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0FA3D" w14:textId="374A9DBF" w:rsidR="000D6D10" w:rsidRPr="000D6D10" w:rsidRDefault="000D6D10" w:rsidP="000D6D10">
      <w:pPr>
        <w:jc w:val="center"/>
        <w:rPr>
          <w:rFonts w:ascii="Gill Sans MT" w:hAnsi="Gill Sans MT" w:cs="Tahoma"/>
          <w:sz w:val="24"/>
          <w:szCs w:val="24"/>
        </w:rPr>
      </w:pPr>
      <w:r w:rsidRPr="0063360D">
        <w:rPr>
          <w:rFonts w:ascii="Gill Sans MT" w:hAnsi="Gill Sans MT"/>
          <w:noProof/>
          <w:sz w:val="24"/>
          <w:szCs w:val="24"/>
          <w:lang w:val="en-US"/>
        </w:rPr>
        <w:drawing>
          <wp:inline distT="0" distB="0" distL="0" distR="0" wp14:anchorId="40AB7131" wp14:editId="0C2239FF">
            <wp:extent cx="1238885" cy="1323975"/>
            <wp:effectExtent l="0" t="0" r="0" b="0"/>
            <wp:docPr id="11" name="Picture 11" descr="C:\Documents and Settings\user\Desktop\New LUANAR Logo\luanar logo.1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New LUANAR Logo\luanar logo.1b.JPG"/>
                    <pic:cNvPicPr>
                      <a:picLocks/>
                    </pic:cNvPicPr>
                  </pic:nvPicPr>
                  <pic:blipFill>
                    <a:blip r:embed="rId8">
                      <a:extLst>
                        <a:ext uri="{28A0092B-C50C-407E-A947-70E740481C1C}">
                          <a14:useLocalDpi xmlns:a14="http://schemas.microsoft.com/office/drawing/2010/main" val="0"/>
                        </a:ext>
                      </a:extLst>
                    </a:blip>
                    <a:srcRect l="4019" r="5305" b="32748"/>
                    <a:stretch>
                      <a:fillRect/>
                    </a:stretch>
                  </pic:blipFill>
                  <pic:spPr bwMode="auto">
                    <a:xfrm>
                      <a:off x="0" y="0"/>
                      <a:ext cx="1238885" cy="1323975"/>
                    </a:xfrm>
                    <a:prstGeom prst="rect">
                      <a:avLst/>
                    </a:prstGeom>
                    <a:noFill/>
                    <a:ln>
                      <a:noFill/>
                    </a:ln>
                  </pic:spPr>
                </pic:pic>
              </a:graphicData>
            </a:graphic>
          </wp:inline>
        </w:drawing>
      </w:r>
    </w:p>
    <w:p w14:paraId="123CC703" w14:textId="77777777" w:rsidR="000D6D10" w:rsidRPr="000D6D10" w:rsidRDefault="000D6D10" w:rsidP="000D6D10">
      <w:pPr>
        <w:spacing w:after="0"/>
        <w:jc w:val="center"/>
        <w:rPr>
          <w:rFonts w:ascii="Gill Sans MT" w:eastAsia="Times New Roman" w:hAnsi="Gill Sans MT" w:cs="Tahoma"/>
          <w:sz w:val="24"/>
          <w:szCs w:val="24"/>
        </w:rPr>
      </w:pPr>
      <w:r w:rsidRPr="000D6D10">
        <w:rPr>
          <w:rFonts w:ascii="Gill Sans MT" w:eastAsia="Times New Roman" w:hAnsi="Gill Sans MT" w:cs="Tahoma"/>
          <w:sz w:val="24"/>
          <w:szCs w:val="24"/>
        </w:rPr>
        <w:t>Knowledge Innovation Excellence</w:t>
      </w:r>
    </w:p>
    <w:p w14:paraId="0ECFBDBA" w14:textId="1FE3F4C0" w:rsidR="00680E3E" w:rsidRPr="00D43E19" w:rsidRDefault="00680E3E" w:rsidP="00D43E19">
      <w:pPr>
        <w:tabs>
          <w:tab w:val="left" w:pos="2270"/>
        </w:tabs>
        <w:jc w:val="center"/>
        <w:rPr>
          <w:rFonts w:ascii="Gill Sans MT" w:eastAsia="Times New Roman" w:hAnsi="Gill Sans MT" w:cs="Times New Roman"/>
          <w:b/>
          <w:bCs/>
          <w:sz w:val="24"/>
          <w:szCs w:val="24"/>
        </w:rPr>
      </w:pPr>
    </w:p>
    <w:p w14:paraId="036D3113" w14:textId="77777777" w:rsidR="00680E3E" w:rsidRPr="00D43E19" w:rsidRDefault="00680E3E" w:rsidP="00680E3E">
      <w:pPr>
        <w:tabs>
          <w:tab w:val="left" w:pos="2270"/>
        </w:tabs>
        <w:jc w:val="center"/>
        <w:rPr>
          <w:rFonts w:ascii="Gill Sans MT" w:eastAsia="Times New Roman" w:hAnsi="Gill Sans MT" w:cs="Times New Roman"/>
          <w:b/>
          <w:bCs/>
          <w:sz w:val="24"/>
          <w:szCs w:val="24"/>
        </w:rPr>
      </w:pPr>
    </w:p>
    <w:p w14:paraId="0F006332" w14:textId="4ECD3ADA" w:rsidR="00680E3E" w:rsidRPr="00D43E19" w:rsidRDefault="00680E3E" w:rsidP="00AC729A">
      <w:pPr>
        <w:tabs>
          <w:tab w:val="left" w:pos="2270"/>
        </w:tabs>
        <w:jc w:val="center"/>
        <w:rPr>
          <w:rFonts w:ascii="Gill Sans MT" w:eastAsia="Times New Roman" w:hAnsi="Gill Sans MT" w:cs="Times New Roman"/>
          <w:b/>
          <w:bCs/>
          <w:sz w:val="36"/>
          <w:szCs w:val="36"/>
        </w:rPr>
      </w:pPr>
      <w:r w:rsidRPr="00D43E19">
        <w:rPr>
          <w:rFonts w:ascii="Gill Sans MT" w:eastAsia="Times New Roman" w:hAnsi="Gill Sans MT" w:cs="Times New Roman"/>
          <w:b/>
          <w:bCs/>
          <w:sz w:val="36"/>
          <w:szCs w:val="36"/>
        </w:rPr>
        <w:t>LUANAR RESEARCH ETHICS COMMITTEE</w:t>
      </w:r>
      <w:r w:rsidR="001B7664" w:rsidRPr="00D43E19">
        <w:rPr>
          <w:rFonts w:ascii="Gill Sans MT" w:eastAsia="Times New Roman" w:hAnsi="Gill Sans MT" w:cs="Times New Roman"/>
          <w:b/>
          <w:bCs/>
          <w:sz w:val="36"/>
          <w:szCs w:val="36"/>
        </w:rPr>
        <w:t xml:space="preserve"> (LUANAR-REC)</w:t>
      </w:r>
    </w:p>
    <w:p w14:paraId="1CEA3EF9" w14:textId="77777777" w:rsidR="00680E3E" w:rsidRPr="00D43E19" w:rsidRDefault="00680E3E" w:rsidP="00AC729A">
      <w:pPr>
        <w:tabs>
          <w:tab w:val="left" w:pos="2270"/>
        </w:tabs>
        <w:jc w:val="center"/>
        <w:rPr>
          <w:rFonts w:ascii="Gill Sans MT" w:eastAsia="Times New Roman" w:hAnsi="Gill Sans MT" w:cs="Times New Roman"/>
          <w:b/>
          <w:bCs/>
          <w:sz w:val="24"/>
          <w:szCs w:val="24"/>
        </w:rPr>
      </w:pPr>
    </w:p>
    <w:p w14:paraId="584ED211" w14:textId="018DF3B4" w:rsidR="000417AA" w:rsidRPr="00D43E19" w:rsidRDefault="000417AA" w:rsidP="00AC729A">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GENERAL ADMINISTRATIVE GUIDELINES</w:t>
      </w:r>
    </w:p>
    <w:p w14:paraId="7156D15A" w14:textId="3DCAF24B" w:rsidR="000417AA" w:rsidRPr="00D43E19" w:rsidRDefault="000417AA" w:rsidP="00AC729A">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AND</w:t>
      </w:r>
    </w:p>
    <w:p w14:paraId="12CF8563" w14:textId="62DDC837" w:rsidR="00680E3E" w:rsidRPr="00D43E19" w:rsidRDefault="000417AA" w:rsidP="00AC729A">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STANDARD OPERATING PROCEDURES</w:t>
      </w:r>
    </w:p>
    <w:p w14:paraId="16EA835E" w14:textId="77777777" w:rsidR="00680E3E" w:rsidRPr="00D43E19" w:rsidRDefault="00680E3E" w:rsidP="00D43E19">
      <w:pPr>
        <w:tabs>
          <w:tab w:val="left" w:pos="2270"/>
        </w:tabs>
        <w:jc w:val="center"/>
        <w:rPr>
          <w:rFonts w:ascii="Gill Sans MT" w:eastAsia="Times New Roman" w:hAnsi="Gill Sans MT" w:cs="Times New Roman"/>
          <w:b/>
          <w:bCs/>
          <w:sz w:val="28"/>
          <w:szCs w:val="28"/>
        </w:rPr>
      </w:pPr>
    </w:p>
    <w:p w14:paraId="066D9CFA" w14:textId="77777777" w:rsidR="00680E3E" w:rsidRPr="00D43E19" w:rsidRDefault="00680E3E" w:rsidP="00D43E19">
      <w:pPr>
        <w:tabs>
          <w:tab w:val="left" w:pos="2270"/>
        </w:tabs>
        <w:jc w:val="center"/>
        <w:rPr>
          <w:rFonts w:ascii="Gill Sans MT" w:eastAsia="Times New Roman" w:hAnsi="Gill Sans MT" w:cs="Times New Roman"/>
          <w:b/>
          <w:bCs/>
          <w:sz w:val="28"/>
          <w:szCs w:val="28"/>
        </w:rPr>
      </w:pPr>
    </w:p>
    <w:p w14:paraId="314F969B" w14:textId="1746B280" w:rsidR="008E2D16" w:rsidRPr="00D43E19" w:rsidRDefault="008E2D16" w:rsidP="00D43E19">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LUANAR Research Ethics Committee</w:t>
      </w:r>
    </w:p>
    <w:p w14:paraId="555196F1" w14:textId="0E3A94AC" w:rsidR="008E2D16" w:rsidRPr="00D43E19" w:rsidRDefault="008E2D16" w:rsidP="00D43E19">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P.O Box 219</w:t>
      </w:r>
    </w:p>
    <w:p w14:paraId="6768A29F" w14:textId="1D7921EE" w:rsidR="009B2259" w:rsidRPr="00D43E19" w:rsidRDefault="008E2D16" w:rsidP="00D43E19">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Lilongwe, Malawi.</w:t>
      </w:r>
    </w:p>
    <w:p w14:paraId="4537826B" w14:textId="77777777" w:rsidR="00440EEC" w:rsidRDefault="00440EEC" w:rsidP="00D43E19">
      <w:pPr>
        <w:tabs>
          <w:tab w:val="left" w:pos="2270"/>
        </w:tabs>
        <w:jc w:val="center"/>
        <w:rPr>
          <w:rFonts w:ascii="Gill Sans MT" w:eastAsia="Times New Roman" w:hAnsi="Gill Sans MT" w:cs="Times New Roman"/>
          <w:b/>
          <w:bCs/>
          <w:sz w:val="28"/>
          <w:szCs w:val="28"/>
        </w:rPr>
      </w:pPr>
    </w:p>
    <w:p w14:paraId="0F0BA5E3" w14:textId="77777777" w:rsidR="00440EEC" w:rsidRDefault="00440EEC" w:rsidP="00D43E19">
      <w:pPr>
        <w:tabs>
          <w:tab w:val="left" w:pos="2270"/>
        </w:tabs>
        <w:jc w:val="center"/>
        <w:rPr>
          <w:rFonts w:ascii="Gill Sans MT" w:eastAsia="Times New Roman" w:hAnsi="Gill Sans MT" w:cs="Times New Roman"/>
          <w:b/>
          <w:bCs/>
          <w:sz w:val="28"/>
          <w:szCs w:val="28"/>
        </w:rPr>
      </w:pPr>
    </w:p>
    <w:p w14:paraId="54219E20" w14:textId="6C2CFE40" w:rsidR="00680E3E" w:rsidRPr="00D43E19" w:rsidRDefault="00661609" w:rsidP="00D43E19">
      <w:pPr>
        <w:tabs>
          <w:tab w:val="left" w:pos="2270"/>
        </w:tabs>
        <w:jc w:val="center"/>
        <w:rPr>
          <w:rFonts w:ascii="Gill Sans MT" w:eastAsia="Times New Roman" w:hAnsi="Gill Sans MT" w:cs="Times New Roman"/>
          <w:b/>
          <w:bCs/>
          <w:sz w:val="28"/>
          <w:szCs w:val="28"/>
        </w:rPr>
      </w:pPr>
      <w:r>
        <w:rPr>
          <w:rFonts w:ascii="Gill Sans MT" w:eastAsia="Times New Roman" w:hAnsi="Gill Sans MT" w:cs="Times New Roman"/>
          <w:b/>
          <w:bCs/>
          <w:sz w:val="28"/>
          <w:szCs w:val="28"/>
        </w:rPr>
        <w:t>February</w:t>
      </w:r>
      <w:r w:rsidR="005A357F">
        <w:rPr>
          <w:rFonts w:ascii="Gill Sans MT" w:eastAsia="Times New Roman" w:hAnsi="Gill Sans MT" w:cs="Times New Roman"/>
          <w:b/>
          <w:bCs/>
          <w:sz w:val="28"/>
          <w:szCs w:val="28"/>
        </w:rPr>
        <w:t xml:space="preserve"> 2025</w:t>
      </w:r>
    </w:p>
    <w:p w14:paraId="07A75610" w14:textId="0D484F66" w:rsidR="00492472" w:rsidRPr="00D43E19" w:rsidRDefault="00492472" w:rsidP="00D43E19">
      <w:pPr>
        <w:tabs>
          <w:tab w:val="left" w:pos="2270"/>
        </w:tabs>
        <w:jc w:val="center"/>
        <w:rPr>
          <w:rFonts w:ascii="Gill Sans MT" w:eastAsia="Times New Roman" w:hAnsi="Gill Sans MT" w:cs="Times New Roman"/>
          <w:b/>
          <w:bCs/>
          <w:sz w:val="28"/>
          <w:szCs w:val="28"/>
        </w:rPr>
      </w:pPr>
    </w:p>
    <w:p w14:paraId="2A1AA5A4" w14:textId="77777777" w:rsidR="00492472" w:rsidRPr="00D43E19" w:rsidRDefault="00492472" w:rsidP="00AC729A">
      <w:pPr>
        <w:pStyle w:val="ListParagraph"/>
        <w:jc w:val="center"/>
        <w:rPr>
          <w:rFonts w:ascii="Gill Sans MT" w:eastAsia="Times New Roman" w:hAnsi="Gill Sans MT" w:cs="Times New Roman"/>
          <w:b/>
          <w:bCs/>
          <w:sz w:val="28"/>
          <w:szCs w:val="28"/>
        </w:rPr>
        <w:sectPr w:rsidR="00492472" w:rsidRPr="00D43E19" w:rsidSect="003F24B0">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p>
    <w:p w14:paraId="0C11C0C9" w14:textId="77777777" w:rsidR="00C8416D" w:rsidRPr="00D43E19" w:rsidRDefault="00C8416D" w:rsidP="00D43E19">
      <w:pPr>
        <w:pStyle w:val="Heading1"/>
        <w:jc w:val="both"/>
        <w:rPr>
          <w:rFonts w:ascii="Gill Sans MT" w:eastAsia="Times New Roman" w:hAnsi="Gill Sans MT" w:cs="Times New Roman"/>
          <w:szCs w:val="24"/>
        </w:rPr>
      </w:pPr>
      <w:bookmarkStart w:id="0" w:name="_Toc75947660"/>
      <w:bookmarkStart w:id="1" w:name="_Toc189580134"/>
      <w:r w:rsidRPr="00D43E19">
        <w:rPr>
          <w:rFonts w:ascii="Gill Sans MT" w:eastAsia="Times New Roman" w:hAnsi="Gill Sans MT" w:cs="Times New Roman"/>
          <w:szCs w:val="24"/>
        </w:rPr>
        <w:lastRenderedPageBreak/>
        <w:t>FOREWORD</w:t>
      </w:r>
      <w:bookmarkEnd w:id="0"/>
      <w:bookmarkEnd w:id="1"/>
    </w:p>
    <w:p w14:paraId="201D9A71" w14:textId="77777777" w:rsidR="00C8416D" w:rsidRPr="00332433" w:rsidRDefault="00C8416D" w:rsidP="00CC5325">
      <w:pPr>
        <w:spacing w:after="0"/>
        <w:rPr>
          <w:rStyle w:val="Heading1Char"/>
          <w:rFonts w:eastAsia="Calibri"/>
        </w:rPr>
      </w:pPr>
    </w:p>
    <w:p w14:paraId="47903285" w14:textId="1A0CBCEE" w:rsidR="00C951CF" w:rsidRPr="000116D5" w:rsidRDefault="00051D97" w:rsidP="00C951CF">
      <w:pPr>
        <w:spacing w:line="360" w:lineRule="auto"/>
        <w:jc w:val="both"/>
        <w:rPr>
          <w:rFonts w:ascii="Gill Sans MT" w:hAnsi="Gill Sans MT" w:cs="Times New Roman"/>
          <w:noProof/>
          <w:sz w:val="24"/>
          <w:szCs w:val="24"/>
        </w:rPr>
      </w:pPr>
      <w:r>
        <w:rPr>
          <w:rFonts w:ascii="Gill Sans MT" w:hAnsi="Gill Sans MT"/>
          <w:sz w:val="24"/>
          <w:szCs w:val="24"/>
        </w:rPr>
        <w:t xml:space="preserve">In its pursuit </w:t>
      </w:r>
      <w:r w:rsidR="005A01DE">
        <w:rPr>
          <w:rFonts w:ascii="Gill Sans MT" w:hAnsi="Gill Sans MT"/>
          <w:sz w:val="24"/>
          <w:szCs w:val="24"/>
        </w:rPr>
        <w:t xml:space="preserve">of becoming a world-class university, the </w:t>
      </w:r>
      <w:r w:rsidR="00DD0DA7" w:rsidRPr="00E52C5E">
        <w:rPr>
          <w:rFonts w:ascii="Gill Sans MT" w:hAnsi="Gill Sans MT"/>
          <w:sz w:val="24"/>
          <w:szCs w:val="24"/>
        </w:rPr>
        <w:t>Lilongwe University of Agriculture and Natural Resources (LUANAR)</w:t>
      </w:r>
      <w:r w:rsidR="00DD0DA7">
        <w:rPr>
          <w:rFonts w:ascii="Gill Sans MT" w:hAnsi="Gill Sans MT"/>
          <w:sz w:val="24"/>
          <w:szCs w:val="24"/>
        </w:rPr>
        <w:t xml:space="preserve">, </w:t>
      </w:r>
      <w:r w:rsidR="00DD0DA7" w:rsidRPr="00332433">
        <w:rPr>
          <w:rFonts w:ascii="Gill Sans MT" w:hAnsi="Gill Sans MT"/>
          <w:sz w:val="24"/>
          <w:szCs w:val="24"/>
        </w:rPr>
        <w:t>is committed</w:t>
      </w:r>
      <w:r w:rsidR="00DD0DA7" w:rsidRPr="00E52C5E">
        <w:rPr>
          <w:rFonts w:ascii="Gill Sans MT" w:hAnsi="Gill Sans MT"/>
          <w:sz w:val="24"/>
          <w:szCs w:val="24"/>
        </w:rPr>
        <w:t xml:space="preserve"> </w:t>
      </w:r>
      <w:r w:rsidR="00C951CF">
        <w:rPr>
          <w:rFonts w:ascii="Gill Sans MT" w:hAnsi="Gill Sans MT"/>
          <w:sz w:val="24"/>
          <w:szCs w:val="24"/>
        </w:rPr>
        <w:t xml:space="preserve">to </w:t>
      </w:r>
      <w:r w:rsidR="00DD0DA7" w:rsidRPr="00E52C5E">
        <w:rPr>
          <w:rFonts w:ascii="Gill Sans MT" w:hAnsi="Gill Sans MT"/>
          <w:sz w:val="24"/>
          <w:szCs w:val="24"/>
        </w:rPr>
        <w:t>deliver</w:t>
      </w:r>
      <w:r w:rsidR="00BB0E0F">
        <w:rPr>
          <w:rFonts w:ascii="Gill Sans MT" w:hAnsi="Gill Sans MT"/>
          <w:sz w:val="24"/>
          <w:szCs w:val="24"/>
        </w:rPr>
        <w:t>ing</w:t>
      </w:r>
      <w:r w:rsidR="00DD0DA7" w:rsidRPr="00E52C5E">
        <w:rPr>
          <w:rFonts w:ascii="Gill Sans MT" w:hAnsi="Gill Sans MT"/>
          <w:sz w:val="24"/>
          <w:szCs w:val="24"/>
        </w:rPr>
        <w:t xml:space="preserve"> internationally high-quality research</w:t>
      </w:r>
      <w:r w:rsidR="00DD0DA7">
        <w:rPr>
          <w:rFonts w:ascii="Gill Sans MT" w:hAnsi="Gill Sans MT"/>
          <w:sz w:val="24"/>
          <w:szCs w:val="24"/>
        </w:rPr>
        <w:t>, which is</w:t>
      </w:r>
      <w:r w:rsidR="00DD0DA7" w:rsidRPr="00E52C5E">
        <w:rPr>
          <w:rFonts w:ascii="Gill Sans MT" w:hAnsi="Gill Sans MT"/>
          <w:sz w:val="24"/>
          <w:szCs w:val="24"/>
        </w:rPr>
        <w:t xml:space="preserve"> of lasting academic value</w:t>
      </w:r>
      <w:r w:rsidR="00DD0DA7">
        <w:rPr>
          <w:rFonts w:ascii="Gill Sans MT" w:hAnsi="Gill Sans MT"/>
          <w:sz w:val="24"/>
          <w:szCs w:val="24"/>
        </w:rPr>
        <w:t>,</w:t>
      </w:r>
      <w:r w:rsidR="00DD0DA7" w:rsidRPr="00E52C5E">
        <w:rPr>
          <w:rFonts w:ascii="Gill Sans MT" w:hAnsi="Gill Sans MT"/>
          <w:sz w:val="24"/>
          <w:szCs w:val="24"/>
        </w:rPr>
        <w:t xml:space="preserve"> and </w:t>
      </w:r>
      <w:r w:rsidR="00DD0DA7">
        <w:rPr>
          <w:rFonts w:ascii="Gill Sans MT" w:hAnsi="Gill Sans MT"/>
          <w:sz w:val="24"/>
          <w:szCs w:val="24"/>
        </w:rPr>
        <w:t xml:space="preserve">positively </w:t>
      </w:r>
      <w:r w:rsidR="00DD0DA7" w:rsidRPr="00E52C5E">
        <w:rPr>
          <w:rFonts w:ascii="Gill Sans MT" w:hAnsi="Gill Sans MT"/>
          <w:sz w:val="24"/>
          <w:szCs w:val="24"/>
        </w:rPr>
        <w:t>impact</w:t>
      </w:r>
      <w:r w:rsidR="00DD0DA7">
        <w:rPr>
          <w:rFonts w:ascii="Gill Sans MT" w:hAnsi="Gill Sans MT"/>
          <w:sz w:val="24"/>
          <w:szCs w:val="24"/>
        </w:rPr>
        <w:t>s</w:t>
      </w:r>
      <w:r w:rsidR="00DD0DA7" w:rsidRPr="00E52C5E">
        <w:rPr>
          <w:rFonts w:ascii="Gill Sans MT" w:hAnsi="Gill Sans MT"/>
          <w:sz w:val="24"/>
          <w:szCs w:val="24"/>
        </w:rPr>
        <w:t xml:space="preserve"> and enriches society. </w:t>
      </w:r>
      <w:r w:rsidR="00C951CF" w:rsidRPr="000116D5">
        <w:rPr>
          <w:rFonts w:ascii="Gill Sans MT" w:hAnsi="Gill Sans MT" w:cs="Times New Roman"/>
          <w:noProof/>
          <w:sz w:val="24"/>
          <w:szCs w:val="24"/>
        </w:rPr>
        <w:t xml:space="preserve">While doing research is the height of intellectual freedom, having a self-governing system based on general rules, values and norms agreed upon by individuals or institutions, is important for the autonomy of science and innovation. Such a system should be embedded within the parameters of the ethical principles and standards outlined in the appropriate national laws and regulatory requirements. </w:t>
      </w:r>
      <w:r w:rsidR="00271946" w:rsidRPr="000116D5">
        <w:rPr>
          <w:rFonts w:ascii="Gill Sans MT" w:hAnsi="Gill Sans MT" w:cs="Times New Roman"/>
          <w:noProof/>
          <w:sz w:val="24"/>
          <w:szCs w:val="24"/>
        </w:rPr>
        <w:t>Research, consultancy and outreach being one of the core mandates of LUANAR, the University has establish</w:t>
      </w:r>
      <w:r w:rsidR="005A01DE">
        <w:rPr>
          <w:rFonts w:ascii="Gill Sans MT" w:hAnsi="Gill Sans MT" w:cs="Times New Roman"/>
          <w:noProof/>
          <w:sz w:val="24"/>
          <w:szCs w:val="24"/>
        </w:rPr>
        <w:t xml:space="preserve">ed a Research Ethics Committee </w:t>
      </w:r>
      <w:r w:rsidR="00271946" w:rsidRPr="000116D5">
        <w:rPr>
          <w:rFonts w:ascii="Gill Sans MT" w:hAnsi="Gill Sans MT" w:cs="Times New Roman"/>
          <w:noProof/>
          <w:sz w:val="24"/>
          <w:szCs w:val="24"/>
        </w:rPr>
        <w:t xml:space="preserve">(REC), namely LUANAR-REC. </w:t>
      </w:r>
      <w:r w:rsidR="00271946" w:rsidRPr="00332433">
        <w:rPr>
          <w:rFonts w:ascii="Gill Sans MT" w:hAnsi="Gill Sans MT"/>
          <w:sz w:val="24"/>
          <w:szCs w:val="24"/>
        </w:rPr>
        <w:t>Th</w:t>
      </w:r>
      <w:r w:rsidR="005A01DE">
        <w:rPr>
          <w:rFonts w:ascii="Gill Sans MT" w:hAnsi="Gill Sans MT"/>
          <w:sz w:val="24"/>
          <w:szCs w:val="24"/>
        </w:rPr>
        <w:t>us, th</w:t>
      </w:r>
      <w:r w:rsidR="00271946">
        <w:rPr>
          <w:rFonts w:ascii="Gill Sans MT" w:hAnsi="Gill Sans MT"/>
          <w:sz w:val="24"/>
          <w:szCs w:val="24"/>
        </w:rPr>
        <w:t xml:space="preserve">ese general administrative guidelines and standard operating procedures (SOPs) are </w:t>
      </w:r>
      <w:r w:rsidR="00271946" w:rsidRPr="00332433">
        <w:rPr>
          <w:rFonts w:ascii="Gill Sans MT" w:hAnsi="Gill Sans MT"/>
          <w:sz w:val="24"/>
          <w:szCs w:val="24"/>
        </w:rPr>
        <w:t>a statement of</w:t>
      </w:r>
      <w:r w:rsidR="00271946">
        <w:rPr>
          <w:rFonts w:ascii="Gill Sans MT" w:hAnsi="Gill Sans MT"/>
          <w:sz w:val="24"/>
          <w:szCs w:val="24"/>
        </w:rPr>
        <w:t xml:space="preserve"> LUANAR’s </w:t>
      </w:r>
      <w:r w:rsidR="00271946" w:rsidRPr="00332433">
        <w:rPr>
          <w:rFonts w:ascii="Gill Sans MT" w:hAnsi="Gill Sans MT"/>
          <w:sz w:val="24"/>
          <w:szCs w:val="24"/>
        </w:rPr>
        <w:t xml:space="preserve">commitment to </w:t>
      </w:r>
      <w:r w:rsidR="005A01DE">
        <w:rPr>
          <w:rFonts w:ascii="Gill Sans MT" w:hAnsi="Gill Sans MT"/>
          <w:sz w:val="24"/>
          <w:szCs w:val="24"/>
        </w:rPr>
        <w:t xml:space="preserve">promote compliance of </w:t>
      </w:r>
      <w:r w:rsidR="00271946">
        <w:rPr>
          <w:rFonts w:ascii="Gill Sans MT" w:hAnsi="Gill Sans MT"/>
          <w:sz w:val="24"/>
          <w:szCs w:val="24"/>
        </w:rPr>
        <w:t>research</w:t>
      </w:r>
      <w:r w:rsidR="005A01DE">
        <w:rPr>
          <w:rFonts w:ascii="Gill Sans MT" w:hAnsi="Gill Sans MT"/>
          <w:sz w:val="24"/>
          <w:szCs w:val="24"/>
        </w:rPr>
        <w:t>,</w:t>
      </w:r>
      <w:r w:rsidR="00271946">
        <w:rPr>
          <w:rFonts w:ascii="Gill Sans MT" w:hAnsi="Gill Sans MT"/>
          <w:sz w:val="24"/>
          <w:szCs w:val="24"/>
        </w:rPr>
        <w:t xml:space="preserve"> consultancies</w:t>
      </w:r>
      <w:r w:rsidR="005A01DE">
        <w:rPr>
          <w:rFonts w:ascii="Gill Sans MT" w:hAnsi="Gill Sans MT"/>
          <w:sz w:val="24"/>
          <w:szCs w:val="24"/>
        </w:rPr>
        <w:t>, and outreach</w:t>
      </w:r>
      <w:r w:rsidR="00271946">
        <w:rPr>
          <w:rFonts w:ascii="Gill Sans MT" w:hAnsi="Gill Sans MT"/>
          <w:sz w:val="24"/>
          <w:szCs w:val="24"/>
        </w:rPr>
        <w:t xml:space="preserve"> conducted at LUANAR </w:t>
      </w:r>
      <w:r w:rsidR="00C951CF" w:rsidRPr="000116D5">
        <w:rPr>
          <w:rFonts w:ascii="Gill Sans MT" w:hAnsi="Gill Sans MT" w:cs="Times New Roman"/>
          <w:sz w:val="24"/>
          <w:szCs w:val="24"/>
        </w:rPr>
        <w:t>with the national regulatory requirements in Malawi</w:t>
      </w:r>
      <w:r w:rsidR="00271946">
        <w:rPr>
          <w:rFonts w:ascii="Gill Sans MT" w:hAnsi="Gill Sans MT" w:cs="Times New Roman"/>
          <w:sz w:val="24"/>
          <w:szCs w:val="24"/>
        </w:rPr>
        <w:t xml:space="preserve"> as guided </w:t>
      </w:r>
      <w:r w:rsidR="00C951CF" w:rsidRPr="000116D5">
        <w:rPr>
          <w:rFonts w:ascii="Gill Sans MT" w:hAnsi="Gill Sans MT" w:cs="Times New Roman"/>
          <w:sz w:val="24"/>
          <w:szCs w:val="24"/>
        </w:rPr>
        <w:t>by the National Commission for Science and Technology (NCST).</w:t>
      </w:r>
      <w:r w:rsidR="00C951CF" w:rsidRPr="000116D5">
        <w:rPr>
          <w:rFonts w:ascii="Gill Sans MT" w:hAnsi="Gill Sans MT" w:cs="Times New Roman"/>
          <w:noProof/>
          <w:sz w:val="24"/>
          <w:szCs w:val="24"/>
        </w:rPr>
        <w:t xml:space="preserve"> </w:t>
      </w:r>
    </w:p>
    <w:p w14:paraId="603567A7" w14:textId="75EF8DB5" w:rsidR="00DD0DA7" w:rsidRPr="000116D5" w:rsidRDefault="00DD0DA7" w:rsidP="00DD0DA7">
      <w:pPr>
        <w:spacing w:line="360" w:lineRule="auto"/>
        <w:jc w:val="both"/>
        <w:rPr>
          <w:rFonts w:ascii="Gill Sans MT" w:hAnsi="Gill Sans MT" w:cs="Times New Roman"/>
          <w:noProof/>
          <w:sz w:val="24"/>
          <w:szCs w:val="24"/>
        </w:rPr>
      </w:pPr>
    </w:p>
    <w:p w14:paraId="43FBE0BE" w14:textId="77777777" w:rsidR="00DD0DA7" w:rsidRPr="00332433" w:rsidRDefault="00DD0DA7" w:rsidP="00D43E19">
      <w:pPr>
        <w:spacing w:line="360" w:lineRule="auto"/>
        <w:jc w:val="both"/>
        <w:rPr>
          <w:rFonts w:ascii="Gill Sans MT" w:hAnsi="Gill Sans MT"/>
          <w:b/>
          <w:sz w:val="24"/>
          <w:szCs w:val="24"/>
        </w:rPr>
      </w:pPr>
    </w:p>
    <w:p w14:paraId="74632E7E" w14:textId="5E83A734" w:rsidR="00C8416D" w:rsidRPr="004D33CE" w:rsidRDefault="00C8416D" w:rsidP="00CC5325">
      <w:pPr>
        <w:spacing w:after="0" w:line="360" w:lineRule="auto"/>
        <w:jc w:val="both"/>
        <w:rPr>
          <w:rFonts w:ascii="Gill Sans MT" w:hAnsi="Gill Sans MT"/>
          <w:b/>
          <w:sz w:val="24"/>
          <w:szCs w:val="24"/>
          <w:lang w:val="pt-BR"/>
        </w:rPr>
      </w:pPr>
      <w:r w:rsidRPr="004D33CE">
        <w:rPr>
          <w:rFonts w:ascii="Gill Sans MT" w:hAnsi="Gill Sans MT"/>
          <w:b/>
          <w:sz w:val="24"/>
          <w:szCs w:val="24"/>
          <w:lang w:val="pt-BR"/>
        </w:rPr>
        <w:t xml:space="preserve">Professor </w:t>
      </w:r>
      <w:r w:rsidR="00BE61A4" w:rsidRPr="004D33CE">
        <w:rPr>
          <w:rFonts w:ascii="Gill Sans MT" w:hAnsi="Gill Sans MT"/>
          <w:b/>
          <w:sz w:val="24"/>
          <w:szCs w:val="24"/>
          <w:lang w:val="pt-BR"/>
        </w:rPr>
        <w:t xml:space="preserve">Emmanuel </w:t>
      </w:r>
      <w:r w:rsidR="00440EEC" w:rsidRPr="004D33CE">
        <w:rPr>
          <w:rFonts w:ascii="Gill Sans MT" w:hAnsi="Gill Sans MT"/>
          <w:b/>
          <w:sz w:val="24"/>
          <w:szCs w:val="24"/>
          <w:lang w:val="pt-BR"/>
        </w:rPr>
        <w:t xml:space="preserve">W. </w:t>
      </w:r>
      <w:r w:rsidR="00BE61A4" w:rsidRPr="004D33CE">
        <w:rPr>
          <w:rFonts w:ascii="Gill Sans MT" w:hAnsi="Gill Sans MT"/>
          <w:b/>
          <w:sz w:val="24"/>
          <w:szCs w:val="24"/>
          <w:lang w:val="pt-BR"/>
        </w:rPr>
        <w:t xml:space="preserve">Kaunda </w:t>
      </w:r>
    </w:p>
    <w:p w14:paraId="59F65958" w14:textId="39626922" w:rsidR="0063360D" w:rsidRPr="004D33CE" w:rsidRDefault="00C8416D" w:rsidP="00D43E19">
      <w:pPr>
        <w:spacing w:line="360" w:lineRule="auto"/>
        <w:jc w:val="both"/>
        <w:rPr>
          <w:rFonts w:ascii="Gill Sans MT" w:hAnsi="Gill Sans MT"/>
          <w:b/>
          <w:sz w:val="24"/>
          <w:szCs w:val="24"/>
          <w:lang w:val="pt-BR"/>
        </w:rPr>
      </w:pPr>
      <w:r w:rsidRPr="004D33CE">
        <w:rPr>
          <w:rFonts w:ascii="Gill Sans MT" w:hAnsi="Gill Sans MT"/>
          <w:b/>
          <w:sz w:val="24"/>
          <w:szCs w:val="24"/>
          <w:lang w:val="pt-BR"/>
        </w:rPr>
        <w:t>Vice Chancellor, LUANAR</w:t>
      </w:r>
    </w:p>
    <w:p w14:paraId="478FFCAC" w14:textId="77777777" w:rsidR="00C8416D" w:rsidRPr="004D33CE" w:rsidRDefault="00C8416D" w:rsidP="00D43E19">
      <w:pPr>
        <w:spacing w:line="360" w:lineRule="auto"/>
        <w:jc w:val="both"/>
        <w:rPr>
          <w:sz w:val="24"/>
          <w:szCs w:val="24"/>
          <w:lang w:val="pt-BR"/>
        </w:rPr>
      </w:pPr>
    </w:p>
    <w:p w14:paraId="1C48827A" w14:textId="77777777" w:rsidR="00A4793E" w:rsidRPr="004D33CE" w:rsidRDefault="00A4793E" w:rsidP="00BE61A4">
      <w:pPr>
        <w:spacing w:line="360" w:lineRule="auto"/>
        <w:jc w:val="both"/>
        <w:rPr>
          <w:rFonts w:ascii="Gill Sans MT" w:hAnsi="Gill Sans MT"/>
          <w:lang w:val="pt-BR"/>
        </w:rPr>
        <w:sectPr w:rsidR="00A4793E" w:rsidRPr="004D33CE" w:rsidSect="004B73E2">
          <w:pgSz w:w="12240" w:h="15840"/>
          <w:pgMar w:top="1440" w:right="1440" w:bottom="1440" w:left="1440" w:header="720" w:footer="720" w:gutter="0"/>
          <w:pgNumType w:fmt="lowerRoman" w:start="1"/>
          <w:cols w:space="720"/>
          <w:docGrid w:linePitch="360"/>
        </w:sectPr>
      </w:pPr>
    </w:p>
    <w:sdt>
      <w:sdtPr>
        <w:rPr>
          <w:rFonts w:ascii="Gill Sans MT" w:eastAsiaTheme="minorHAnsi" w:hAnsi="Gill Sans MT" w:cstheme="minorBidi"/>
          <w:color w:val="auto"/>
          <w:sz w:val="22"/>
          <w:szCs w:val="22"/>
          <w:lang w:val="en-GB"/>
        </w:rPr>
        <w:id w:val="1201440611"/>
        <w:docPartObj>
          <w:docPartGallery w:val="Table of Contents"/>
          <w:docPartUnique/>
        </w:docPartObj>
      </w:sdtPr>
      <w:sdtEndPr>
        <w:rPr>
          <w:rFonts w:cs="Times New Roman"/>
          <w:noProof/>
        </w:rPr>
      </w:sdtEndPr>
      <w:sdtContent>
        <w:p w14:paraId="1DDF5BBE" w14:textId="77777777" w:rsidR="00BE61A4" w:rsidRPr="008E6A38" w:rsidRDefault="00BE61A4" w:rsidP="00BE61A4">
          <w:pPr>
            <w:pStyle w:val="TOCHeading"/>
            <w:rPr>
              <w:rFonts w:ascii="Gill Sans MT" w:hAnsi="Gill Sans MT" w:cs="Times New Roman"/>
              <w:b/>
              <w:bCs/>
              <w:color w:val="auto"/>
              <w:sz w:val="22"/>
              <w:szCs w:val="22"/>
              <w:lang w:val="en-GB"/>
            </w:rPr>
          </w:pPr>
          <w:r w:rsidRPr="008E6A38">
            <w:rPr>
              <w:rFonts w:ascii="Gill Sans MT" w:hAnsi="Gill Sans MT" w:cs="Times New Roman"/>
              <w:b/>
              <w:bCs/>
              <w:color w:val="auto"/>
              <w:sz w:val="22"/>
              <w:szCs w:val="22"/>
              <w:lang w:val="en-GB"/>
            </w:rPr>
            <w:t>TABLE OF CONTENTS</w:t>
          </w:r>
        </w:p>
        <w:p w14:paraId="6FB358AE" w14:textId="677D9CB5" w:rsidR="00755EEE" w:rsidRPr="006438FA" w:rsidRDefault="00BE61A4">
          <w:pPr>
            <w:pStyle w:val="TOC1"/>
            <w:rPr>
              <w:rFonts w:ascii="Gill Sans MT" w:eastAsiaTheme="minorEastAsia" w:hAnsi="Gill Sans MT"/>
              <w:noProof/>
              <w:kern w:val="2"/>
              <w:lang w:eastAsia="en-GB"/>
              <w14:ligatures w14:val="standardContextual"/>
            </w:rPr>
          </w:pPr>
          <w:r w:rsidRPr="006438FA">
            <w:rPr>
              <w:rFonts w:ascii="Gill Sans MT" w:hAnsi="Gill Sans MT" w:cs="Times New Roman"/>
            </w:rPr>
            <w:fldChar w:fldCharType="begin"/>
          </w:r>
          <w:r w:rsidRPr="006438FA">
            <w:rPr>
              <w:rFonts w:ascii="Gill Sans MT" w:hAnsi="Gill Sans MT" w:cs="Times New Roman"/>
            </w:rPr>
            <w:instrText xml:space="preserve"> TOC \o "1-3" \h \z \u </w:instrText>
          </w:r>
          <w:r w:rsidRPr="006438FA">
            <w:rPr>
              <w:rFonts w:ascii="Gill Sans MT" w:hAnsi="Gill Sans MT" w:cs="Times New Roman"/>
            </w:rPr>
            <w:fldChar w:fldCharType="separate"/>
          </w:r>
          <w:hyperlink w:anchor="_Toc189580134" w:history="1">
            <w:r w:rsidR="00755EEE" w:rsidRPr="006438FA">
              <w:rPr>
                <w:rStyle w:val="Hyperlink"/>
                <w:rFonts w:ascii="Gill Sans MT" w:eastAsia="Times New Roman" w:hAnsi="Gill Sans MT" w:cs="Times New Roman"/>
                <w:noProof/>
              </w:rPr>
              <w:t>FOREWORD</w:t>
            </w:r>
            <w:r w:rsidR="00755EEE" w:rsidRPr="006438FA">
              <w:rPr>
                <w:rFonts w:ascii="Gill Sans MT" w:hAnsi="Gill Sans MT"/>
                <w:noProof/>
                <w:webHidden/>
              </w:rPr>
              <w:tab/>
            </w:r>
            <w:r w:rsidR="00755EEE" w:rsidRPr="006438FA">
              <w:rPr>
                <w:rFonts w:ascii="Gill Sans MT" w:hAnsi="Gill Sans MT"/>
                <w:noProof/>
                <w:webHidden/>
              </w:rPr>
              <w:fldChar w:fldCharType="begin"/>
            </w:r>
            <w:r w:rsidR="00755EEE" w:rsidRPr="006438FA">
              <w:rPr>
                <w:rFonts w:ascii="Gill Sans MT" w:hAnsi="Gill Sans MT"/>
                <w:noProof/>
                <w:webHidden/>
              </w:rPr>
              <w:instrText xml:space="preserve"> PAGEREF _Toc189580134 \h </w:instrText>
            </w:r>
            <w:r w:rsidR="00755EEE" w:rsidRPr="006438FA">
              <w:rPr>
                <w:rFonts w:ascii="Gill Sans MT" w:hAnsi="Gill Sans MT"/>
                <w:noProof/>
                <w:webHidden/>
              </w:rPr>
            </w:r>
            <w:r w:rsidR="00755EEE" w:rsidRPr="006438FA">
              <w:rPr>
                <w:rFonts w:ascii="Gill Sans MT" w:hAnsi="Gill Sans MT"/>
                <w:noProof/>
                <w:webHidden/>
              </w:rPr>
              <w:fldChar w:fldCharType="separate"/>
            </w:r>
            <w:r w:rsidR="000B6004">
              <w:rPr>
                <w:rFonts w:ascii="Gill Sans MT" w:hAnsi="Gill Sans MT"/>
                <w:noProof/>
                <w:webHidden/>
              </w:rPr>
              <w:t>i</w:t>
            </w:r>
            <w:r w:rsidR="00755EEE" w:rsidRPr="006438FA">
              <w:rPr>
                <w:rFonts w:ascii="Gill Sans MT" w:hAnsi="Gill Sans MT"/>
                <w:noProof/>
                <w:webHidden/>
              </w:rPr>
              <w:fldChar w:fldCharType="end"/>
            </w:r>
          </w:hyperlink>
        </w:p>
        <w:p w14:paraId="4E5E105C" w14:textId="53618D54" w:rsidR="00755EEE" w:rsidRPr="006438FA" w:rsidRDefault="00755EEE">
          <w:pPr>
            <w:pStyle w:val="TOC1"/>
            <w:rPr>
              <w:rFonts w:ascii="Gill Sans MT" w:eastAsiaTheme="minorEastAsia" w:hAnsi="Gill Sans MT"/>
              <w:noProof/>
              <w:kern w:val="2"/>
              <w:lang w:eastAsia="en-GB"/>
              <w14:ligatures w14:val="standardContextual"/>
            </w:rPr>
          </w:pPr>
          <w:hyperlink w:anchor="_Toc189580135" w:history="1">
            <w:r w:rsidRPr="006438FA">
              <w:rPr>
                <w:rStyle w:val="Hyperlink"/>
                <w:rFonts w:ascii="Gill Sans MT" w:eastAsia="Times New Roman" w:hAnsi="Gill Sans MT" w:cs="Times New Roman"/>
                <w:noProof/>
              </w:rPr>
              <w:t>1.</w:t>
            </w:r>
            <w:r w:rsidRPr="006438FA">
              <w:rPr>
                <w:rFonts w:ascii="Gill Sans MT" w:eastAsiaTheme="minorEastAsia" w:hAnsi="Gill Sans MT"/>
                <w:noProof/>
                <w:kern w:val="2"/>
                <w:lang w:eastAsia="en-GB"/>
                <w14:ligatures w14:val="standardContextual"/>
              </w:rPr>
              <w:tab/>
            </w:r>
            <w:r w:rsidRPr="006438FA">
              <w:rPr>
                <w:rStyle w:val="Hyperlink"/>
                <w:rFonts w:ascii="Gill Sans MT" w:eastAsia="Times New Roman" w:hAnsi="Gill Sans MT" w:cs="Times New Roman"/>
                <w:noProof/>
              </w:rPr>
              <w:t>INTRODUCTION</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_Toc189580135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w:t>
            </w:r>
            <w:r w:rsidRPr="006438FA">
              <w:rPr>
                <w:rFonts w:ascii="Gill Sans MT" w:hAnsi="Gill Sans MT"/>
                <w:noProof/>
                <w:webHidden/>
              </w:rPr>
              <w:fldChar w:fldCharType="end"/>
            </w:r>
          </w:hyperlink>
        </w:p>
        <w:p w14:paraId="09A66AB9" w14:textId="6AAE6DF6" w:rsidR="00755EEE" w:rsidRPr="006438FA" w:rsidRDefault="00755EEE">
          <w:pPr>
            <w:pStyle w:val="TOC1"/>
            <w:rPr>
              <w:rFonts w:ascii="Gill Sans MT" w:eastAsiaTheme="minorEastAsia" w:hAnsi="Gill Sans MT"/>
              <w:noProof/>
              <w:kern w:val="2"/>
              <w:lang w:eastAsia="en-GB"/>
              <w14:ligatures w14:val="standardContextual"/>
            </w:rPr>
          </w:pPr>
          <w:hyperlink w:anchor="_Toc189580136" w:history="1">
            <w:r w:rsidRPr="006438FA">
              <w:rPr>
                <w:rStyle w:val="Hyperlink"/>
                <w:rFonts w:ascii="Gill Sans MT" w:eastAsia="Times New Roman" w:hAnsi="Gill Sans MT" w:cs="Times New Roman"/>
                <w:noProof/>
              </w:rPr>
              <w:t>2.</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GUIDING PRINCIPLES OF ETHICAL RESEARCH CONDUCT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_Toc189580136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3</w:t>
            </w:r>
            <w:r w:rsidRPr="006438FA">
              <w:rPr>
                <w:rFonts w:ascii="Gill Sans MT" w:hAnsi="Gill Sans MT"/>
                <w:noProof/>
                <w:webHidden/>
              </w:rPr>
              <w:fldChar w:fldCharType="end"/>
            </w:r>
          </w:hyperlink>
        </w:p>
        <w:p w14:paraId="5058F1C1" w14:textId="3AF424D4" w:rsidR="00755EEE" w:rsidRPr="006438FA" w:rsidRDefault="00755EEE">
          <w:pPr>
            <w:pStyle w:val="TOC1"/>
            <w:rPr>
              <w:rFonts w:ascii="Gill Sans MT" w:eastAsiaTheme="minorEastAsia" w:hAnsi="Gill Sans MT"/>
              <w:noProof/>
              <w:kern w:val="2"/>
              <w:lang w:eastAsia="en-GB"/>
              <w14:ligatures w14:val="standardContextual"/>
            </w:rPr>
          </w:pPr>
          <w:hyperlink w:anchor="_Toc189580137" w:history="1">
            <w:r w:rsidRPr="006438FA">
              <w:rPr>
                <w:rStyle w:val="Hyperlink"/>
                <w:rFonts w:ascii="Gill Sans MT" w:eastAsia="Times New Roman" w:hAnsi="Gill Sans MT" w:cs="Times New Roman"/>
                <w:noProof/>
              </w:rPr>
              <w:t>3.</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COMPOSITION OF LUANAR-REC</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_Toc189580137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5</w:t>
            </w:r>
            <w:r w:rsidRPr="006438FA">
              <w:rPr>
                <w:rFonts w:ascii="Gill Sans MT" w:hAnsi="Gill Sans MT"/>
                <w:noProof/>
                <w:webHidden/>
              </w:rPr>
              <w:fldChar w:fldCharType="end"/>
            </w:r>
          </w:hyperlink>
        </w:p>
        <w:p w14:paraId="7F3F5BF1" w14:textId="7FB65ABC"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38" w:history="1">
            <w:r w:rsidRPr="006438FA">
              <w:rPr>
                <w:rStyle w:val="Hyperlink"/>
                <w:rFonts w:ascii="Gill Sans MT" w:hAnsi="Gill Sans MT" w:cs="Times New Roman"/>
                <w:noProof/>
              </w:rPr>
              <w:t>3.1</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LUANAR-REC Secretariat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_Toc189580138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5</w:t>
            </w:r>
            <w:r w:rsidRPr="006438FA">
              <w:rPr>
                <w:rFonts w:ascii="Gill Sans MT" w:hAnsi="Gill Sans MT"/>
                <w:noProof/>
                <w:webHidden/>
              </w:rPr>
              <w:fldChar w:fldCharType="end"/>
            </w:r>
          </w:hyperlink>
        </w:p>
        <w:p w14:paraId="3CB71CCB" w14:textId="20169EE0"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39" w:history="1">
            <w:r w:rsidRPr="006438FA">
              <w:rPr>
                <w:rStyle w:val="Hyperlink"/>
                <w:rFonts w:ascii="Gill Sans MT" w:hAnsi="Gill Sans MT"/>
                <w:noProof/>
              </w:rPr>
              <w:t>3.1.1</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REC Secretariat Administrator</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_Toc189580139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5</w:t>
            </w:r>
            <w:r w:rsidRPr="006438FA">
              <w:rPr>
                <w:rFonts w:ascii="Gill Sans MT" w:hAnsi="Gill Sans MT"/>
                <w:noProof/>
                <w:webHidden/>
              </w:rPr>
              <w:fldChar w:fldCharType="end"/>
            </w:r>
          </w:hyperlink>
        </w:p>
        <w:p w14:paraId="57D8757B" w14:textId="2264BD60"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40" w:history="1">
            <w:r w:rsidRPr="006438FA">
              <w:rPr>
                <w:rStyle w:val="Hyperlink"/>
                <w:rFonts w:ascii="Gill Sans MT" w:hAnsi="Gill Sans MT"/>
                <w:noProof/>
              </w:rPr>
              <w:t>3.1.2</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The Compliance Officer</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_Toc189580140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6</w:t>
            </w:r>
            <w:r w:rsidRPr="006438FA">
              <w:rPr>
                <w:rFonts w:ascii="Gill Sans MT" w:hAnsi="Gill Sans MT"/>
                <w:noProof/>
                <w:webHidden/>
              </w:rPr>
              <w:fldChar w:fldCharType="end"/>
            </w:r>
          </w:hyperlink>
        </w:p>
        <w:p w14:paraId="261FD271" w14:textId="5DCB065F"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41" w:history="1">
            <w:r w:rsidRPr="006438FA">
              <w:rPr>
                <w:rStyle w:val="Hyperlink"/>
                <w:rFonts w:ascii="Gill Sans MT" w:hAnsi="Gill Sans MT"/>
                <w:noProof/>
              </w:rPr>
              <w:t>3.1.3</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Administrative Assistant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_Toc189580141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7</w:t>
            </w:r>
            <w:r w:rsidRPr="006438FA">
              <w:rPr>
                <w:rFonts w:ascii="Gill Sans MT" w:hAnsi="Gill Sans MT"/>
                <w:noProof/>
                <w:webHidden/>
              </w:rPr>
              <w:fldChar w:fldCharType="end"/>
            </w:r>
          </w:hyperlink>
        </w:p>
        <w:p w14:paraId="2DD8FBF7" w14:textId="7FF8E997"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42" w:history="1">
            <w:r w:rsidRPr="006438FA">
              <w:rPr>
                <w:rStyle w:val="Hyperlink"/>
                <w:rFonts w:ascii="Gill Sans MT" w:hAnsi="Gill Sans MT" w:cs="Times New Roman"/>
                <w:noProof/>
              </w:rPr>
              <w:t>3.2</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LUANAR-REC Members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_Toc189580142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7</w:t>
            </w:r>
            <w:r w:rsidRPr="006438FA">
              <w:rPr>
                <w:rFonts w:ascii="Gill Sans MT" w:hAnsi="Gill Sans MT"/>
                <w:noProof/>
                <w:webHidden/>
              </w:rPr>
              <w:fldChar w:fldCharType="end"/>
            </w:r>
          </w:hyperlink>
        </w:p>
        <w:p w14:paraId="7846EE12" w14:textId="55606A5F"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43" w:history="1">
            <w:r w:rsidRPr="006438FA">
              <w:rPr>
                <w:rStyle w:val="Hyperlink"/>
                <w:rFonts w:ascii="Gill Sans MT" w:hAnsi="Gill Sans MT"/>
                <w:noProof/>
              </w:rPr>
              <w:t>3.2.1</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Appointment of members and tenure of office</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_Toc189580143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8</w:t>
            </w:r>
            <w:r w:rsidRPr="006438FA">
              <w:rPr>
                <w:rFonts w:ascii="Gill Sans MT" w:hAnsi="Gill Sans MT"/>
                <w:noProof/>
                <w:webHidden/>
              </w:rPr>
              <w:fldChar w:fldCharType="end"/>
            </w:r>
          </w:hyperlink>
        </w:p>
        <w:p w14:paraId="54282358" w14:textId="48161041"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44" w:history="1">
            <w:r w:rsidRPr="006438FA">
              <w:rPr>
                <w:rStyle w:val="Hyperlink"/>
                <w:rFonts w:ascii="Gill Sans MT" w:eastAsia="Times New Roman" w:hAnsi="Gill Sans MT"/>
                <w:noProof/>
              </w:rPr>
              <w:t>3.2.2</w:t>
            </w:r>
            <w:r w:rsidRPr="006438FA">
              <w:rPr>
                <w:rFonts w:ascii="Gill Sans MT" w:hAnsi="Gill Sans MT" w:cstheme="minorBidi"/>
                <w:noProof/>
                <w:kern w:val="2"/>
                <w:lang w:val="en-GB" w:eastAsia="en-GB"/>
                <w14:ligatures w14:val="standardContextual"/>
              </w:rPr>
              <w:tab/>
            </w:r>
            <w:r w:rsidRPr="006438FA">
              <w:rPr>
                <w:rStyle w:val="Hyperlink"/>
                <w:rFonts w:ascii="Gill Sans MT" w:eastAsia="Times New Roman" w:hAnsi="Gill Sans MT"/>
                <w:noProof/>
              </w:rPr>
              <w:t>Ensuring Continuity</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_Toc189580144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9</w:t>
            </w:r>
            <w:r w:rsidRPr="006438FA">
              <w:rPr>
                <w:rFonts w:ascii="Gill Sans MT" w:hAnsi="Gill Sans MT"/>
                <w:noProof/>
                <w:webHidden/>
              </w:rPr>
              <w:fldChar w:fldCharType="end"/>
            </w:r>
          </w:hyperlink>
        </w:p>
        <w:p w14:paraId="22E0DC15" w14:textId="1DB1F7E7"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45" w:history="1">
            <w:r w:rsidRPr="006438FA">
              <w:rPr>
                <w:rStyle w:val="Hyperlink"/>
                <w:rFonts w:ascii="Gill Sans MT" w:hAnsi="Gill Sans MT"/>
                <w:noProof/>
              </w:rPr>
              <w:t>3.2.3</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Tenure of office</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_Toc189580145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9</w:t>
            </w:r>
            <w:r w:rsidRPr="006438FA">
              <w:rPr>
                <w:rFonts w:ascii="Gill Sans MT" w:hAnsi="Gill Sans MT"/>
                <w:noProof/>
                <w:webHidden/>
              </w:rPr>
              <w:fldChar w:fldCharType="end"/>
            </w:r>
          </w:hyperlink>
        </w:p>
        <w:p w14:paraId="2767E7CC" w14:textId="032B1988"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46" w:history="1">
            <w:r w:rsidRPr="006438FA">
              <w:rPr>
                <w:rStyle w:val="Hyperlink"/>
                <w:rFonts w:ascii="Gill Sans MT" w:hAnsi="Gill Sans MT"/>
                <w:noProof/>
              </w:rPr>
              <w:t>3.2.4</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Appointment of the Chairperson and Vice Chairperson</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_Toc189580146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9</w:t>
            </w:r>
            <w:r w:rsidRPr="006438FA">
              <w:rPr>
                <w:rFonts w:ascii="Gill Sans MT" w:hAnsi="Gill Sans MT"/>
                <w:noProof/>
                <w:webHidden/>
              </w:rPr>
              <w:fldChar w:fldCharType="end"/>
            </w:r>
          </w:hyperlink>
        </w:p>
        <w:p w14:paraId="5834529A" w14:textId="5700378C"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47" w:history="1">
            <w:r w:rsidRPr="006438FA">
              <w:rPr>
                <w:rStyle w:val="Hyperlink"/>
                <w:rFonts w:ascii="Gill Sans MT" w:hAnsi="Gill Sans MT"/>
                <w:noProof/>
              </w:rPr>
              <w:t>3.2.5</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Invitation of experts to support reviews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_Toc189580147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10</w:t>
            </w:r>
            <w:r w:rsidRPr="006438FA">
              <w:rPr>
                <w:rFonts w:ascii="Gill Sans MT" w:hAnsi="Gill Sans MT"/>
                <w:noProof/>
                <w:webHidden/>
              </w:rPr>
              <w:fldChar w:fldCharType="end"/>
            </w:r>
          </w:hyperlink>
        </w:p>
        <w:p w14:paraId="6A51C173" w14:textId="7E78E322"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48" w:history="1">
            <w:r w:rsidRPr="006438FA">
              <w:rPr>
                <w:rStyle w:val="Hyperlink"/>
                <w:rFonts w:ascii="Gill Sans MT" w:hAnsi="Gill Sans MT"/>
                <w:noProof/>
              </w:rPr>
              <w:t>3.2.6</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Confidentiality agreement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_Toc189580148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10</w:t>
            </w:r>
            <w:r w:rsidRPr="006438FA">
              <w:rPr>
                <w:rFonts w:ascii="Gill Sans MT" w:hAnsi="Gill Sans MT"/>
                <w:noProof/>
                <w:webHidden/>
              </w:rPr>
              <w:fldChar w:fldCharType="end"/>
            </w:r>
          </w:hyperlink>
        </w:p>
        <w:p w14:paraId="5D773B02" w14:textId="093EF257"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49" w:history="1">
            <w:r w:rsidRPr="006438FA">
              <w:rPr>
                <w:rStyle w:val="Hyperlink"/>
                <w:rFonts w:ascii="Gill Sans MT" w:hAnsi="Gill Sans MT"/>
                <w:noProof/>
              </w:rPr>
              <w:t>3.2.7</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Training and orientation of members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_Toc189580149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10</w:t>
            </w:r>
            <w:r w:rsidRPr="006438FA">
              <w:rPr>
                <w:rFonts w:ascii="Gill Sans MT" w:hAnsi="Gill Sans MT"/>
                <w:noProof/>
                <w:webHidden/>
              </w:rPr>
              <w:fldChar w:fldCharType="end"/>
            </w:r>
          </w:hyperlink>
        </w:p>
        <w:p w14:paraId="421F9A96" w14:textId="0EC71FB8"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50" w:history="1">
            <w:r w:rsidRPr="006438FA">
              <w:rPr>
                <w:rStyle w:val="Hyperlink"/>
                <w:rFonts w:ascii="Gill Sans MT" w:hAnsi="Gill Sans MT"/>
                <w:noProof/>
              </w:rPr>
              <w:t>3.2.8</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Termination/disqualification of membership</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_Toc189580150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10</w:t>
            </w:r>
            <w:r w:rsidRPr="006438FA">
              <w:rPr>
                <w:rFonts w:ascii="Gill Sans MT" w:hAnsi="Gill Sans MT"/>
                <w:noProof/>
                <w:webHidden/>
              </w:rPr>
              <w:fldChar w:fldCharType="end"/>
            </w:r>
          </w:hyperlink>
        </w:p>
        <w:p w14:paraId="517A44AF" w14:textId="2F6D2B11"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51" w:history="1">
            <w:r w:rsidRPr="006438FA">
              <w:rPr>
                <w:rStyle w:val="Hyperlink"/>
                <w:rFonts w:ascii="Gill Sans MT" w:hAnsi="Gill Sans MT"/>
                <w:noProof/>
              </w:rPr>
              <w:t>3.2.9</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Member resignation</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_Toc189580151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11</w:t>
            </w:r>
            <w:r w:rsidRPr="006438FA">
              <w:rPr>
                <w:rFonts w:ascii="Gill Sans MT" w:hAnsi="Gill Sans MT"/>
                <w:noProof/>
                <w:webHidden/>
              </w:rPr>
              <w:fldChar w:fldCharType="end"/>
            </w:r>
          </w:hyperlink>
        </w:p>
        <w:p w14:paraId="5AA9BF65" w14:textId="22144994"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52" w:history="1">
            <w:r w:rsidRPr="006438FA">
              <w:rPr>
                <w:rStyle w:val="Hyperlink"/>
                <w:rFonts w:ascii="Gill Sans MT" w:hAnsi="Gill Sans MT"/>
                <w:noProof/>
              </w:rPr>
              <w:t>3.2.10</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Conflict of Interest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_Toc189580152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11</w:t>
            </w:r>
            <w:r w:rsidRPr="006438FA">
              <w:rPr>
                <w:rFonts w:ascii="Gill Sans MT" w:hAnsi="Gill Sans MT"/>
                <w:noProof/>
                <w:webHidden/>
              </w:rPr>
              <w:fldChar w:fldCharType="end"/>
            </w:r>
          </w:hyperlink>
        </w:p>
        <w:p w14:paraId="3D206D05" w14:textId="57E5DF97"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53" w:history="1">
            <w:r w:rsidRPr="006438FA">
              <w:rPr>
                <w:rStyle w:val="Hyperlink"/>
                <w:rFonts w:ascii="Gill Sans MT" w:eastAsia="Times New Roman" w:hAnsi="Gill Sans MT"/>
                <w:noProof/>
              </w:rPr>
              <w:t>3.2.11</w:t>
            </w:r>
            <w:r w:rsidRPr="006438FA">
              <w:rPr>
                <w:rFonts w:ascii="Gill Sans MT" w:hAnsi="Gill Sans MT" w:cstheme="minorBidi"/>
                <w:noProof/>
                <w:kern w:val="2"/>
                <w:lang w:val="en-GB" w:eastAsia="en-GB"/>
                <w14:ligatures w14:val="standardContextual"/>
              </w:rPr>
              <w:tab/>
            </w:r>
            <w:r w:rsidRPr="006438FA">
              <w:rPr>
                <w:rStyle w:val="Hyperlink"/>
                <w:rFonts w:ascii="Gill Sans MT" w:eastAsia="Times New Roman" w:hAnsi="Gill Sans MT"/>
                <w:noProof/>
              </w:rPr>
              <w:t>Compensation for members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_Toc189580153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12</w:t>
            </w:r>
            <w:r w:rsidRPr="006438FA">
              <w:rPr>
                <w:rFonts w:ascii="Gill Sans MT" w:hAnsi="Gill Sans MT"/>
                <w:noProof/>
                <w:webHidden/>
              </w:rPr>
              <w:fldChar w:fldCharType="end"/>
            </w:r>
          </w:hyperlink>
        </w:p>
        <w:p w14:paraId="20031ECD" w14:textId="564E5B70"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54" w:history="1">
            <w:r w:rsidRPr="006438FA">
              <w:rPr>
                <w:rStyle w:val="Hyperlink"/>
                <w:rFonts w:ascii="Gill Sans MT" w:eastAsia="Times New Roman" w:hAnsi="Gill Sans MT"/>
                <w:noProof/>
              </w:rPr>
              <w:t>3.2.12</w:t>
            </w:r>
            <w:r w:rsidRPr="006438FA">
              <w:rPr>
                <w:rFonts w:ascii="Gill Sans MT" w:hAnsi="Gill Sans MT" w:cstheme="minorBidi"/>
                <w:noProof/>
                <w:kern w:val="2"/>
                <w:lang w:val="en-GB" w:eastAsia="en-GB"/>
                <w14:ligatures w14:val="standardContextual"/>
              </w:rPr>
              <w:tab/>
            </w:r>
            <w:r w:rsidRPr="006438FA">
              <w:rPr>
                <w:rStyle w:val="Hyperlink"/>
                <w:rFonts w:ascii="Gill Sans MT" w:eastAsia="Times New Roman" w:hAnsi="Gill Sans MT"/>
                <w:noProof/>
              </w:rPr>
              <w:t>Audit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_Toc189580154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12</w:t>
            </w:r>
            <w:r w:rsidRPr="006438FA">
              <w:rPr>
                <w:rFonts w:ascii="Gill Sans MT" w:hAnsi="Gill Sans MT"/>
                <w:noProof/>
                <w:webHidden/>
              </w:rPr>
              <w:fldChar w:fldCharType="end"/>
            </w:r>
          </w:hyperlink>
        </w:p>
        <w:p w14:paraId="32C16AFA" w14:textId="5D4092BB" w:rsidR="00755EEE" w:rsidRPr="006438FA" w:rsidRDefault="00755EEE">
          <w:pPr>
            <w:pStyle w:val="TOC1"/>
            <w:rPr>
              <w:rFonts w:ascii="Gill Sans MT" w:eastAsiaTheme="minorEastAsia" w:hAnsi="Gill Sans MT"/>
              <w:noProof/>
              <w:kern w:val="2"/>
              <w:lang w:eastAsia="en-GB"/>
              <w14:ligatures w14:val="standardContextual"/>
            </w:rPr>
          </w:pPr>
          <w:hyperlink w:anchor="_Toc189580155" w:history="1">
            <w:r w:rsidRPr="006438FA">
              <w:rPr>
                <w:rStyle w:val="Hyperlink"/>
                <w:rFonts w:ascii="Gill Sans MT" w:hAnsi="Gill Sans MT" w:cs="Times New Roman"/>
                <w:noProof/>
              </w:rPr>
              <w:t>4</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MEETINGS OF THE REC</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_Toc189580155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13</w:t>
            </w:r>
            <w:r w:rsidRPr="006438FA">
              <w:rPr>
                <w:rFonts w:ascii="Gill Sans MT" w:hAnsi="Gill Sans MT"/>
                <w:noProof/>
                <w:webHidden/>
              </w:rPr>
              <w:fldChar w:fldCharType="end"/>
            </w:r>
          </w:hyperlink>
        </w:p>
        <w:p w14:paraId="4131BDC1" w14:textId="5CAE162F"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56" w:history="1">
            <w:r w:rsidRPr="006438FA">
              <w:rPr>
                <w:rStyle w:val="Hyperlink"/>
                <w:rFonts w:ascii="Gill Sans MT" w:hAnsi="Gill Sans MT" w:cs="Times New Roman"/>
                <w:noProof/>
              </w:rPr>
              <w:t>4.1</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Scheduling of meetings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_Toc189580156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13</w:t>
            </w:r>
            <w:r w:rsidRPr="006438FA">
              <w:rPr>
                <w:rFonts w:ascii="Gill Sans MT" w:hAnsi="Gill Sans MT"/>
                <w:noProof/>
                <w:webHidden/>
              </w:rPr>
              <w:fldChar w:fldCharType="end"/>
            </w:r>
          </w:hyperlink>
        </w:p>
        <w:p w14:paraId="2C497326" w14:textId="1E118FEF"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57" w:history="1">
            <w:r w:rsidRPr="006438FA">
              <w:rPr>
                <w:rStyle w:val="Hyperlink"/>
                <w:rFonts w:ascii="Gill Sans MT" w:hAnsi="Gill Sans MT" w:cs="Times New Roman"/>
                <w:noProof/>
              </w:rPr>
              <w:t>4.2</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Materials for the meeting</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_Toc189580157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13</w:t>
            </w:r>
            <w:r w:rsidRPr="006438FA">
              <w:rPr>
                <w:rFonts w:ascii="Gill Sans MT" w:hAnsi="Gill Sans MT"/>
                <w:noProof/>
                <w:webHidden/>
              </w:rPr>
              <w:fldChar w:fldCharType="end"/>
            </w:r>
          </w:hyperlink>
        </w:p>
        <w:p w14:paraId="18D35113" w14:textId="7763E053"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58" w:history="1">
            <w:r w:rsidRPr="006438FA">
              <w:rPr>
                <w:rStyle w:val="Hyperlink"/>
                <w:rFonts w:ascii="Gill Sans MT" w:hAnsi="Gill Sans MT" w:cs="Times New Roman"/>
                <w:noProof/>
              </w:rPr>
              <w:t>4.3</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Quorum</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_Toc189580158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14</w:t>
            </w:r>
            <w:r w:rsidRPr="006438FA">
              <w:rPr>
                <w:rFonts w:ascii="Gill Sans MT" w:hAnsi="Gill Sans MT"/>
                <w:noProof/>
                <w:webHidden/>
              </w:rPr>
              <w:fldChar w:fldCharType="end"/>
            </w:r>
          </w:hyperlink>
        </w:p>
        <w:p w14:paraId="7DD9F853" w14:textId="53054D57"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59" w:history="1">
            <w:r w:rsidRPr="006438FA">
              <w:rPr>
                <w:rStyle w:val="Hyperlink"/>
                <w:rFonts w:ascii="Gill Sans MT" w:hAnsi="Gill Sans MT" w:cs="Times New Roman"/>
                <w:noProof/>
              </w:rPr>
              <w:t>4.4</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Decisions at meetings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_Toc189580159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14</w:t>
            </w:r>
            <w:r w:rsidRPr="006438FA">
              <w:rPr>
                <w:rFonts w:ascii="Gill Sans MT" w:hAnsi="Gill Sans MT"/>
                <w:noProof/>
                <w:webHidden/>
              </w:rPr>
              <w:fldChar w:fldCharType="end"/>
            </w:r>
          </w:hyperlink>
        </w:p>
        <w:p w14:paraId="2E1891B9" w14:textId="58B821E2" w:rsidR="00755EEE" w:rsidRPr="006438FA" w:rsidRDefault="00755EEE">
          <w:pPr>
            <w:pStyle w:val="TOC1"/>
            <w:rPr>
              <w:rFonts w:ascii="Gill Sans MT" w:eastAsiaTheme="minorEastAsia" w:hAnsi="Gill Sans MT"/>
              <w:noProof/>
              <w:kern w:val="2"/>
              <w:lang w:eastAsia="en-GB"/>
              <w14:ligatures w14:val="standardContextual"/>
            </w:rPr>
          </w:pPr>
          <w:hyperlink w:anchor="_Toc189580160" w:history="1">
            <w:r w:rsidRPr="006438FA">
              <w:rPr>
                <w:rStyle w:val="Hyperlink"/>
                <w:rFonts w:ascii="Gill Sans MT" w:hAnsi="Gill Sans MT" w:cs="Times New Roman"/>
                <w:noProof/>
              </w:rPr>
              <w:t>5</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REC RESEARCH REVIEWS, PROCEDURES, CRITERIA AND ACTIONS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_Toc189580160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14</w:t>
            </w:r>
            <w:r w:rsidRPr="006438FA">
              <w:rPr>
                <w:rFonts w:ascii="Gill Sans MT" w:hAnsi="Gill Sans MT"/>
                <w:noProof/>
                <w:webHidden/>
              </w:rPr>
              <w:fldChar w:fldCharType="end"/>
            </w:r>
          </w:hyperlink>
        </w:p>
        <w:p w14:paraId="7F9B2C90" w14:textId="264A44CC"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61" w:history="1">
            <w:r w:rsidRPr="006438FA">
              <w:rPr>
                <w:rStyle w:val="Hyperlink"/>
                <w:rFonts w:ascii="Gill Sans MT" w:hAnsi="Gill Sans MT" w:cs="Times New Roman"/>
                <w:noProof/>
              </w:rPr>
              <w:t>5.1</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Applications for REC review</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_Toc189580161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14</w:t>
            </w:r>
            <w:r w:rsidRPr="006438FA">
              <w:rPr>
                <w:rFonts w:ascii="Gill Sans MT" w:hAnsi="Gill Sans MT"/>
                <w:noProof/>
                <w:webHidden/>
              </w:rPr>
              <w:fldChar w:fldCharType="end"/>
            </w:r>
          </w:hyperlink>
        </w:p>
        <w:p w14:paraId="7F097FA7" w14:textId="090C851B"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62" w:history="1">
            <w:r w:rsidRPr="006438FA">
              <w:rPr>
                <w:rStyle w:val="Hyperlink"/>
                <w:rFonts w:ascii="Gill Sans MT" w:hAnsi="Gill Sans MT"/>
                <w:noProof/>
              </w:rPr>
              <w:t>5.1.1</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Application for new studies and requirements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_Toc189580162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14</w:t>
            </w:r>
            <w:r w:rsidRPr="006438FA">
              <w:rPr>
                <w:rFonts w:ascii="Gill Sans MT" w:hAnsi="Gill Sans MT"/>
                <w:noProof/>
                <w:webHidden/>
              </w:rPr>
              <w:fldChar w:fldCharType="end"/>
            </w:r>
          </w:hyperlink>
        </w:p>
        <w:p w14:paraId="2A7326E0" w14:textId="7EB24787"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63" w:history="1">
            <w:r w:rsidRPr="006438FA">
              <w:rPr>
                <w:rStyle w:val="Hyperlink"/>
                <w:rFonts w:ascii="Gill Sans MT" w:hAnsi="Gill Sans MT"/>
                <w:noProof/>
              </w:rPr>
              <w:t>5.1.2</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REC proposal format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_Toc189580163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15</w:t>
            </w:r>
            <w:r w:rsidRPr="006438FA">
              <w:rPr>
                <w:rFonts w:ascii="Gill Sans MT" w:hAnsi="Gill Sans MT"/>
                <w:noProof/>
                <w:webHidden/>
              </w:rPr>
              <w:fldChar w:fldCharType="end"/>
            </w:r>
          </w:hyperlink>
        </w:p>
        <w:p w14:paraId="1EA726EF" w14:textId="74A8E391"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64" w:history="1">
            <w:r w:rsidRPr="006438FA">
              <w:rPr>
                <w:rStyle w:val="Hyperlink"/>
                <w:rFonts w:ascii="Gill Sans MT" w:hAnsi="Gill Sans MT"/>
                <w:noProof/>
              </w:rPr>
              <w:t>5.1.3</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Processing at the Secretariat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_Toc189580164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15</w:t>
            </w:r>
            <w:r w:rsidRPr="006438FA">
              <w:rPr>
                <w:rFonts w:ascii="Gill Sans MT" w:hAnsi="Gill Sans MT"/>
                <w:noProof/>
                <w:webHidden/>
              </w:rPr>
              <w:fldChar w:fldCharType="end"/>
            </w:r>
          </w:hyperlink>
        </w:p>
        <w:p w14:paraId="0D8D6436" w14:textId="4254852D"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65" w:history="1">
            <w:r w:rsidRPr="006438FA">
              <w:rPr>
                <w:rStyle w:val="Hyperlink"/>
                <w:rFonts w:ascii="Gill Sans MT" w:hAnsi="Gill Sans MT"/>
                <w:noProof/>
              </w:rPr>
              <w:t>5.1.4</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Amendments/modifications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_Toc189580165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16</w:t>
            </w:r>
            <w:r w:rsidRPr="006438FA">
              <w:rPr>
                <w:rFonts w:ascii="Gill Sans MT" w:hAnsi="Gill Sans MT"/>
                <w:noProof/>
                <w:webHidden/>
              </w:rPr>
              <w:fldChar w:fldCharType="end"/>
            </w:r>
          </w:hyperlink>
        </w:p>
        <w:p w14:paraId="044A26BD" w14:textId="0C6169DE"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66" w:history="1">
            <w:r w:rsidRPr="006438FA">
              <w:rPr>
                <w:rStyle w:val="Hyperlink"/>
                <w:rFonts w:ascii="Gill Sans MT" w:hAnsi="Gill Sans MT"/>
                <w:noProof/>
              </w:rPr>
              <w:t>5.1.5</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Continuing Review</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_Toc189580166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16</w:t>
            </w:r>
            <w:r w:rsidRPr="006438FA">
              <w:rPr>
                <w:rFonts w:ascii="Gill Sans MT" w:hAnsi="Gill Sans MT"/>
                <w:noProof/>
                <w:webHidden/>
              </w:rPr>
              <w:fldChar w:fldCharType="end"/>
            </w:r>
          </w:hyperlink>
        </w:p>
        <w:p w14:paraId="2BBCE033" w14:textId="47BA849E"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67" w:history="1">
            <w:r w:rsidRPr="006438FA">
              <w:rPr>
                <w:rStyle w:val="Hyperlink"/>
                <w:rFonts w:ascii="Gill Sans MT" w:hAnsi="Gill Sans MT" w:cs="Times New Roman"/>
                <w:noProof/>
              </w:rPr>
              <w:t>5.2</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Types and Levels of Review</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_Toc189580167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16</w:t>
            </w:r>
            <w:r w:rsidRPr="006438FA">
              <w:rPr>
                <w:rFonts w:ascii="Gill Sans MT" w:hAnsi="Gill Sans MT"/>
                <w:noProof/>
                <w:webHidden/>
              </w:rPr>
              <w:fldChar w:fldCharType="end"/>
            </w:r>
          </w:hyperlink>
        </w:p>
        <w:p w14:paraId="07F1DF92" w14:textId="61F1DFDC"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68" w:history="1">
            <w:r w:rsidRPr="006438FA">
              <w:rPr>
                <w:rStyle w:val="Hyperlink"/>
                <w:rFonts w:ascii="Gill Sans MT" w:hAnsi="Gill Sans MT"/>
                <w:noProof/>
              </w:rPr>
              <w:t>5.2.1</w:t>
            </w:r>
            <w:r w:rsidRPr="006438FA">
              <w:rPr>
                <w:rFonts w:ascii="Gill Sans MT" w:hAnsi="Gill Sans MT" w:cstheme="minorBidi"/>
                <w:noProof/>
                <w:kern w:val="2"/>
                <w:lang w:val="en-GB" w:eastAsia="en-GB"/>
                <w14:ligatures w14:val="standardContextual"/>
              </w:rPr>
              <w:tab/>
            </w:r>
            <w:r w:rsidRPr="006438FA">
              <w:rPr>
                <w:rStyle w:val="Hyperlink"/>
                <w:rFonts w:ascii="Gill Sans MT" w:eastAsia="Times New Roman" w:hAnsi="Gill Sans MT"/>
                <w:noProof/>
              </w:rPr>
              <w:t>Expedited Review</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_Toc189580168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17</w:t>
            </w:r>
            <w:r w:rsidRPr="006438FA">
              <w:rPr>
                <w:rFonts w:ascii="Gill Sans MT" w:hAnsi="Gill Sans MT"/>
                <w:noProof/>
                <w:webHidden/>
              </w:rPr>
              <w:fldChar w:fldCharType="end"/>
            </w:r>
          </w:hyperlink>
        </w:p>
        <w:p w14:paraId="651A8BC0" w14:textId="23E6D16A"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69" w:history="1">
            <w:r w:rsidRPr="006438FA">
              <w:rPr>
                <w:rStyle w:val="Hyperlink"/>
                <w:rFonts w:ascii="Gill Sans MT" w:eastAsia="Times New Roman" w:hAnsi="Gill Sans MT"/>
                <w:noProof/>
              </w:rPr>
              <w:t>5.2.2</w:t>
            </w:r>
            <w:r w:rsidRPr="006438FA">
              <w:rPr>
                <w:rFonts w:ascii="Gill Sans MT" w:hAnsi="Gill Sans MT" w:cstheme="minorBidi"/>
                <w:noProof/>
                <w:kern w:val="2"/>
                <w:lang w:val="en-GB" w:eastAsia="en-GB"/>
                <w14:ligatures w14:val="standardContextual"/>
              </w:rPr>
              <w:tab/>
            </w:r>
            <w:r w:rsidRPr="006438FA">
              <w:rPr>
                <w:rStyle w:val="Hyperlink"/>
                <w:rFonts w:ascii="Gill Sans MT" w:eastAsia="Times New Roman" w:hAnsi="Gill Sans MT"/>
                <w:noProof/>
              </w:rPr>
              <w:t>Exemption from review</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_Toc189580169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17</w:t>
            </w:r>
            <w:r w:rsidRPr="006438FA">
              <w:rPr>
                <w:rFonts w:ascii="Gill Sans MT" w:hAnsi="Gill Sans MT"/>
                <w:noProof/>
                <w:webHidden/>
              </w:rPr>
              <w:fldChar w:fldCharType="end"/>
            </w:r>
          </w:hyperlink>
        </w:p>
        <w:p w14:paraId="467028EE" w14:textId="3EEE3908"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70" w:history="1">
            <w:r w:rsidRPr="006438FA">
              <w:rPr>
                <w:rStyle w:val="Hyperlink"/>
                <w:rFonts w:ascii="Gill Sans MT" w:hAnsi="Gill Sans MT"/>
                <w:noProof/>
              </w:rPr>
              <w:t>5.2.3</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Determination of Type of Review</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_Toc189580170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17</w:t>
            </w:r>
            <w:r w:rsidRPr="006438FA">
              <w:rPr>
                <w:rFonts w:ascii="Gill Sans MT" w:hAnsi="Gill Sans MT"/>
                <w:noProof/>
                <w:webHidden/>
              </w:rPr>
              <w:fldChar w:fldCharType="end"/>
            </w:r>
          </w:hyperlink>
        </w:p>
        <w:p w14:paraId="57DF06AE" w14:textId="550BEF7B"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71" w:history="1">
            <w:r w:rsidRPr="006438FA">
              <w:rPr>
                <w:rStyle w:val="Hyperlink"/>
                <w:rFonts w:ascii="Gill Sans MT" w:hAnsi="Gill Sans MT" w:cs="Times New Roman"/>
                <w:noProof/>
              </w:rPr>
              <w:t>5.3</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REC Actions Following Study Review</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_Toc189580171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17</w:t>
            </w:r>
            <w:r w:rsidRPr="006438FA">
              <w:rPr>
                <w:rFonts w:ascii="Gill Sans MT" w:hAnsi="Gill Sans MT"/>
                <w:noProof/>
                <w:webHidden/>
              </w:rPr>
              <w:fldChar w:fldCharType="end"/>
            </w:r>
          </w:hyperlink>
        </w:p>
        <w:p w14:paraId="22102159" w14:textId="01F9CA1B"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72" w:history="1">
            <w:r w:rsidRPr="006438FA">
              <w:rPr>
                <w:rStyle w:val="Hyperlink"/>
                <w:rFonts w:ascii="Gill Sans MT" w:hAnsi="Gill Sans MT"/>
                <w:noProof/>
              </w:rPr>
              <w:t>5.3.1</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Approval of research</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_Toc189580172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18</w:t>
            </w:r>
            <w:r w:rsidRPr="006438FA">
              <w:rPr>
                <w:rFonts w:ascii="Gill Sans MT" w:hAnsi="Gill Sans MT"/>
                <w:noProof/>
                <w:webHidden/>
              </w:rPr>
              <w:fldChar w:fldCharType="end"/>
            </w:r>
          </w:hyperlink>
        </w:p>
        <w:p w14:paraId="5FDC0888" w14:textId="17BAB6DD"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73" w:history="1">
            <w:r w:rsidRPr="006438FA">
              <w:rPr>
                <w:rStyle w:val="Hyperlink"/>
                <w:rFonts w:ascii="Gill Sans MT" w:hAnsi="Gill Sans MT"/>
                <w:noProof/>
              </w:rPr>
              <w:t>5.3.2</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Stipulated minor changes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_Toc189580173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18</w:t>
            </w:r>
            <w:r w:rsidRPr="006438FA">
              <w:rPr>
                <w:rFonts w:ascii="Gill Sans MT" w:hAnsi="Gill Sans MT"/>
                <w:noProof/>
                <w:webHidden/>
              </w:rPr>
              <w:fldChar w:fldCharType="end"/>
            </w:r>
          </w:hyperlink>
        </w:p>
        <w:p w14:paraId="174021E6" w14:textId="0D360D38"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74" w:history="1">
            <w:r w:rsidRPr="006438FA">
              <w:rPr>
                <w:rStyle w:val="Hyperlink"/>
                <w:rFonts w:ascii="Gill Sans MT" w:hAnsi="Gill Sans MT"/>
                <w:noProof/>
              </w:rPr>
              <w:t>5.3.3</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Deferral</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_Toc189580174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18</w:t>
            </w:r>
            <w:r w:rsidRPr="006438FA">
              <w:rPr>
                <w:rFonts w:ascii="Gill Sans MT" w:hAnsi="Gill Sans MT"/>
                <w:noProof/>
                <w:webHidden/>
              </w:rPr>
              <w:fldChar w:fldCharType="end"/>
            </w:r>
          </w:hyperlink>
        </w:p>
        <w:p w14:paraId="12613BE4" w14:textId="0FE3BBF6"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75" w:history="1">
            <w:r w:rsidRPr="006438FA">
              <w:rPr>
                <w:rStyle w:val="Hyperlink"/>
                <w:rFonts w:ascii="Gill Sans MT" w:hAnsi="Gill Sans MT"/>
                <w:noProof/>
              </w:rPr>
              <w:t>5.3.4</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Not approved</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_Toc189580175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18</w:t>
            </w:r>
            <w:r w:rsidRPr="006438FA">
              <w:rPr>
                <w:rFonts w:ascii="Gill Sans MT" w:hAnsi="Gill Sans MT"/>
                <w:noProof/>
                <w:webHidden/>
              </w:rPr>
              <w:fldChar w:fldCharType="end"/>
            </w:r>
          </w:hyperlink>
        </w:p>
        <w:p w14:paraId="37434A4F" w14:textId="77D2CE7B"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76" w:history="1">
            <w:r w:rsidRPr="006438FA">
              <w:rPr>
                <w:rStyle w:val="Hyperlink"/>
                <w:rFonts w:ascii="Gill Sans MT" w:hAnsi="Gill Sans MT" w:cs="Times New Roman"/>
                <w:noProof/>
              </w:rPr>
              <w:t>5.4</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REC mechanism of review</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_Toc189580176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18</w:t>
            </w:r>
            <w:r w:rsidRPr="006438FA">
              <w:rPr>
                <w:rFonts w:ascii="Gill Sans MT" w:hAnsi="Gill Sans MT"/>
                <w:noProof/>
                <w:webHidden/>
              </w:rPr>
              <w:fldChar w:fldCharType="end"/>
            </w:r>
          </w:hyperlink>
        </w:p>
        <w:p w14:paraId="2B86802F" w14:textId="0939C232"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77" w:history="1">
            <w:r w:rsidRPr="006438FA">
              <w:rPr>
                <w:rStyle w:val="Hyperlink"/>
                <w:rFonts w:ascii="Gill Sans MT" w:hAnsi="Gill Sans MT"/>
                <w:noProof/>
              </w:rPr>
              <w:t>5.4.1</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Completion of the study</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_Toc189580177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18</w:t>
            </w:r>
            <w:r w:rsidRPr="006438FA">
              <w:rPr>
                <w:rFonts w:ascii="Gill Sans MT" w:hAnsi="Gill Sans MT"/>
                <w:noProof/>
                <w:webHidden/>
              </w:rPr>
              <w:fldChar w:fldCharType="end"/>
            </w:r>
          </w:hyperlink>
        </w:p>
        <w:p w14:paraId="61F0497D" w14:textId="1445A25F"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78" w:history="1">
            <w:r w:rsidRPr="006438FA">
              <w:rPr>
                <w:rStyle w:val="Hyperlink"/>
                <w:rFonts w:ascii="Gill Sans MT" w:hAnsi="Gill Sans MT"/>
                <w:noProof/>
              </w:rPr>
              <w:t>5.4.2</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Suspension and/ or Termination of Study</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_Toc189580178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19</w:t>
            </w:r>
            <w:r w:rsidRPr="006438FA">
              <w:rPr>
                <w:rFonts w:ascii="Gill Sans MT" w:hAnsi="Gill Sans MT"/>
                <w:noProof/>
                <w:webHidden/>
              </w:rPr>
              <w:fldChar w:fldCharType="end"/>
            </w:r>
          </w:hyperlink>
        </w:p>
        <w:p w14:paraId="5A402603" w14:textId="23D5CAEE"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79" w:history="1">
            <w:r w:rsidRPr="006438FA">
              <w:rPr>
                <w:rStyle w:val="Hyperlink"/>
                <w:rFonts w:ascii="Gill Sans MT" w:hAnsi="Gill Sans MT"/>
                <w:noProof/>
              </w:rPr>
              <w:t>5.4.3</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Reporting of Adverse Events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_Toc189580179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19</w:t>
            </w:r>
            <w:r w:rsidRPr="006438FA">
              <w:rPr>
                <w:rFonts w:ascii="Gill Sans MT" w:hAnsi="Gill Sans MT"/>
                <w:noProof/>
                <w:webHidden/>
              </w:rPr>
              <w:fldChar w:fldCharType="end"/>
            </w:r>
          </w:hyperlink>
        </w:p>
        <w:p w14:paraId="69FF269E" w14:textId="5BE6C552"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80" w:history="1">
            <w:r w:rsidRPr="006438FA">
              <w:rPr>
                <w:rStyle w:val="Hyperlink"/>
                <w:rFonts w:ascii="Gill Sans MT" w:hAnsi="Gill Sans MT"/>
                <w:noProof/>
              </w:rPr>
              <w:t>5.4.4</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Elements of Protocol Review</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_Toc189580180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20</w:t>
            </w:r>
            <w:r w:rsidRPr="006438FA">
              <w:rPr>
                <w:rFonts w:ascii="Gill Sans MT" w:hAnsi="Gill Sans MT"/>
                <w:noProof/>
                <w:webHidden/>
              </w:rPr>
              <w:fldChar w:fldCharType="end"/>
            </w:r>
          </w:hyperlink>
        </w:p>
        <w:p w14:paraId="7C7959F4" w14:textId="30F7D7B7"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81" w:history="1">
            <w:r w:rsidRPr="006438FA">
              <w:rPr>
                <w:rStyle w:val="Hyperlink"/>
                <w:rFonts w:ascii="Gill Sans MT" w:hAnsi="Gill Sans MT" w:cs="Times New Roman"/>
                <w:noProof/>
              </w:rPr>
              <w:t>5.5</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Informed Consent for Participants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_Toc189580181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20</w:t>
            </w:r>
            <w:r w:rsidRPr="006438FA">
              <w:rPr>
                <w:rFonts w:ascii="Gill Sans MT" w:hAnsi="Gill Sans MT"/>
                <w:noProof/>
                <w:webHidden/>
              </w:rPr>
              <w:fldChar w:fldCharType="end"/>
            </w:r>
          </w:hyperlink>
        </w:p>
        <w:p w14:paraId="567CEEAF" w14:textId="4449C850"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82" w:history="1">
            <w:r w:rsidRPr="006438FA">
              <w:rPr>
                <w:rStyle w:val="Hyperlink"/>
                <w:rFonts w:ascii="Gill Sans MT" w:hAnsi="Gill Sans MT"/>
                <w:noProof/>
              </w:rPr>
              <w:t>5.5.1</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Basic Elements of an Informed Consent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_Toc189580182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21</w:t>
            </w:r>
            <w:r w:rsidRPr="006438FA">
              <w:rPr>
                <w:rFonts w:ascii="Gill Sans MT" w:hAnsi="Gill Sans MT"/>
                <w:noProof/>
                <w:webHidden/>
              </w:rPr>
              <w:fldChar w:fldCharType="end"/>
            </w:r>
          </w:hyperlink>
        </w:p>
        <w:p w14:paraId="11DD91F5" w14:textId="7008472D"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83" w:history="1">
            <w:r w:rsidRPr="006438FA">
              <w:rPr>
                <w:rStyle w:val="Hyperlink"/>
                <w:rFonts w:ascii="Gill Sans MT" w:hAnsi="Gill Sans MT"/>
                <w:noProof/>
              </w:rPr>
              <w:t>5.5.2</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Translation of Informed Consent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_Toc189580183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22</w:t>
            </w:r>
            <w:r w:rsidRPr="006438FA">
              <w:rPr>
                <w:rFonts w:ascii="Gill Sans MT" w:hAnsi="Gill Sans MT"/>
                <w:noProof/>
                <w:webHidden/>
              </w:rPr>
              <w:fldChar w:fldCharType="end"/>
            </w:r>
          </w:hyperlink>
        </w:p>
        <w:p w14:paraId="7C352A6F" w14:textId="691C929C"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84" w:history="1">
            <w:r w:rsidRPr="006438FA">
              <w:rPr>
                <w:rStyle w:val="Hyperlink"/>
                <w:rFonts w:ascii="Gill Sans MT" w:hAnsi="Gill Sans MT"/>
                <w:noProof/>
              </w:rPr>
              <w:t>5.5.3</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Verifying Subject consent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_Toc189580184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23</w:t>
            </w:r>
            <w:r w:rsidRPr="006438FA">
              <w:rPr>
                <w:rFonts w:ascii="Gill Sans MT" w:hAnsi="Gill Sans MT"/>
                <w:noProof/>
                <w:webHidden/>
              </w:rPr>
              <w:fldChar w:fldCharType="end"/>
            </w:r>
          </w:hyperlink>
        </w:p>
        <w:p w14:paraId="1EA9DAA3" w14:textId="66D5F379"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85" w:history="1">
            <w:r w:rsidRPr="006438FA">
              <w:rPr>
                <w:rStyle w:val="Hyperlink"/>
                <w:rFonts w:ascii="Gill Sans MT" w:hAnsi="Gill Sans MT"/>
                <w:noProof/>
              </w:rPr>
              <w:t>5.5.4</w:t>
            </w:r>
            <w:r w:rsidRPr="006438FA">
              <w:rPr>
                <w:rFonts w:ascii="Gill Sans MT" w:hAnsi="Gill Sans MT" w:cstheme="minorBidi"/>
                <w:noProof/>
                <w:kern w:val="2"/>
                <w:lang w:val="en-GB" w:eastAsia="en-GB"/>
                <w14:ligatures w14:val="standardContextual"/>
              </w:rPr>
              <w:tab/>
            </w:r>
            <w:r w:rsidRPr="006438FA">
              <w:rPr>
                <w:rStyle w:val="Hyperlink"/>
                <w:rFonts w:ascii="Gill Sans MT" w:hAnsi="Gill Sans MT"/>
                <w:noProof/>
              </w:rPr>
              <w:t>Exceptions and Waiver of Consent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_Toc189580185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23</w:t>
            </w:r>
            <w:r w:rsidRPr="006438FA">
              <w:rPr>
                <w:rFonts w:ascii="Gill Sans MT" w:hAnsi="Gill Sans MT"/>
                <w:noProof/>
                <w:webHidden/>
              </w:rPr>
              <w:fldChar w:fldCharType="end"/>
            </w:r>
          </w:hyperlink>
        </w:p>
        <w:p w14:paraId="753571DC" w14:textId="113ED92F" w:rsidR="00755EEE" w:rsidRPr="006438FA" w:rsidRDefault="00755EEE">
          <w:pPr>
            <w:pStyle w:val="TOC3"/>
            <w:tabs>
              <w:tab w:val="left" w:pos="1320"/>
              <w:tab w:val="right" w:pos="9350"/>
            </w:tabs>
            <w:rPr>
              <w:rFonts w:ascii="Gill Sans MT" w:hAnsi="Gill Sans MT" w:cstheme="minorBidi"/>
              <w:noProof/>
              <w:kern w:val="2"/>
              <w:lang w:val="en-GB" w:eastAsia="en-GB"/>
              <w14:ligatures w14:val="standardContextual"/>
            </w:rPr>
          </w:pPr>
          <w:hyperlink w:anchor="_Toc189580186" w:history="1">
            <w:r w:rsidRPr="006438FA">
              <w:rPr>
                <w:rStyle w:val="Hyperlink"/>
                <w:rFonts w:ascii="Gill Sans MT" w:eastAsia="Times New Roman" w:hAnsi="Gill Sans MT"/>
                <w:noProof/>
              </w:rPr>
              <w:t>5.5.5</w:t>
            </w:r>
            <w:r w:rsidRPr="006438FA">
              <w:rPr>
                <w:rFonts w:ascii="Gill Sans MT" w:hAnsi="Gill Sans MT" w:cstheme="minorBidi"/>
                <w:noProof/>
                <w:kern w:val="2"/>
                <w:lang w:val="en-GB" w:eastAsia="en-GB"/>
                <w14:ligatures w14:val="standardContextual"/>
              </w:rPr>
              <w:tab/>
            </w:r>
            <w:r w:rsidRPr="006438FA">
              <w:rPr>
                <w:rStyle w:val="Hyperlink"/>
                <w:rFonts w:ascii="Gill Sans MT" w:eastAsia="Times New Roman" w:hAnsi="Gill Sans MT"/>
                <w:noProof/>
              </w:rPr>
              <w:t>Research involving vulnerable populations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_Toc189580186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23</w:t>
            </w:r>
            <w:r w:rsidRPr="006438FA">
              <w:rPr>
                <w:rFonts w:ascii="Gill Sans MT" w:hAnsi="Gill Sans MT"/>
                <w:noProof/>
                <w:webHidden/>
              </w:rPr>
              <w:fldChar w:fldCharType="end"/>
            </w:r>
          </w:hyperlink>
        </w:p>
        <w:p w14:paraId="1E5DEC2D" w14:textId="3A7092F8" w:rsidR="00755EEE" w:rsidRPr="006438FA" w:rsidRDefault="00755EEE">
          <w:pPr>
            <w:pStyle w:val="TOC1"/>
            <w:rPr>
              <w:rFonts w:ascii="Gill Sans MT" w:eastAsiaTheme="minorEastAsia" w:hAnsi="Gill Sans MT"/>
              <w:noProof/>
              <w:kern w:val="2"/>
              <w:lang w:eastAsia="en-GB"/>
              <w14:ligatures w14:val="standardContextual"/>
            </w:rPr>
          </w:pPr>
          <w:hyperlink w:anchor="_Toc189580187" w:history="1">
            <w:r w:rsidRPr="006438FA">
              <w:rPr>
                <w:rStyle w:val="Hyperlink"/>
                <w:rFonts w:ascii="Gill Sans MT" w:hAnsi="Gill Sans MT" w:cs="Times New Roman"/>
                <w:noProof/>
              </w:rPr>
              <w:t>6</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REVIEW OF STUDIES OF NATIONAL INTEREST AND CLINICAL STUDIES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_Toc189580187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25</w:t>
            </w:r>
            <w:r w:rsidRPr="006438FA">
              <w:rPr>
                <w:rFonts w:ascii="Gill Sans MT" w:hAnsi="Gill Sans MT"/>
                <w:noProof/>
                <w:webHidden/>
              </w:rPr>
              <w:fldChar w:fldCharType="end"/>
            </w:r>
          </w:hyperlink>
        </w:p>
        <w:p w14:paraId="143A3984" w14:textId="52FD9263" w:rsidR="00755EEE" w:rsidRPr="006438FA" w:rsidRDefault="00755EEE">
          <w:pPr>
            <w:pStyle w:val="TOC1"/>
            <w:rPr>
              <w:rFonts w:ascii="Gill Sans MT" w:eastAsiaTheme="minorEastAsia" w:hAnsi="Gill Sans MT"/>
              <w:noProof/>
              <w:kern w:val="2"/>
              <w:lang w:eastAsia="en-GB"/>
              <w14:ligatures w14:val="standardContextual"/>
            </w:rPr>
          </w:pPr>
          <w:hyperlink w:anchor="_Toc189580188" w:history="1">
            <w:r w:rsidRPr="006438FA">
              <w:rPr>
                <w:rStyle w:val="Hyperlink"/>
                <w:rFonts w:ascii="Gill Sans MT" w:eastAsia="Calibri" w:hAnsi="Gill Sans MT" w:cs="Times New Roman"/>
                <w:noProof/>
              </w:rPr>
              <w:t>7</w:t>
            </w:r>
            <w:r w:rsidRPr="006438FA">
              <w:rPr>
                <w:rFonts w:ascii="Gill Sans MT" w:eastAsiaTheme="minorEastAsia" w:hAnsi="Gill Sans MT"/>
                <w:noProof/>
                <w:kern w:val="2"/>
                <w:lang w:eastAsia="en-GB"/>
                <w14:ligatures w14:val="standardContextual"/>
              </w:rPr>
              <w:tab/>
            </w:r>
            <w:r w:rsidRPr="006438FA">
              <w:rPr>
                <w:rStyle w:val="Hyperlink"/>
                <w:rFonts w:ascii="Gill Sans MT" w:eastAsia="Calibri" w:hAnsi="Gill Sans MT" w:cs="Times New Roman"/>
                <w:noProof/>
              </w:rPr>
              <w:t>FINANCING AND FEES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_Toc189580188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25</w:t>
            </w:r>
            <w:r w:rsidRPr="006438FA">
              <w:rPr>
                <w:rFonts w:ascii="Gill Sans MT" w:hAnsi="Gill Sans MT"/>
                <w:noProof/>
                <w:webHidden/>
              </w:rPr>
              <w:fldChar w:fldCharType="end"/>
            </w:r>
          </w:hyperlink>
        </w:p>
        <w:p w14:paraId="18BD3527" w14:textId="5C18C561"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89" w:history="1">
            <w:r w:rsidRPr="006438FA">
              <w:rPr>
                <w:rStyle w:val="Hyperlink"/>
                <w:rFonts w:ascii="Gill Sans MT" w:hAnsi="Gill Sans MT" w:cs="Times New Roman"/>
                <w:noProof/>
              </w:rPr>
              <w:t>7.1</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Financing</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_Toc189580189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25</w:t>
            </w:r>
            <w:r w:rsidRPr="006438FA">
              <w:rPr>
                <w:rFonts w:ascii="Gill Sans MT" w:hAnsi="Gill Sans MT"/>
                <w:noProof/>
                <w:webHidden/>
              </w:rPr>
              <w:fldChar w:fldCharType="end"/>
            </w:r>
          </w:hyperlink>
        </w:p>
        <w:p w14:paraId="2DACD57D" w14:textId="17E91CD4"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90" w:history="1">
            <w:r w:rsidRPr="006438FA">
              <w:rPr>
                <w:rStyle w:val="Hyperlink"/>
                <w:rFonts w:ascii="Gill Sans MT" w:hAnsi="Gill Sans MT" w:cs="Times New Roman"/>
                <w:noProof/>
              </w:rPr>
              <w:t>7.2</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Fees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_Toc189580190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26</w:t>
            </w:r>
            <w:r w:rsidRPr="006438FA">
              <w:rPr>
                <w:rFonts w:ascii="Gill Sans MT" w:hAnsi="Gill Sans MT"/>
                <w:noProof/>
                <w:webHidden/>
              </w:rPr>
              <w:fldChar w:fldCharType="end"/>
            </w:r>
          </w:hyperlink>
        </w:p>
        <w:p w14:paraId="5A86D85A" w14:textId="5AE6839F" w:rsidR="00755EEE" w:rsidRPr="006438FA" w:rsidRDefault="00755EEE">
          <w:pPr>
            <w:pStyle w:val="TOC1"/>
            <w:rPr>
              <w:rFonts w:ascii="Gill Sans MT" w:eastAsiaTheme="minorEastAsia" w:hAnsi="Gill Sans MT"/>
              <w:noProof/>
              <w:kern w:val="2"/>
              <w:lang w:eastAsia="en-GB"/>
              <w14:ligatures w14:val="standardContextual"/>
            </w:rPr>
          </w:pPr>
          <w:hyperlink w:anchor="_Toc189580191" w:history="1">
            <w:r w:rsidRPr="006438FA">
              <w:rPr>
                <w:rStyle w:val="Hyperlink"/>
                <w:rFonts w:ascii="Gill Sans MT" w:hAnsi="Gill Sans MT" w:cs="Times New Roman"/>
                <w:noProof/>
              </w:rPr>
              <w:t>8</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LUANAR-REC INSPECTION FOR COMPLIANCE</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_Toc189580191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26</w:t>
            </w:r>
            <w:r w:rsidRPr="006438FA">
              <w:rPr>
                <w:rFonts w:ascii="Gill Sans MT" w:hAnsi="Gill Sans MT"/>
                <w:noProof/>
                <w:webHidden/>
              </w:rPr>
              <w:fldChar w:fldCharType="end"/>
            </w:r>
          </w:hyperlink>
        </w:p>
        <w:p w14:paraId="0226DA87" w14:textId="352EAA3A"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92" w:history="1">
            <w:r w:rsidRPr="006438FA">
              <w:rPr>
                <w:rStyle w:val="Hyperlink"/>
                <w:rFonts w:ascii="Gill Sans MT" w:hAnsi="Gill Sans MT" w:cs="Times New Roman"/>
                <w:noProof/>
              </w:rPr>
              <w:t>8.1</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Submission of reports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_Toc189580192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27</w:t>
            </w:r>
            <w:r w:rsidRPr="006438FA">
              <w:rPr>
                <w:rFonts w:ascii="Gill Sans MT" w:hAnsi="Gill Sans MT"/>
                <w:noProof/>
                <w:webHidden/>
              </w:rPr>
              <w:fldChar w:fldCharType="end"/>
            </w:r>
          </w:hyperlink>
        </w:p>
        <w:p w14:paraId="279A1AC0" w14:textId="30D22ABD" w:rsidR="00755EEE" w:rsidRPr="006438FA" w:rsidRDefault="00755EEE">
          <w:pPr>
            <w:pStyle w:val="TOC2"/>
            <w:tabs>
              <w:tab w:val="left" w:pos="851"/>
            </w:tabs>
            <w:rPr>
              <w:rFonts w:ascii="Gill Sans MT" w:eastAsiaTheme="minorEastAsia" w:hAnsi="Gill Sans MT"/>
              <w:noProof/>
              <w:kern w:val="2"/>
              <w:lang w:eastAsia="en-GB"/>
              <w14:ligatures w14:val="standardContextual"/>
            </w:rPr>
          </w:pPr>
          <w:hyperlink w:anchor="_Toc189580193" w:history="1">
            <w:r w:rsidRPr="006438FA">
              <w:rPr>
                <w:rStyle w:val="Hyperlink"/>
                <w:rFonts w:ascii="Gill Sans MT" w:hAnsi="Gill Sans MT" w:cs="Times New Roman"/>
                <w:noProof/>
              </w:rPr>
              <w:t>8.2</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cs="Times New Roman"/>
                <w:noProof/>
              </w:rPr>
              <w:t>Inspections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_Toc189580193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27</w:t>
            </w:r>
            <w:r w:rsidRPr="006438FA">
              <w:rPr>
                <w:rFonts w:ascii="Gill Sans MT" w:hAnsi="Gill Sans MT"/>
                <w:noProof/>
                <w:webHidden/>
              </w:rPr>
              <w:fldChar w:fldCharType="end"/>
            </w:r>
          </w:hyperlink>
        </w:p>
        <w:p w14:paraId="5E0109F2" w14:textId="67F5A970" w:rsidR="00755EEE" w:rsidRPr="006438FA" w:rsidRDefault="00755EEE">
          <w:pPr>
            <w:pStyle w:val="TOC1"/>
            <w:rPr>
              <w:rFonts w:ascii="Gill Sans MT" w:eastAsiaTheme="minorEastAsia" w:hAnsi="Gill Sans MT"/>
              <w:noProof/>
              <w:kern w:val="2"/>
              <w:lang w:eastAsia="en-GB"/>
              <w14:ligatures w14:val="standardContextual"/>
            </w:rPr>
          </w:pPr>
          <w:hyperlink w:anchor="_Toc189580194" w:history="1">
            <w:r w:rsidRPr="006438FA">
              <w:rPr>
                <w:rStyle w:val="Hyperlink"/>
                <w:rFonts w:ascii="Gill Sans MT" w:hAnsi="Gill Sans MT"/>
                <w:noProof/>
              </w:rPr>
              <w:t>9</w:t>
            </w:r>
            <w:r w:rsidRPr="006438FA">
              <w:rPr>
                <w:rFonts w:ascii="Gill Sans MT" w:eastAsiaTheme="minorEastAsia" w:hAnsi="Gill Sans MT"/>
                <w:noProof/>
                <w:kern w:val="2"/>
                <w:lang w:eastAsia="en-GB"/>
                <w14:ligatures w14:val="standardContextual"/>
              </w:rPr>
              <w:tab/>
            </w:r>
            <w:r w:rsidRPr="006438FA">
              <w:rPr>
                <w:rStyle w:val="Hyperlink"/>
                <w:rFonts w:ascii="Gill Sans MT" w:hAnsi="Gill Sans MT"/>
                <w:noProof/>
              </w:rPr>
              <w:t>REC Standard Operating Procedures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_Toc189580194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28</w:t>
            </w:r>
            <w:r w:rsidRPr="006438FA">
              <w:rPr>
                <w:rFonts w:ascii="Gill Sans MT" w:hAnsi="Gill Sans MT"/>
                <w:noProof/>
                <w:webHidden/>
              </w:rPr>
              <w:fldChar w:fldCharType="end"/>
            </w:r>
          </w:hyperlink>
        </w:p>
        <w:p w14:paraId="68E783B8" w14:textId="754EB5E3" w:rsidR="00755EEE" w:rsidRPr="006438FA" w:rsidRDefault="00755EEE">
          <w:pPr>
            <w:pStyle w:val="TOC1"/>
            <w:rPr>
              <w:rFonts w:ascii="Gill Sans MT" w:eastAsiaTheme="minorEastAsia" w:hAnsi="Gill Sans MT"/>
              <w:noProof/>
              <w:kern w:val="2"/>
              <w:lang w:eastAsia="en-GB"/>
              <w14:ligatures w14:val="standardContextual"/>
            </w:rPr>
          </w:pPr>
          <w:hyperlink w:anchor="_Toc189580195" w:history="1">
            <w:r w:rsidRPr="006438FA">
              <w:rPr>
                <w:rStyle w:val="Hyperlink"/>
                <w:rFonts w:ascii="Gill Sans MT" w:hAnsi="Gill Sans MT"/>
                <w:noProof/>
              </w:rPr>
              <w:t>Approval</w:t>
            </w:r>
            <w:r w:rsidRPr="006438FA">
              <w:rPr>
                <w:rFonts w:ascii="Gill Sans MT" w:hAnsi="Gill Sans MT"/>
                <w:noProof/>
                <w:webHidden/>
              </w:rPr>
              <w:tab/>
            </w:r>
            <w:r w:rsid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_Toc189580195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29</w:t>
            </w:r>
            <w:r w:rsidRPr="006438FA">
              <w:rPr>
                <w:rFonts w:ascii="Gill Sans MT" w:hAnsi="Gill Sans MT"/>
                <w:noProof/>
                <w:webHidden/>
              </w:rPr>
              <w:fldChar w:fldCharType="end"/>
            </w:r>
          </w:hyperlink>
        </w:p>
        <w:p w14:paraId="14B51EE2" w14:textId="33495099" w:rsidR="00755EEE" w:rsidRPr="006438FA" w:rsidRDefault="00755EEE">
          <w:pPr>
            <w:pStyle w:val="TOC1"/>
            <w:rPr>
              <w:rFonts w:ascii="Gill Sans MT" w:eastAsiaTheme="minorEastAsia" w:hAnsi="Gill Sans MT"/>
              <w:noProof/>
              <w:kern w:val="2"/>
              <w:lang w:eastAsia="en-GB"/>
              <w14:ligatures w14:val="standardContextual"/>
            </w:rPr>
          </w:pPr>
          <w:hyperlink w:anchor="_Toc189580196" w:history="1">
            <w:r w:rsidRPr="006438FA">
              <w:rPr>
                <w:rStyle w:val="Hyperlink"/>
                <w:rFonts w:ascii="Gill Sans MT" w:eastAsia="Times New Roman" w:hAnsi="Gill Sans MT" w:cs="Times New Roman"/>
                <w:noProof/>
              </w:rPr>
              <w:t>APPENDIX</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_Toc189580196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30</w:t>
            </w:r>
            <w:r w:rsidRPr="006438FA">
              <w:rPr>
                <w:rFonts w:ascii="Gill Sans MT" w:hAnsi="Gill Sans MT"/>
                <w:noProof/>
                <w:webHidden/>
              </w:rPr>
              <w:fldChar w:fldCharType="end"/>
            </w:r>
          </w:hyperlink>
        </w:p>
        <w:p w14:paraId="036E934E" w14:textId="5715EC25" w:rsidR="00755EEE" w:rsidRPr="006438FA" w:rsidRDefault="00755EEE">
          <w:pPr>
            <w:pStyle w:val="TOC1"/>
            <w:rPr>
              <w:rFonts w:ascii="Gill Sans MT" w:eastAsiaTheme="minorEastAsia" w:hAnsi="Gill Sans MT"/>
              <w:noProof/>
              <w:kern w:val="2"/>
              <w:lang w:eastAsia="en-GB"/>
              <w14:ligatures w14:val="standardContextual"/>
            </w:rPr>
          </w:pPr>
          <w:hyperlink w:anchor="_Toc189580197" w:history="1">
            <w:r w:rsidRPr="006438FA">
              <w:rPr>
                <w:rStyle w:val="Hyperlink"/>
                <w:rFonts w:ascii="Gill Sans MT" w:eastAsia="Times New Roman" w:hAnsi="Gill Sans MT"/>
                <w:noProof/>
              </w:rPr>
              <w:t>SOP NO.1: Standard Operating Procedure for Distributing LUANAR-REC Documents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_Toc189580197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30</w:t>
            </w:r>
            <w:r w:rsidRPr="006438FA">
              <w:rPr>
                <w:rFonts w:ascii="Gill Sans MT" w:hAnsi="Gill Sans MT"/>
                <w:noProof/>
                <w:webHidden/>
              </w:rPr>
              <w:fldChar w:fldCharType="end"/>
            </w:r>
          </w:hyperlink>
        </w:p>
        <w:p w14:paraId="4415CA96" w14:textId="4F89F514" w:rsidR="00755EEE" w:rsidRPr="006438FA" w:rsidRDefault="00755EEE">
          <w:pPr>
            <w:pStyle w:val="TOC2"/>
            <w:rPr>
              <w:rFonts w:ascii="Gill Sans MT" w:eastAsiaTheme="minorEastAsia" w:hAnsi="Gill Sans MT"/>
              <w:noProof/>
              <w:kern w:val="2"/>
              <w:lang w:eastAsia="en-GB"/>
              <w14:ligatures w14:val="standardContextual"/>
            </w:rPr>
          </w:pPr>
          <w:hyperlink w:anchor="_Toc189580198" w:history="1">
            <w:r w:rsidRPr="006438FA">
              <w:rPr>
                <w:rStyle w:val="Hyperlink"/>
                <w:rFonts w:ascii="Gill Sans MT" w:hAnsi="Gill Sans MT"/>
                <w:noProof/>
              </w:rPr>
              <w:t xml:space="preserve">LUANAR-REC FORM 001: </w:t>
            </w:r>
            <w:r w:rsidRPr="006438FA">
              <w:rPr>
                <w:rStyle w:val="Hyperlink"/>
                <w:rFonts w:ascii="Gill Sans MT" w:hAnsi="Gill Sans MT" w:cs="Times New Roman"/>
                <w:noProof/>
              </w:rPr>
              <w:t>Confidentiality and Non-Disclosure</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_Toc189580198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31</w:t>
            </w:r>
            <w:r w:rsidRPr="006438FA">
              <w:rPr>
                <w:rFonts w:ascii="Gill Sans MT" w:hAnsi="Gill Sans MT"/>
                <w:noProof/>
                <w:webHidden/>
              </w:rPr>
              <w:fldChar w:fldCharType="end"/>
            </w:r>
          </w:hyperlink>
        </w:p>
        <w:p w14:paraId="1309BFA0" w14:textId="618317C1" w:rsidR="00755EEE" w:rsidRPr="006438FA" w:rsidRDefault="00755EEE">
          <w:pPr>
            <w:pStyle w:val="TOC1"/>
            <w:rPr>
              <w:rFonts w:ascii="Gill Sans MT" w:eastAsiaTheme="minorEastAsia" w:hAnsi="Gill Sans MT"/>
              <w:noProof/>
              <w:kern w:val="2"/>
              <w:lang w:eastAsia="en-GB"/>
              <w14:ligatures w14:val="standardContextual"/>
            </w:rPr>
          </w:pPr>
          <w:hyperlink w:anchor="_Toc189580199" w:history="1">
            <w:r w:rsidRPr="006438FA">
              <w:rPr>
                <w:rStyle w:val="Hyperlink"/>
                <w:rFonts w:ascii="Gill Sans MT" w:eastAsia="Times New Roman" w:hAnsi="Gill Sans MT"/>
                <w:noProof/>
              </w:rPr>
              <w:t>SOP NO.2: Standard Operating Procedure for Training and Continuing Education of LUANAR-REC Members and Secretariat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_Toc189580199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32</w:t>
            </w:r>
            <w:r w:rsidRPr="006438FA">
              <w:rPr>
                <w:rFonts w:ascii="Gill Sans MT" w:hAnsi="Gill Sans MT"/>
                <w:noProof/>
                <w:webHidden/>
              </w:rPr>
              <w:fldChar w:fldCharType="end"/>
            </w:r>
          </w:hyperlink>
        </w:p>
        <w:p w14:paraId="78091C83" w14:textId="328048E5" w:rsidR="00755EEE" w:rsidRPr="006438FA" w:rsidRDefault="00755EEE">
          <w:pPr>
            <w:pStyle w:val="TOC1"/>
            <w:rPr>
              <w:rFonts w:ascii="Gill Sans MT" w:eastAsiaTheme="minorEastAsia" w:hAnsi="Gill Sans MT"/>
              <w:noProof/>
              <w:kern w:val="2"/>
              <w:lang w:eastAsia="en-GB"/>
              <w14:ligatures w14:val="standardContextual"/>
            </w:rPr>
          </w:pPr>
          <w:hyperlink w:anchor="_Toc189580200" w:history="1">
            <w:r w:rsidRPr="006438FA">
              <w:rPr>
                <w:rStyle w:val="Hyperlink"/>
                <w:rFonts w:ascii="Gill Sans MT" w:hAnsi="Gill Sans MT"/>
                <w:noProof/>
              </w:rPr>
              <w:t>SOP NO.3: Standard Operating Procedure for Animal Research</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_Toc189580200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34</w:t>
            </w:r>
            <w:r w:rsidRPr="006438FA">
              <w:rPr>
                <w:rFonts w:ascii="Gill Sans MT" w:hAnsi="Gill Sans MT"/>
                <w:noProof/>
                <w:webHidden/>
              </w:rPr>
              <w:fldChar w:fldCharType="end"/>
            </w:r>
          </w:hyperlink>
        </w:p>
        <w:p w14:paraId="1097C10F" w14:textId="0B685A24" w:rsidR="00755EEE" w:rsidRPr="006438FA" w:rsidRDefault="00755EEE">
          <w:pPr>
            <w:pStyle w:val="TOC1"/>
            <w:rPr>
              <w:rFonts w:ascii="Gill Sans MT" w:eastAsiaTheme="minorEastAsia" w:hAnsi="Gill Sans MT"/>
              <w:noProof/>
              <w:kern w:val="2"/>
              <w:lang w:eastAsia="en-GB"/>
              <w14:ligatures w14:val="standardContextual"/>
            </w:rPr>
          </w:pPr>
          <w:hyperlink w:anchor="_Toc189580201" w:history="1">
            <w:r w:rsidRPr="006438FA">
              <w:rPr>
                <w:rStyle w:val="Hyperlink"/>
                <w:rFonts w:ascii="Gill Sans MT" w:hAnsi="Gill Sans MT"/>
                <w:noProof/>
              </w:rPr>
              <w:t>SOP NO.4: Procedure for Initial Proposal Review</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_Toc189580201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36</w:t>
            </w:r>
            <w:r w:rsidRPr="006438FA">
              <w:rPr>
                <w:rFonts w:ascii="Gill Sans MT" w:hAnsi="Gill Sans MT"/>
                <w:noProof/>
                <w:webHidden/>
              </w:rPr>
              <w:fldChar w:fldCharType="end"/>
            </w:r>
          </w:hyperlink>
        </w:p>
        <w:p w14:paraId="28D60C7B" w14:textId="43B71180" w:rsidR="00755EEE" w:rsidRPr="006438FA" w:rsidRDefault="00755EEE">
          <w:pPr>
            <w:pStyle w:val="TOC2"/>
            <w:rPr>
              <w:rFonts w:ascii="Gill Sans MT" w:eastAsiaTheme="minorEastAsia" w:hAnsi="Gill Sans MT"/>
              <w:noProof/>
              <w:kern w:val="2"/>
              <w:lang w:eastAsia="en-GB"/>
              <w14:ligatures w14:val="standardContextual"/>
            </w:rPr>
          </w:pPr>
          <w:hyperlink w:anchor="_Toc189580202" w:history="1">
            <w:r w:rsidRPr="006438FA">
              <w:rPr>
                <w:rStyle w:val="Hyperlink"/>
                <w:rFonts w:ascii="Gill Sans MT" w:eastAsia="Calibri" w:hAnsi="Gill Sans MT"/>
                <w:noProof/>
              </w:rPr>
              <w:t xml:space="preserve">LUANAR-REC FORM 002: </w:t>
            </w:r>
            <w:r w:rsidRPr="006438FA">
              <w:rPr>
                <w:rStyle w:val="Hyperlink"/>
                <w:rFonts w:ascii="Gill Sans MT" w:eastAsia="Calibri" w:hAnsi="Gill Sans MT" w:cs="Times New Roman"/>
                <w:noProof/>
              </w:rPr>
              <w:t>Protocol Assessment/Reviewer Form</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_Toc189580202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37</w:t>
            </w:r>
            <w:r w:rsidRPr="006438FA">
              <w:rPr>
                <w:rFonts w:ascii="Gill Sans MT" w:hAnsi="Gill Sans MT"/>
                <w:noProof/>
                <w:webHidden/>
              </w:rPr>
              <w:fldChar w:fldCharType="end"/>
            </w:r>
          </w:hyperlink>
        </w:p>
        <w:p w14:paraId="36A98EB8" w14:textId="3AE23D80" w:rsidR="00755EEE" w:rsidRPr="006438FA" w:rsidRDefault="00755EEE">
          <w:pPr>
            <w:pStyle w:val="TOC1"/>
            <w:rPr>
              <w:rFonts w:ascii="Gill Sans MT" w:eastAsiaTheme="minorEastAsia" w:hAnsi="Gill Sans MT"/>
              <w:noProof/>
              <w:kern w:val="2"/>
              <w:lang w:eastAsia="en-GB"/>
              <w14:ligatures w14:val="standardContextual"/>
            </w:rPr>
          </w:pPr>
          <w:hyperlink w:anchor="_Toc189580203" w:history="1">
            <w:r w:rsidRPr="006438FA">
              <w:rPr>
                <w:rStyle w:val="Hyperlink"/>
                <w:rFonts w:ascii="Gill Sans MT" w:hAnsi="Gill Sans MT"/>
                <w:noProof/>
              </w:rPr>
              <w:t>SOP NO.5: Standard Operating Procedure for Managing a Proposal Submission</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_Toc189580203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41</w:t>
            </w:r>
            <w:r w:rsidRPr="006438FA">
              <w:rPr>
                <w:rFonts w:ascii="Gill Sans MT" w:hAnsi="Gill Sans MT"/>
                <w:noProof/>
                <w:webHidden/>
              </w:rPr>
              <w:fldChar w:fldCharType="end"/>
            </w:r>
          </w:hyperlink>
        </w:p>
        <w:p w14:paraId="21D4FFFD" w14:textId="7944CE8E" w:rsidR="00755EEE" w:rsidRPr="006438FA" w:rsidRDefault="00755EEE">
          <w:pPr>
            <w:pStyle w:val="TOC2"/>
            <w:rPr>
              <w:rFonts w:ascii="Gill Sans MT" w:eastAsiaTheme="minorEastAsia" w:hAnsi="Gill Sans MT"/>
              <w:noProof/>
              <w:kern w:val="2"/>
              <w:lang w:eastAsia="en-GB"/>
              <w14:ligatures w14:val="standardContextual"/>
            </w:rPr>
          </w:pPr>
          <w:hyperlink w:anchor="_Toc189580204" w:history="1">
            <w:r w:rsidRPr="006438FA">
              <w:rPr>
                <w:rStyle w:val="Hyperlink"/>
                <w:rFonts w:ascii="Gill Sans MT" w:eastAsia="Calibri" w:hAnsi="Gill Sans MT"/>
                <w:noProof/>
              </w:rPr>
              <w:t xml:space="preserve">LUANAR-REC FORM 003: </w:t>
            </w:r>
            <w:r w:rsidRPr="006438FA">
              <w:rPr>
                <w:rStyle w:val="Hyperlink"/>
                <w:rFonts w:ascii="Gill Sans MT" w:hAnsi="Gill Sans MT"/>
                <w:noProof/>
              </w:rPr>
              <w:t>Checklist for Principal Investigators When Submitting Research Proposals to REC</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_Toc189580204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43</w:t>
            </w:r>
            <w:r w:rsidRPr="006438FA">
              <w:rPr>
                <w:rFonts w:ascii="Gill Sans MT" w:hAnsi="Gill Sans MT"/>
                <w:noProof/>
                <w:webHidden/>
              </w:rPr>
              <w:fldChar w:fldCharType="end"/>
            </w:r>
          </w:hyperlink>
        </w:p>
        <w:p w14:paraId="036D49E8" w14:textId="41086E5B" w:rsidR="00755EEE" w:rsidRPr="006438FA" w:rsidRDefault="00755EEE">
          <w:pPr>
            <w:pStyle w:val="TOC1"/>
            <w:rPr>
              <w:rFonts w:ascii="Gill Sans MT" w:eastAsiaTheme="minorEastAsia" w:hAnsi="Gill Sans MT"/>
              <w:noProof/>
              <w:kern w:val="2"/>
              <w:lang w:eastAsia="en-GB"/>
              <w14:ligatures w14:val="standardContextual"/>
            </w:rPr>
          </w:pPr>
          <w:hyperlink w:anchor="_Toc189580205" w:history="1">
            <w:r w:rsidRPr="006438FA">
              <w:rPr>
                <w:rStyle w:val="Hyperlink"/>
                <w:rFonts w:ascii="Gill Sans MT" w:eastAsia="Times New Roman" w:hAnsi="Gill Sans MT"/>
                <w:noProof/>
              </w:rPr>
              <w:t>SOP NO.6: Procedure for Engaging External Reviewer/Expert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_Toc189580205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45</w:t>
            </w:r>
            <w:r w:rsidRPr="006438FA">
              <w:rPr>
                <w:rFonts w:ascii="Gill Sans MT" w:hAnsi="Gill Sans MT"/>
                <w:noProof/>
                <w:webHidden/>
              </w:rPr>
              <w:fldChar w:fldCharType="end"/>
            </w:r>
          </w:hyperlink>
        </w:p>
        <w:p w14:paraId="12B8F737" w14:textId="3CF69422" w:rsidR="00755EEE" w:rsidRPr="006438FA" w:rsidRDefault="00755EEE">
          <w:pPr>
            <w:pStyle w:val="TOC1"/>
            <w:rPr>
              <w:rFonts w:ascii="Gill Sans MT" w:eastAsiaTheme="minorEastAsia" w:hAnsi="Gill Sans MT"/>
              <w:noProof/>
              <w:kern w:val="2"/>
              <w:lang w:eastAsia="en-GB"/>
              <w14:ligatures w14:val="standardContextual"/>
            </w:rPr>
          </w:pPr>
          <w:hyperlink w:anchor="_Toc189580206" w:history="1">
            <w:r w:rsidRPr="006438FA">
              <w:rPr>
                <w:rStyle w:val="Hyperlink"/>
                <w:rFonts w:ascii="Gill Sans MT" w:eastAsia="Times New Roman" w:hAnsi="Gill Sans MT"/>
                <w:noProof/>
              </w:rPr>
              <w:t>SOP NO.7:  Standard Operating Procedure for Expedited Review</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_Toc189580206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46</w:t>
            </w:r>
            <w:r w:rsidRPr="006438FA">
              <w:rPr>
                <w:rFonts w:ascii="Gill Sans MT" w:hAnsi="Gill Sans MT"/>
                <w:noProof/>
                <w:webHidden/>
              </w:rPr>
              <w:fldChar w:fldCharType="end"/>
            </w:r>
          </w:hyperlink>
        </w:p>
        <w:p w14:paraId="5CF0B9B8" w14:textId="6DE7D88B" w:rsidR="00755EEE" w:rsidRPr="006438FA" w:rsidRDefault="00755EEE">
          <w:pPr>
            <w:pStyle w:val="TOC1"/>
            <w:rPr>
              <w:rFonts w:ascii="Gill Sans MT" w:eastAsiaTheme="minorEastAsia" w:hAnsi="Gill Sans MT"/>
              <w:noProof/>
              <w:kern w:val="2"/>
              <w:lang w:eastAsia="en-GB"/>
              <w14:ligatures w14:val="standardContextual"/>
            </w:rPr>
          </w:pPr>
          <w:hyperlink w:anchor="_Toc189580207" w:history="1">
            <w:r w:rsidRPr="006438FA">
              <w:rPr>
                <w:rStyle w:val="Hyperlink"/>
                <w:rFonts w:ascii="Gill Sans MT" w:eastAsia="Times New Roman" w:hAnsi="Gill Sans MT"/>
                <w:noProof/>
              </w:rPr>
              <w:t>SOP NO.8: Standard Operating Procedure for Management of Protocol Amendments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_Toc189580207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48</w:t>
            </w:r>
            <w:r w:rsidRPr="006438FA">
              <w:rPr>
                <w:rFonts w:ascii="Gill Sans MT" w:hAnsi="Gill Sans MT"/>
                <w:noProof/>
                <w:webHidden/>
              </w:rPr>
              <w:fldChar w:fldCharType="end"/>
            </w:r>
          </w:hyperlink>
        </w:p>
        <w:p w14:paraId="1A119F4A" w14:textId="14A1B7DF" w:rsidR="00755EEE" w:rsidRPr="006438FA" w:rsidRDefault="00755EEE">
          <w:pPr>
            <w:pStyle w:val="TOC2"/>
            <w:rPr>
              <w:rFonts w:ascii="Gill Sans MT" w:eastAsiaTheme="minorEastAsia" w:hAnsi="Gill Sans MT"/>
              <w:noProof/>
              <w:kern w:val="2"/>
              <w:lang w:eastAsia="en-GB"/>
              <w14:ligatures w14:val="standardContextual"/>
            </w:rPr>
          </w:pPr>
          <w:hyperlink w:anchor="_Toc189580208" w:history="1">
            <w:r w:rsidRPr="006438FA">
              <w:rPr>
                <w:rStyle w:val="Hyperlink"/>
                <w:rFonts w:ascii="Gill Sans MT" w:hAnsi="Gill Sans MT"/>
                <w:noProof/>
              </w:rPr>
              <w:t xml:space="preserve">LUANAR-REC FORM 004: </w:t>
            </w:r>
            <w:r w:rsidRPr="006438FA">
              <w:rPr>
                <w:rStyle w:val="Hyperlink"/>
                <w:rFonts w:ascii="Gill Sans MT" w:hAnsi="Gill Sans MT" w:cs="Times New Roman"/>
                <w:noProof/>
              </w:rPr>
              <w:t>Request for Amendment/Modification</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_Toc189580208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49</w:t>
            </w:r>
            <w:r w:rsidRPr="006438FA">
              <w:rPr>
                <w:rFonts w:ascii="Gill Sans MT" w:hAnsi="Gill Sans MT"/>
                <w:noProof/>
                <w:webHidden/>
              </w:rPr>
              <w:fldChar w:fldCharType="end"/>
            </w:r>
          </w:hyperlink>
        </w:p>
        <w:p w14:paraId="31188C63" w14:textId="7306667A" w:rsidR="00755EEE" w:rsidRPr="006438FA" w:rsidRDefault="00755EEE">
          <w:pPr>
            <w:pStyle w:val="TOC1"/>
            <w:rPr>
              <w:rFonts w:ascii="Gill Sans MT" w:eastAsiaTheme="minorEastAsia" w:hAnsi="Gill Sans MT"/>
              <w:noProof/>
              <w:kern w:val="2"/>
              <w:lang w:eastAsia="en-GB"/>
              <w14:ligatures w14:val="standardContextual"/>
            </w:rPr>
          </w:pPr>
          <w:hyperlink w:anchor="_Toc189580209" w:history="1">
            <w:r w:rsidRPr="006438FA">
              <w:rPr>
                <w:rStyle w:val="Hyperlink"/>
                <w:rFonts w:ascii="Gill Sans MT" w:hAnsi="Gill Sans MT"/>
                <w:noProof/>
              </w:rPr>
              <w:t>SOP NO.9: Standard Operating Procedure for Annual Continuing Review</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_Toc189580209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52</w:t>
            </w:r>
            <w:r w:rsidRPr="006438FA">
              <w:rPr>
                <w:rFonts w:ascii="Gill Sans MT" w:hAnsi="Gill Sans MT"/>
                <w:noProof/>
                <w:webHidden/>
              </w:rPr>
              <w:fldChar w:fldCharType="end"/>
            </w:r>
          </w:hyperlink>
        </w:p>
        <w:p w14:paraId="15CE75C7" w14:textId="3B713C39" w:rsidR="00755EEE" w:rsidRPr="006438FA" w:rsidRDefault="00755EEE">
          <w:pPr>
            <w:pStyle w:val="TOC2"/>
            <w:rPr>
              <w:rFonts w:ascii="Gill Sans MT" w:eastAsiaTheme="minorEastAsia" w:hAnsi="Gill Sans MT"/>
              <w:noProof/>
              <w:kern w:val="2"/>
              <w:lang w:eastAsia="en-GB"/>
              <w14:ligatures w14:val="standardContextual"/>
            </w:rPr>
          </w:pPr>
          <w:hyperlink w:anchor="_Toc189580210" w:history="1">
            <w:r w:rsidRPr="006438FA">
              <w:rPr>
                <w:rStyle w:val="Hyperlink"/>
                <w:rFonts w:ascii="Gill Sans MT" w:eastAsia="Calibri" w:hAnsi="Gill Sans MT"/>
                <w:noProof/>
              </w:rPr>
              <w:t xml:space="preserve">LUANAR-REC FORM 005: </w:t>
            </w:r>
            <w:r w:rsidRPr="006438FA">
              <w:rPr>
                <w:rStyle w:val="Hyperlink"/>
                <w:rFonts w:ascii="Gill Sans MT" w:eastAsia="Calibri" w:hAnsi="Gill Sans MT" w:cs="Times New Roman"/>
                <w:noProof/>
              </w:rPr>
              <w:t>Application for Continuing Review of Research Activity</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_Toc189580210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54</w:t>
            </w:r>
            <w:r w:rsidRPr="006438FA">
              <w:rPr>
                <w:rFonts w:ascii="Gill Sans MT" w:hAnsi="Gill Sans MT"/>
                <w:noProof/>
                <w:webHidden/>
              </w:rPr>
              <w:fldChar w:fldCharType="end"/>
            </w:r>
          </w:hyperlink>
        </w:p>
        <w:p w14:paraId="2C891588" w14:textId="279460CD" w:rsidR="00755EEE" w:rsidRPr="006438FA" w:rsidRDefault="00755EEE">
          <w:pPr>
            <w:pStyle w:val="TOC2"/>
            <w:rPr>
              <w:rFonts w:ascii="Gill Sans MT" w:eastAsiaTheme="minorEastAsia" w:hAnsi="Gill Sans MT"/>
              <w:noProof/>
              <w:kern w:val="2"/>
              <w:lang w:eastAsia="en-GB"/>
              <w14:ligatures w14:val="standardContextual"/>
            </w:rPr>
          </w:pPr>
          <w:hyperlink w:anchor="_Toc189580211" w:history="1">
            <w:r w:rsidRPr="006438FA">
              <w:rPr>
                <w:rStyle w:val="Hyperlink"/>
                <w:rFonts w:ascii="Gill Sans MT" w:eastAsia="Calibri" w:hAnsi="Gill Sans MT"/>
                <w:noProof/>
              </w:rPr>
              <w:t>LUANAR-REC FORM 006:</w:t>
            </w:r>
            <w:r w:rsidRPr="006438FA">
              <w:rPr>
                <w:rStyle w:val="Hyperlink"/>
                <w:rFonts w:ascii="Gill Sans MT" w:hAnsi="Gill Sans MT"/>
                <w:noProof/>
              </w:rPr>
              <w:t xml:space="preserve"> Application Enclosures Checklist for Continuing Review</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_Toc189580211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60</w:t>
            </w:r>
            <w:r w:rsidRPr="006438FA">
              <w:rPr>
                <w:rFonts w:ascii="Gill Sans MT" w:hAnsi="Gill Sans MT"/>
                <w:noProof/>
                <w:webHidden/>
              </w:rPr>
              <w:fldChar w:fldCharType="end"/>
            </w:r>
          </w:hyperlink>
        </w:p>
        <w:p w14:paraId="220BCBC3" w14:textId="2D494EA6" w:rsidR="00755EEE" w:rsidRPr="006438FA" w:rsidRDefault="00755EEE">
          <w:pPr>
            <w:pStyle w:val="TOC1"/>
            <w:rPr>
              <w:rFonts w:ascii="Gill Sans MT" w:eastAsiaTheme="minorEastAsia" w:hAnsi="Gill Sans MT"/>
              <w:noProof/>
              <w:kern w:val="2"/>
              <w:lang w:eastAsia="en-GB"/>
              <w14:ligatures w14:val="standardContextual"/>
            </w:rPr>
          </w:pPr>
          <w:hyperlink w:anchor="_Toc189580212" w:history="1">
            <w:r w:rsidRPr="006438FA">
              <w:rPr>
                <w:rStyle w:val="Hyperlink"/>
                <w:rFonts w:ascii="Gill Sans MT" w:hAnsi="Gill Sans MT"/>
                <w:noProof/>
              </w:rPr>
              <w:t>SOP NO.10: Standard Operating Procedure for Declaring Conflict of Interest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_Toc189580212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61</w:t>
            </w:r>
            <w:r w:rsidRPr="006438FA">
              <w:rPr>
                <w:rFonts w:ascii="Gill Sans MT" w:hAnsi="Gill Sans MT"/>
                <w:noProof/>
                <w:webHidden/>
              </w:rPr>
              <w:fldChar w:fldCharType="end"/>
            </w:r>
          </w:hyperlink>
        </w:p>
        <w:p w14:paraId="3994CB03" w14:textId="6D3A2A23" w:rsidR="00755EEE" w:rsidRPr="006438FA" w:rsidRDefault="00755EEE">
          <w:pPr>
            <w:pStyle w:val="TOC2"/>
            <w:rPr>
              <w:rFonts w:ascii="Gill Sans MT" w:eastAsiaTheme="minorEastAsia" w:hAnsi="Gill Sans MT"/>
              <w:noProof/>
              <w:kern w:val="2"/>
              <w:lang w:eastAsia="en-GB"/>
              <w14:ligatures w14:val="standardContextual"/>
            </w:rPr>
          </w:pPr>
          <w:hyperlink w:anchor="_Toc189580213" w:history="1">
            <w:r w:rsidRPr="006438FA">
              <w:rPr>
                <w:rStyle w:val="Hyperlink"/>
                <w:rFonts w:ascii="Gill Sans MT" w:eastAsia="Calibri" w:hAnsi="Gill Sans MT"/>
                <w:noProof/>
              </w:rPr>
              <w:t xml:space="preserve">LUANAR-REC FORM 007: </w:t>
            </w:r>
            <w:r w:rsidRPr="006438FA">
              <w:rPr>
                <w:rStyle w:val="Hyperlink"/>
                <w:rFonts w:ascii="Gill Sans MT" w:hAnsi="Gill Sans MT" w:cs="Times New Roman"/>
                <w:noProof/>
              </w:rPr>
              <w:t>Conflict of Interest Declaration Form</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_Toc189580213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62</w:t>
            </w:r>
            <w:r w:rsidRPr="006438FA">
              <w:rPr>
                <w:rFonts w:ascii="Gill Sans MT" w:hAnsi="Gill Sans MT"/>
                <w:noProof/>
                <w:webHidden/>
              </w:rPr>
              <w:fldChar w:fldCharType="end"/>
            </w:r>
          </w:hyperlink>
        </w:p>
        <w:p w14:paraId="1C3CFD65" w14:textId="2BE03517" w:rsidR="00755EEE" w:rsidRPr="006438FA" w:rsidRDefault="00755EEE">
          <w:pPr>
            <w:pStyle w:val="TOC1"/>
            <w:rPr>
              <w:rFonts w:ascii="Gill Sans MT" w:eastAsiaTheme="minorEastAsia" w:hAnsi="Gill Sans MT"/>
              <w:noProof/>
              <w:kern w:val="2"/>
              <w:lang w:eastAsia="en-GB"/>
              <w14:ligatures w14:val="standardContextual"/>
            </w:rPr>
          </w:pPr>
          <w:hyperlink w:anchor="_Toc189580214" w:history="1">
            <w:r w:rsidRPr="006438FA">
              <w:rPr>
                <w:rStyle w:val="Hyperlink"/>
                <w:rFonts w:ascii="Gill Sans MT" w:eastAsia="Calibri" w:hAnsi="Gill Sans MT"/>
                <w:noProof/>
              </w:rPr>
              <w:t>SOP NO.11: Standard Operating Procedure for Inspection and Monitoring of Approved Protocols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_Toc189580214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63</w:t>
            </w:r>
            <w:r w:rsidRPr="006438FA">
              <w:rPr>
                <w:rFonts w:ascii="Gill Sans MT" w:hAnsi="Gill Sans MT"/>
                <w:noProof/>
                <w:webHidden/>
              </w:rPr>
              <w:fldChar w:fldCharType="end"/>
            </w:r>
          </w:hyperlink>
        </w:p>
        <w:p w14:paraId="6AD1D438" w14:textId="5EB21D02" w:rsidR="00755EEE" w:rsidRPr="006438FA" w:rsidRDefault="00755EEE">
          <w:pPr>
            <w:pStyle w:val="TOC2"/>
            <w:rPr>
              <w:rFonts w:ascii="Gill Sans MT" w:eastAsiaTheme="minorEastAsia" w:hAnsi="Gill Sans MT"/>
              <w:noProof/>
              <w:kern w:val="2"/>
              <w:lang w:eastAsia="en-GB"/>
              <w14:ligatures w14:val="standardContextual"/>
            </w:rPr>
          </w:pPr>
          <w:hyperlink w:anchor="_Toc189580215" w:history="1">
            <w:r w:rsidRPr="006438FA">
              <w:rPr>
                <w:rStyle w:val="Hyperlink"/>
                <w:rFonts w:ascii="Gill Sans MT" w:eastAsia="Calibri" w:hAnsi="Gill Sans MT"/>
                <w:noProof/>
              </w:rPr>
              <w:t xml:space="preserve">LUANAR-REC FORM 008: </w:t>
            </w:r>
            <w:r w:rsidRPr="006438FA">
              <w:rPr>
                <w:rStyle w:val="Hyperlink"/>
                <w:rFonts w:ascii="Gill Sans MT" w:eastAsia="Calibri" w:hAnsi="Gill Sans MT" w:cs="Times New Roman"/>
                <w:noProof/>
              </w:rPr>
              <w:t>Inspection and Monitoring of Approved Protocols Form</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_Toc189580215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64</w:t>
            </w:r>
            <w:r w:rsidRPr="006438FA">
              <w:rPr>
                <w:rFonts w:ascii="Gill Sans MT" w:hAnsi="Gill Sans MT"/>
                <w:noProof/>
                <w:webHidden/>
              </w:rPr>
              <w:fldChar w:fldCharType="end"/>
            </w:r>
          </w:hyperlink>
        </w:p>
        <w:p w14:paraId="0EC761F5" w14:textId="63192DF1" w:rsidR="00755EEE" w:rsidRPr="006438FA" w:rsidRDefault="00755EEE">
          <w:pPr>
            <w:pStyle w:val="TOC1"/>
            <w:rPr>
              <w:rFonts w:ascii="Gill Sans MT" w:eastAsiaTheme="minorEastAsia" w:hAnsi="Gill Sans MT"/>
              <w:noProof/>
              <w:kern w:val="2"/>
              <w:lang w:eastAsia="en-GB"/>
              <w14:ligatures w14:val="standardContextual"/>
            </w:rPr>
          </w:pPr>
          <w:hyperlink w:anchor="_Toc189580216" w:history="1">
            <w:r w:rsidRPr="006438FA">
              <w:rPr>
                <w:rStyle w:val="Hyperlink"/>
                <w:rFonts w:ascii="Gill Sans MT" w:eastAsia="Calibri" w:hAnsi="Gill Sans MT"/>
                <w:noProof/>
              </w:rPr>
              <w:t>SOP NO.12: Standard Operating Procedure for Managing Non-Compliance by Investigators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_Toc189580216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69</w:t>
            </w:r>
            <w:r w:rsidRPr="006438FA">
              <w:rPr>
                <w:rFonts w:ascii="Gill Sans MT" w:hAnsi="Gill Sans MT"/>
                <w:noProof/>
                <w:webHidden/>
              </w:rPr>
              <w:fldChar w:fldCharType="end"/>
            </w:r>
          </w:hyperlink>
        </w:p>
        <w:p w14:paraId="12059FFD" w14:textId="3E079EE4" w:rsidR="00755EEE" w:rsidRPr="006438FA" w:rsidRDefault="00755EEE">
          <w:pPr>
            <w:pStyle w:val="TOC1"/>
            <w:rPr>
              <w:rFonts w:ascii="Gill Sans MT" w:eastAsiaTheme="minorEastAsia" w:hAnsi="Gill Sans MT"/>
              <w:noProof/>
              <w:kern w:val="2"/>
              <w:lang w:eastAsia="en-GB"/>
              <w14:ligatures w14:val="standardContextual"/>
            </w:rPr>
          </w:pPr>
          <w:hyperlink w:anchor="_Toc189580217" w:history="1">
            <w:r w:rsidRPr="006438FA">
              <w:rPr>
                <w:rStyle w:val="Hyperlink"/>
                <w:rFonts w:ascii="Gill Sans MT" w:eastAsia="Calibri" w:hAnsi="Gill Sans MT"/>
                <w:noProof/>
              </w:rPr>
              <w:t>SOP NO.13: Standard Operating Procedure for Premature Termination of Protocols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_Toc189580217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70</w:t>
            </w:r>
            <w:r w:rsidRPr="006438FA">
              <w:rPr>
                <w:rFonts w:ascii="Gill Sans MT" w:hAnsi="Gill Sans MT"/>
                <w:noProof/>
                <w:webHidden/>
              </w:rPr>
              <w:fldChar w:fldCharType="end"/>
            </w:r>
          </w:hyperlink>
        </w:p>
        <w:p w14:paraId="7CD77849" w14:textId="28F5D081" w:rsidR="00755EEE" w:rsidRPr="006438FA" w:rsidRDefault="00755EEE">
          <w:pPr>
            <w:pStyle w:val="TOC2"/>
            <w:rPr>
              <w:rFonts w:ascii="Gill Sans MT" w:eastAsiaTheme="minorEastAsia" w:hAnsi="Gill Sans MT"/>
              <w:noProof/>
              <w:kern w:val="2"/>
              <w:lang w:eastAsia="en-GB"/>
              <w14:ligatures w14:val="standardContextual"/>
            </w:rPr>
          </w:pPr>
          <w:hyperlink w:anchor="_Toc189580218" w:history="1">
            <w:r w:rsidRPr="006438FA">
              <w:rPr>
                <w:rStyle w:val="Hyperlink"/>
                <w:rFonts w:ascii="Gill Sans MT" w:hAnsi="Gill Sans MT"/>
                <w:noProof/>
              </w:rPr>
              <w:t>LUANAR-REC FORM 009: Termination Notification Form</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_Toc189580218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71</w:t>
            </w:r>
            <w:r w:rsidRPr="006438FA">
              <w:rPr>
                <w:rFonts w:ascii="Gill Sans MT" w:hAnsi="Gill Sans MT"/>
                <w:noProof/>
                <w:webHidden/>
              </w:rPr>
              <w:fldChar w:fldCharType="end"/>
            </w:r>
          </w:hyperlink>
        </w:p>
        <w:p w14:paraId="712E7E61" w14:textId="0F4B5BEE" w:rsidR="00755EEE" w:rsidRPr="006438FA" w:rsidRDefault="00755EEE">
          <w:pPr>
            <w:pStyle w:val="TOC1"/>
            <w:rPr>
              <w:rFonts w:ascii="Gill Sans MT" w:eastAsiaTheme="minorEastAsia" w:hAnsi="Gill Sans MT"/>
              <w:noProof/>
              <w:kern w:val="2"/>
              <w:lang w:eastAsia="en-GB"/>
              <w14:ligatures w14:val="standardContextual"/>
            </w:rPr>
          </w:pPr>
          <w:hyperlink w:anchor="_Toc189580219" w:history="1">
            <w:r w:rsidRPr="006438FA">
              <w:rPr>
                <w:rStyle w:val="Hyperlink"/>
                <w:rFonts w:ascii="Gill Sans MT" w:eastAsia="Calibri" w:hAnsi="Gill Sans MT"/>
                <w:noProof/>
              </w:rPr>
              <w:t>SOP NO.14: Standard Operating Procedure on Payment of Fees in Respect of the Review and or Approval of a Research Protocol</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_Toc189580219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72</w:t>
            </w:r>
            <w:r w:rsidRPr="006438FA">
              <w:rPr>
                <w:rFonts w:ascii="Gill Sans MT" w:hAnsi="Gill Sans MT"/>
                <w:noProof/>
                <w:webHidden/>
              </w:rPr>
              <w:fldChar w:fldCharType="end"/>
            </w:r>
          </w:hyperlink>
        </w:p>
        <w:p w14:paraId="1FB344CE" w14:textId="330103D3" w:rsidR="00755EEE" w:rsidRPr="006438FA" w:rsidRDefault="00755EEE">
          <w:pPr>
            <w:pStyle w:val="TOC1"/>
            <w:rPr>
              <w:rFonts w:ascii="Gill Sans MT" w:eastAsiaTheme="minorEastAsia" w:hAnsi="Gill Sans MT"/>
              <w:noProof/>
              <w:kern w:val="2"/>
              <w:lang w:eastAsia="en-GB"/>
              <w14:ligatures w14:val="standardContextual"/>
            </w:rPr>
          </w:pPr>
          <w:hyperlink w:anchor="_Toc189580220" w:history="1">
            <w:r w:rsidRPr="006438FA">
              <w:rPr>
                <w:rStyle w:val="Hyperlink"/>
                <w:rFonts w:ascii="Gill Sans MT" w:eastAsia="Calibri" w:hAnsi="Gill Sans MT"/>
                <w:noProof/>
              </w:rPr>
              <w:t>SOP NO.15: Standard Operating Procedure for Storage of Active Files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_Toc189580220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74</w:t>
            </w:r>
            <w:r w:rsidRPr="006438FA">
              <w:rPr>
                <w:rFonts w:ascii="Gill Sans MT" w:hAnsi="Gill Sans MT"/>
                <w:noProof/>
                <w:webHidden/>
              </w:rPr>
              <w:fldChar w:fldCharType="end"/>
            </w:r>
          </w:hyperlink>
        </w:p>
        <w:p w14:paraId="3B63462A" w14:textId="1CD75DEA" w:rsidR="00755EEE" w:rsidRPr="006438FA" w:rsidRDefault="00755EEE">
          <w:pPr>
            <w:pStyle w:val="TOC1"/>
            <w:rPr>
              <w:rFonts w:ascii="Gill Sans MT" w:eastAsiaTheme="minorEastAsia" w:hAnsi="Gill Sans MT"/>
              <w:noProof/>
              <w:kern w:val="2"/>
              <w:lang w:eastAsia="en-GB"/>
              <w14:ligatures w14:val="standardContextual"/>
            </w:rPr>
          </w:pPr>
          <w:hyperlink w:anchor="_Toc189580221" w:history="1">
            <w:r w:rsidRPr="006438FA">
              <w:rPr>
                <w:rStyle w:val="Hyperlink"/>
                <w:rFonts w:ascii="Gill Sans MT" w:eastAsia="Calibri" w:hAnsi="Gill Sans MT"/>
                <w:noProof/>
              </w:rPr>
              <w:t>SOP NO.16: Standard Operating Procedure for Convening an Extra-ordinary meeting</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_Toc189580221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75</w:t>
            </w:r>
            <w:r w:rsidRPr="006438FA">
              <w:rPr>
                <w:rFonts w:ascii="Gill Sans MT" w:hAnsi="Gill Sans MT"/>
                <w:noProof/>
                <w:webHidden/>
              </w:rPr>
              <w:fldChar w:fldCharType="end"/>
            </w:r>
          </w:hyperlink>
        </w:p>
        <w:p w14:paraId="6A877CFE" w14:textId="19BD2672" w:rsidR="00755EEE" w:rsidRPr="006438FA" w:rsidRDefault="00755EEE">
          <w:pPr>
            <w:pStyle w:val="TOC1"/>
            <w:rPr>
              <w:rFonts w:ascii="Gill Sans MT" w:eastAsiaTheme="minorEastAsia" w:hAnsi="Gill Sans MT"/>
              <w:noProof/>
              <w:kern w:val="2"/>
              <w:lang w:eastAsia="en-GB"/>
              <w14:ligatures w14:val="standardContextual"/>
            </w:rPr>
          </w:pPr>
          <w:hyperlink w:anchor="_Toc189580222" w:history="1">
            <w:r w:rsidRPr="006438FA">
              <w:rPr>
                <w:rStyle w:val="Hyperlink"/>
                <w:rFonts w:ascii="Gill Sans MT" w:eastAsia="Calibri" w:hAnsi="Gill Sans MT"/>
                <w:noProof/>
              </w:rPr>
              <w:t>SOP NO.17: Standard Operating Procedure for Management of Participant's Complaints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_Toc189580222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76</w:t>
            </w:r>
            <w:r w:rsidRPr="006438FA">
              <w:rPr>
                <w:rFonts w:ascii="Gill Sans MT" w:hAnsi="Gill Sans MT"/>
                <w:noProof/>
                <w:webHidden/>
              </w:rPr>
              <w:fldChar w:fldCharType="end"/>
            </w:r>
          </w:hyperlink>
        </w:p>
        <w:p w14:paraId="6AD2FDE7" w14:textId="188E947B" w:rsidR="00755EEE" w:rsidRPr="006438FA" w:rsidRDefault="00755EEE">
          <w:pPr>
            <w:pStyle w:val="TOC1"/>
            <w:rPr>
              <w:rFonts w:ascii="Gill Sans MT" w:eastAsiaTheme="minorEastAsia" w:hAnsi="Gill Sans MT"/>
              <w:noProof/>
              <w:kern w:val="2"/>
              <w:lang w:eastAsia="en-GB"/>
              <w14:ligatures w14:val="standardContextual"/>
            </w:rPr>
          </w:pPr>
          <w:hyperlink w:anchor="_Toc189580223" w:history="1">
            <w:r w:rsidRPr="006438FA">
              <w:rPr>
                <w:rStyle w:val="Hyperlink"/>
                <w:rFonts w:ascii="Gill Sans MT" w:eastAsia="Calibri" w:hAnsi="Gill Sans MT"/>
                <w:noProof/>
              </w:rPr>
              <w:t>SOP NO.18: Standard Operating Procedure for Material Transfer Agreement</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_Toc189580223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77</w:t>
            </w:r>
            <w:r w:rsidRPr="006438FA">
              <w:rPr>
                <w:rFonts w:ascii="Gill Sans MT" w:hAnsi="Gill Sans MT"/>
                <w:noProof/>
                <w:webHidden/>
              </w:rPr>
              <w:fldChar w:fldCharType="end"/>
            </w:r>
          </w:hyperlink>
        </w:p>
        <w:p w14:paraId="3B637AC2" w14:textId="0DFA69AC" w:rsidR="00755EEE" w:rsidRPr="006438FA" w:rsidRDefault="00755EEE">
          <w:pPr>
            <w:pStyle w:val="TOC2"/>
            <w:rPr>
              <w:rFonts w:ascii="Gill Sans MT" w:eastAsiaTheme="minorEastAsia" w:hAnsi="Gill Sans MT"/>
              <w:noProof/>
              <w:kern w:val="2"/>
              <w:lang w:eastAsia="en-GB"/>
              <w14:ligatures w14:val="standardContextual"/>
            </w:rPr>
          </w:pPr>
          <w:hyperlink w:anchor="_Toc189580224" w:history="1">
            <w:r w:rsidRPr="006438FA">
              <w:rPr>
                <w:rStyle w:val="Hyperlink"/>
                <w:rFonts w:ascii="Gill Sans MT" w:hAnsi="Gill Sans MT"/>
                <w:noProof/>
              </w:rPr>
              <w:t>LUANAR-REC FORM 010: Material Transfer Agreement Form on Shipping of Samples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_Toc189580224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78</w:t>
            </w:r>
            <w:r w:rsidRPr="006438FA">
              <w:rPr>
                <w:rFonts w:ascii="Gill Sans MT" w:hAnsi="Gill Sans MT"/>
                <w:noProof/>
                <w:webHidden/>
              </w:rPr>
              <w:fldChar w:fldCharType="end"/>
            </w:r>
          </w:hyperlink>
        </w:p>
        <w:p w14:paraId="7269376B" w14:textId="5C37EC93" w:rsidR="00755EEE" w:rsidRPr="006438FA" w:rsidRDefault="00755EEE">
          <w:pPr>
            <w:pStyle w:val="TOC1"/>
            <w:rPr>
              <w:rFonts w:ascii="Gill Sans MT" w:eastAsiaTheme="minorEastAsia" w:hAnsi="Gill Sans MT"/>
              <w:noProof/>
              <w:kern w:val="2"/>
              <w:lang w:eastAsia="en-GB"/>
              <w14:ligatures w14:val="standardContextual"/>
            </w:rPr>
          </w:pPr>
          <w:hyperlink w:anchor="_Toc189580225" w:history="1">
            <w:r w:rsidRPr="006438FA">
              <w:rPr>
                <w:rStyle w:val="Hyperlink"/>
                <w:rFonts w:ascii="Gill Sans MT" w:eastAsia="Calibri" w:hAnsi="Gill Sans MT"/>
                <w:noProof/>
              </w:rPr>
              <w:t>SOP NO.19: Standard Operating Procedure for Documentation of Meetings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_Toc189580225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82</w:t>
            </w:r>
            <w:r w:rsidRPr="006438FA">
              <w:rPr>
                <w:rFonts w:ascii="Gill Sans MT" w:hAnsi="Gill Sans MT"/>
                <w:noProof/>
                <w:webHidden/>
              </w:rPr>
              <w:fldChar w:fldCharType="end"/>
            </w:r>
          </w:hyperlink>
        </w:p>
        <w:p w14:paraId="498006FF" w14:textId="6C658180" w:rsidR="00755EEE" w:rsidRPr="006438FA" w:rsidRDefault="00755EEE">
          <w:pPr>
            <w:pStyle w:val="TOC1"/>
            <w:rPr>
              <w:rFonts w:ascii="Gill Sans MT" w:eastAsiaTheme="minorEastAsia" w:hAnsi="Gill Sans MT"/>
              <w:noProof/>
              <w:kern w:val="2"/>
              <w:lang w:eastAsia="en-GB"/>
              <w14:ligatures w14:val="standardContextual"/>
            </w:rPr>
          </w:pPr>
          <w:hyperlink w:anchor="_Toc189580226" w:history="1">
            <w:r w:rsidRPr="006438FA">
              <w:rPr>
                <w:rStyle w:val="Hyperlink"/>
                <w:rFonts w:ascii="Gill Sans MT" w:eastAsia="Calibri" w:hAnsi="Gill Sans MT"/>
                <w:noProof/>
              </w:rPr>
              <w:t>SOP NO.20: Standard Operating Procedure for Audit of LUANAR-REC</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_Toc189580226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84</w:t>
            </w:r>
            <w:r w:rsidRPr="006438FA">
              <w:rPr>
                <w:rFonts w:ascii="Gill Sans MT" w:hAnsi="Gill Sans MT"/>
                <w:noProof/>
                <w:webHidden/>
              </w:rPr>
              <w:fldChar w:fldCharType="end"/>
            </w:r>
          </w:hyperlink>
        </w:p>
        <w:p w14:paraId="4F9939AE" w14:textId="03D035DB" w:rsidR="00755EEE" w:rsidRPr="006438FA" w:rsidRDefault="00755EEE">
          <w:pPr>
            <w:pStyle w:val="TOC1"/>
            <w:rPr>
              <w:rFonts w:ascii="Gill Sans MT" w:eastAsiaTheme="minorEastAsia" w:hAnsi="Gill Sans MT"/>
              <w:noProof/>
              <w:kern w:val="2"/>
              <w:lang w:eastAsia="en-GB"/>
              <w14:ligatures w14:val="standardContextual"/>
            </w:rPr>
          </w:pPr>
          <w:hyperlink w:anchor="_Toc189580227" w:history="1">
            <w:r w:rsidRPr="006438FA">
              <w:rPr>
                <w:rStyle w:val="Hyperlink"/>
                <w:rFonts w:ascii="Gill Sans MT" w:eastAsia="Calibri" w:hAnsi="Gill Sans MT"/>
                <w:noProof/>
              </w:rPr>
              <w:t>SOP NO.21: Standard Operating Procedure for Review of Guidelines and Procedures</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_Toc189580227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85</w:t>
            </w:r>
            <w:r w:rsidRPr="006438FA">
              <w:rPr>
                <w:rFonts w:ascii="Gill Sans MT" w:hAnsi="Gill Sans MT"/>
                <w:noProof/>
                <w:webHidden/>
              </w:rPr>
              <w:fldChar w:fldCharType="end"/>
            </w:r>
          </w:hyperlink>
        </w:p>
        <w:p w14:paraId="4446A845" w14:textId="79F09B78" w:rsidR="00755EEE" w:rsidRPr="006438FA" w:rsidRDefault="00755EEE">
          <w:pPr>
            <w:pStyle w:val="TOC1"/>
            <w:rPr>
              <w:rFonts w:ascii="Gill Sans MT" w:eastAsiaTheme="minorEastAsia" w:hAnsi="Gill Sans MT"/>
              <w:noProof/>
              <w:kern w:val="2"/>
              <w:lang w:eastAsia="en-GB"/>
              <w14:ligatures w14:val="standardContextual"/>
            </w:rPr>
          </w:pPr>
          <w:hyperlink w:anchor="_Toc189580228" w:history="1">
            <w:r w:rsidRPr="006438FA">
              <w:rPr>
                <w:rStyle w:val="Hyperlink"/>
                <w:rFonts w:ascii="Gill Sans MT" w:eastAsia="Calibri" w:hAnsi="Gill Sans MT"/>
                <w:noProof/>
              </w:rPr>
              <w:t>SOP NO.22: Standard Operating Procedure for Providing Feedback to Researchers Post-Ethics Review</w:t>
            </w:r>
            <w:r w:rsidRPr="006438FA">
              <w:rPr>
                <w:rFonts w:ascii="Gill Sans MT" w:hAnsi="Gill Sans MT"/>
                <w:noProof/>
                <w:webHidden/>
              </w:rPr>
              <w:tab/>
            </w:r>
            <w:r w:rsidRPr="006438FA">
              <w:rPr>
                <w:rFonts w:ascii="Gill Sans MT" w:hAnsi="Gill Sans MT"/>
                <w:noProof/>
                <w:webHidden/>
              </w:rPr>
              <w:fldChar w:fldCharType="begin"/>
            </w:r>
            <w:r w:rsidRPr="006438FA">
              <w:rPr>
                <w:rFonts w:ascii="Gill Sans MT" w:hAnsi="Gill Sans MT"/>
                <w:noProof/>
                <w:webHidden/>
              </w:rPr>
              <w:instrText xml:space="preserve"> PAGEREF _Toc189580228 \h </w:instrText>
            </w:r>
            <w:r w:rsidRPr="006438FA">
              <w:rPr>
                <w:rFonts w:ascii="Gill Sans MT" w:hAnsi="Gill Sans MT"/>
                <w:noProof/>
                <w:webHidden/>
              </w:rPr>
            </w:r>
            <w:r w:rsidRPr="006438FA">
              <w:rPr>
                <w:rFonts w:ascii="Gill Sans MT" w:hAnsi="Gill Sans MT"/>
                <w:noProof/>
                <w:webHidden/>
              </w:rPr>
              <w:fldChar w:fldCharType="separate"/>
            </w:r>
            <w:r w:rsidR="000B6004">
              <w:rPr>
                <w:rFonts w:ascii="Gill Sans MT" w:hAnsi="Gill Sans MT"/>
                <w:noProof/>
                <w:webHidden/>
              </w:rPr>
              <w:t>86</w:t>
            </w:r>
            <w:r w:rsidRPr="006438FA">
              <w:rPr>
                <w:rFonts w:ascii="Gill Sans MT" w:hAnsi="Gill Sans MT"/>
                <w:noProof/>
                <w:webHidden/>
              </w:rPr>
              <w:fldChar w:fldCharType="end"/>
            </w:r>
          </w:hyperlink>
        </w:p>
        <w:p w14:paraId="45710B96" w14:textId="64166499" w:rsidR="00BE61A4" w:rsidRPr="006438FA" w:rsidRDefault="00BE61A4" w:rsidP="00D43E19">
          <w:pPr>
            <w:spacing w:after="0" w:line="240" w:lineRule="auto"/>
            <w:rPr>
              <w:rFonts w:ascii="Gill Sans MT" w:hAnsi="Gill Sans MT" w:cs="Times New Roman"/>
              <w:noProof/>
            </w:rPr>
          </w:pPr>
          <w:r w:rsidRPr="006438FA">
            <w:rPr>
              <w:rFonts w:ascii="Gill Sans MT" w:hAnsi="Gill Sans MT" w:cs="Times New Roman"/>
            </w:rPr>
            <w:fldChar w:fldCharType="end"/>
          </w:r>
        </w:p>
      </w:sdtContent>
    </w:sdt>
    <w:p w14:paraId="59383977" w14:textId="7C332A0A" w:rsidR="00C8416D" w:rsidRPr="006438FA" w:rsidRDefault="00C8416D" w:rsidP="00D43E19">
      <w:pPr>
        <w:spacing w:line="240" w:lineRule="auto"/>
        <w:rPr>
          <w:rFonts w:ascii="Gill Sans MT" w:hAnsi="Gill Sans MT"/>
        </w:rPr>
      </w:pPr>
    </w:p>
    <w:p w14:paraId="51E0A91C" w14:textId="77777777" w:rsidR="00C8416D" w:rsidRPr="00D43E19" w:rsidRDefault="00C8416D">
      <w:pPr>
        <w:rPr>
          <w:rFonts w:ascii="Gill Sans MT" w:hAnsi="Gill Sans MT"/>
        </w:rPr>
        <w:sectPr w:rsidR="00C8416D" w:rsidRPr="00D43E19" w:rsidSect="004B73E2">
          <w:pgSz w:w="12240" w:h="15840"/>
          <w:pgMar w:top="1440" w:right="1440" w:bottom="1440" w:left="1440" w:header="720" w:footer="720" w:gutter="0"/>
          <w:pgNumType w:fmt="lowerRoman" w:start="1"/>
          <w:cols w:space="720"/>
          <w:docGrid w:linePitch="360"/>
        </w:sectPr>
      </w:pPr>
    </w:p>
    <w:p w14:paraId="3FE87CAE" w14:textId="77777777" w:rsidR="00046519" w:rsidRPr="00D43E19" w:rsidRDefault="00AC0C3F" w:rsidP="00D43E19">
      <w:pPr>
        <w:pStyle w:val="Heading1"/>
        <w:numPr>
          <w:ilvl w:val="0"/>
          <w:numId w:val="1"/>
        </w:numPr>
        <w:spacing w:line="360" w:lineRule="auto"/>
        <w:jc w:val="both"/>
        <w:rPr>
          <w:rFonts w:ascii="Gill Sans MT" w:hAnsi="Gill Sans MT" w:cs="Times New Roman"/>
          <w:b w:val="0"/>
          <w:noProof/>
          <w:szCs w:val="24"/>
        </w:rPr>
      </w:pPr>
      <w:bookmarkStart w:id="2" w:name="_Toc189580135"/>
      <w:r w:rsidRPr="00D43E19">
        <w:rPr>
          <w:rFonts w:ascii="Gill Sans MT" w:eastAsia="Times New Roman" w:hAnsi="Gill Sans MT" w:cs="Times New Roman"/>
          <w:szCs w:val="24"/>
        </w:rPr>
        <w:lastRenderedPageBreak/>
        <w:t>I</w:t>
      </w:r>
      <w:r w:rsidR="00046519" w:rsidRPr="00D43E19">
        <w:rPr>
          <w:rFonts w:ascii="Gill Sans MT" w:eastAsia="Times New Roman" w:hAnsi="Gill Sans MT" w:cs="Times New Roman"/>
          <w:szCs w:val="24"/>
        </w:rPr>
        <w:t>NTRODUCTION</w:t>
      </w:r>
      <w:bookmarkEnd w:id="2"/>
    </w:p>
    <w:p w14:paraId="7424CB2F" w14:textId="1D73A452" w:rsidR="00803D54" w:rsidRPr="00D43E19" w:rsidRDefault="00AF0A25" w:rsidP="00D43E19">
      <w:pPr>
        <w:spacing w:line="360" w:lineRule="auto"/>
        <w:jc w:val="both"/>
        <w:rPr>
          <w:rFonts w:ascii="Gill Sans MT" w:hAnsi="Gill Sans MT" w:cs="Times New Roman"/>
          <w:noProof/>
          <w:sz w:val="24"/>
          <w:szCs w:val="24"/>
        </w:rPr>
      </w:pPr>
      <w:bookmarkStart w:id="3" w:name="_Toc125448560"/>
      <w:bookmarkStart w:id="4" w:name="_Toc125449038"/>
      <w:r w:rsidRPr="00D43E19">
        <w:rPr>
          <w:rFonts w:ascii="Gill Sans MT" w:hAnsi="Gill Sans MT" w:cs="Times New Roman"/>
          <w:noProof/>
          <w:sz w:val="24"/>
          <w:szCs w:val="24"/>
        </w:rPr>
        <w:t xml:space="preserve">The ability of mankind to adapt to quick changes in technology, ideologies, society, and the environment </w:t>
      </w:r>
      <w:r w:rsidR="00DC0DA1" w:rsidRPr="00D43E19">
        <w:rPr>
          <w:rFonts w:ascii="Gill Sans MT" w:hAnsi="Gill Sans MT" w:cs="Times New Roman"/>
          <w:noProof/>
          <w:sz w:val="24"/>
          <w:szCs w:val="24"/>
        </w:rPr>
        <w:t>heavily depends on research</w:t>
      </w:r>
      <w:r w:rsidR="00A25A73" w:rsidRPr="00D43E19">
        <w:rPr>
          <w:rFonts w:ascii="Gill Sans MT" w:hAnsi="Gill Sans MT" w:cs="Times New Roman"/>
          <w:noProof/>
          <w:sz w:val="24"/>
          <w:szCs w:val="24"/>
        </w:rPr>
        <w:t xml:space="preserve"> that </w:t>
      </w:r>
      <w:r w:rsidR="007C3954" w:rsidRPr="00D43E19">
        <w:rPr>
          <w:rFonts w:ascii="Gill Sans MT" w:hAnsi="Gill Sans MT" w:cs="Times New Roman"/>
          <w:noProof/>
          <w:sz w:val="24"/>
          <w:szCs w:val="24"/>
        </w:rPr>
        <w:t xml:space="preserve">develops </w:t>
      </w:r>
      <w:r w:rsidRPr="00D43E19">
        <w:rPr>
          <w:rFonts w:ascii="Gill Sans MT" w:hAnsi="Gill Sans MT" w:cs="Times New Roman"/>
          <w:noProof/>
          <w:sz w:val="24"/>
          <w:szCs w:val="24"/>
        </w:rPr>
        <w:t>novel strategies</w:t>
      </w:r>
      <w:r w:rsidR="008036D4" w:rsidRPr="00D43E19">
        <w:rPr>
          <w:rFonts w:ascii="Gill Sans MT" w:hAnsi="Gill Sans MT" w:cs="Times New Roman"/>
          <w:noProof/>
          <w:sz w:val="24"/>
          <w:szCs w:val="24"/>
        </w:rPr>
        <w:t xml:space="preserve"> or appro</w:t>
      </w:r>
      <w:r w:rsidR="00AE205C" w:rsidRPr="00D43E19">
        <w:rPr>
          <w:rFonts w:ascii="Gill Sans MT" w:hAnsi="Gill Sans MT" w:cs="Times New Roman"/>
          <w:noProof/>
          <w:sz w:val="24"/>
          <w:szCs w:val="24"/>
        </w:rPr>
        <w:t>a</w:t>
      </w:r>
      <w:r w:rsidR="008036D4" w:rsidRPr="00D43E19">
        <w:rPr>
          <w:rFonts w:ascii="Gill Sans MT" w:hAnsi="Gill Sans MT" w:cs="Times New Roman"/>
          <w:noProof/>
          <w:sz w:val="24"/>
          <w:szCs w:val="24"/>
        </w:rPr>
        <w:t>ches</w:t>
      </w:r>
      <w:r w:rsidRPr="00D43E19">
        <w:rPr>
          <w:rFonts w:ascii="Gill Sans MT" w:hAnsi="Gill Sans MT" w:cs="Times New Roman"/>
          <w:noProof/>
          <w:sz w:val="24"/>
          <w:szCs w:val="24"/>
        </w:rPr>
        <w:t xml:space="preserve">. </w:t>
      </w:r>
      <w:r w:rsidR="00250C67" w:rsidRPr="00D43E19">
        <w:rPr>
          <w:rFonts w:ascii="Gill Sans MT" w:eastAsia="Times New Roman" w:hAnsi="Gill Sans MT" w:cs="Times New Roman"/>
          <w:sz w:val="24"/>
          <w:szCs w:val="24"/>
        </w:rPr>
        <w:t>LUANAR is one of the public universities in Malawi</w:t>
      </w:r>
      <w:r w:rsidR="00604FBB" w:rsidRPr="00D43E19">
        <w:rPr>
          <w:rFonts w:ascii="Gill Sans MT" w:hAnsi="Gill Sans MT" w:cs="Times New Roman"/>
          <w:noProof/>
          <w:sz w:val="24"/>
          <w:szCs w:val="24"/>
        </w:rPr>
        <w:t xml:space="preserve"> whose objective is to generate </w:t>
      </w:r>
      <w:r w:rsidR="00250C67" w:rsidRPr="00D43E19">
        <w:rPr>
          <w:rFonts w:ascii="Gill Sans MT" w:hAnsi="Gill Sans MT" w:cs="Times New Roman"/>
          <w:noProof/>
          <w:sz w:val="24"/>
          <w:szCs w:val="24"/>
        </w:rPr>
        <w:t xml:space="preserve">knowledge that </w:t>
      </w:r>
      <w:r w:rsidR="00BD581B" w:rsidRPr="00D43E19">
        <w:rPr>
          <w:rFonts w:ascii="Gill Sans MT" w:hAnsi="Gill Sans MT" w:cs="Times New Roman"/>
          <w:noProof/>
          <w:sz w:val="24"/>
          <w:szCs w:val="24"/>
        </w:rPr>
        <w:t xml:space="preserve">should </w:t>
      </w:r>
      <w:r w:rsidR="00250C67" w:rsidRPr="00D43E19">
        <w:rPr>
          <w:rFonts w:ascii="Gill Sans MT" w:hAnsi="Gill Sans MT" w:cs="Times New Roman"/>
          <w:noProof/>
          <w:sz w:val="24"/>
          <w:szCs w:val="24"/>
        </w:rPr>
        <w:t xml:space="preserve">advance innovation and welfare. </w:t>
      </w:r>
      <w:r w:rsidR="003527E5" w:rsidRPr="00D43E19">
        <w:rPr>
          <w:rFonts w:ascii="Gill Sans MT" w:hAnsi="Gill Sans MT" w:cs="Times New Roman"/>
          <w:noProof/>
          <w:sz w:val="24"/>
          <w:szCs w:val="24"/>
        </w:rPr>
        <w:t xml:space="preserve">Through teaching, </w:t>
      </w:r>
      <w:r w:rsidR="00250C67" w:rsidRPr="00D43E19">
        <w:rPr>
          <w:rFonts w:ascii="Gill Sans MT" w:hAnsi="Gill Sans MT" w:cs="Times New Roman"/>
          <w:noProof/>
          <w:sz w:val="24"/>
          <w:szCs w:val="24"/>
        </w:rPr>
        <w:t>community involvement</w:t>
      </w:r>
      <w:r w:rsidR="00914381" w:rsidRPr="00D43E19">
        <w:rPr>
          <w:rFonts w:ascii="Gill Sans MT" w:hAnsi="Gill Sans MT" w:cs="Times New Roman"/>
          <w:noProof/>
          <w:sz w:val="24"/>
          <w:szCs w:val="24"/>
        </w:rPr>
        <w:t xml:space="preserve"> </w:t>
      </w:r>
      <w:r w:rsidR="00250C67" w:rsidRPr="00D43E19">
        <w:rPr>
          <w:rFonts w:ascii="Gill Sans MT" w:hAnsi="Gill Sans MT" w:cs="Times New Roman"/>
          <w:noProof/>
          <w:sz w:val="24"/>
          <w:szCs w:val="24"/>
        </w:rPr>
        <w:t xml:space="preserve">and </w:t>
      </w:r>
      <w:r w:rsidR="00914381" w:rsidRPr="00D43E19">
        <w:rPr>
          <w:rFonts w:ascii="Gill Sans MT" w:hAnsi="Gill Sans MT" w:cs="Times New Roman"/>
          <w:noProof/>
          <w:sz w:val="24"/>
          <w:szCs w:val="24"/>
        </w:rPr>
        <w:t xml:space="preserve">related </w:t>
      </w:r>
      <w:r w:rsidR="00250C67" w:rsidRPr="00D43E19">
        <w:rPr>
          <w:rFonts w:ascii="Gill Sans MT" w:hAnsi="Gill Sans MT" w:cs="Times New Roman"/>
          <w:noProof/>
          <w:sz w:val="24"/>
          <w:szCs w:val="24"/>
        </w:rPr>
        <w:t>services</w:t>
      </w:r>
      <w:r w:rsidR="003527E5" w:rsidRPr="00D43E19">
        <w:rPr>
          <w:rFonts w:ascii="Gill Sans MT" w:hAnsi="Gill Sans MT" w:cs="Times New Roman"/>
          <w:noProof/>
          <w:sz w:val="24"/>
          <w:szCs w:val="24"/>
        </w:rPr>
        <w:t xml:space="preserve">, LUANAR </w:t>
      </w:r>
      <w:r w:rsidR="007239E9" w:rsidRPr="00D43E19">
        <w:rPr>
          <w:rFonts w:ascii="Gill Sans MT" w:hAnsi="Gill Sans MT" w:cs="Times New Roman"/>
          <w:noProof/>
          <w:sz w:val="24"/>
          <w:szCs w:val="24"/>
        </w:rPr>
        <w:t xml:space="preserve">is founded on </w:t>
      </w:r>
      <w:r w:rsidR="00250C67" w:rsidRPr="00D43E19">
        <w:rPr>
          <w:rFonts w:ascii="Gill Sans MT" w:hAnsi="Gill Sans MT" w:cs="Times New Roman"/>
          <w:noProof/>
          <w:sz w:val="24"/>
          <w:szCs w:val="24"/>
        </w:rPr>
        <w:t xml:space="preserve">solid research. As </w:t>
      </w:r>
      <w:r w:rsidR="006125DD" w:rsidRPr="00D43E19">
        <w:rPr>
          <w:rFonts w:ascii="Gill Sans MT" w:hAnsi="Gill Sans MT" w:cs="Times New Roman"/>
          <w:noProof/>
          <w:sz w:val="24"/>
          <w:szCs w:val="24"/>
        </w:rPr>
        <w:t>such</w:t>
      </w:r>
      <w:r w:rsidR="00250C67" w:rsidRPr="00D43E19">
        <w:rPr>
          <w:rFonts w:ascii="Gill Sans MT" w:hAnsi="Gill Sans MT" w:cs="Times New Roman"/>
          <w:noProof/>
          <w:sz w:val="24"/>
          <w:szCs w:val="24"/>
        </w:rPr>
        <w:t>, the university make</w:t>
      </w:r>
      <w:r w:rsidR="00AE205C" w:rsidRPr="00D43E19">
        <w:rPr>
          <w:rFonts w:ascii="Gill Sans MT" w:hAnsi="Gill Sans MT" w:cs="Times New Roman"/>
          <w:noProof/>
          <w:sz w:val="24"/>
          <w:szCs w:val="24"/>
        </w:rPr>
        <w:t>s</w:t>
      </w:r>
      <w:r w:rsidR="00250C67" w:rsidRPr="00D43E19">
        <w:rPr>
          <w:rFonts w:ascii="Gill Sans MT" w:hAnsi="Gill Sans MT" w:cs="Times New Roman"/>
          <w:noProof/>
          <w:sz w:val="24"/>
          <w:szCs w:val="24"/>
        </w:rPr>
        <w:t xml:space="preserve"> constant effort</w:t>
      </w:r>
      <w:r w:rsidR="006125DD" w:rsidRPr="00D43E19">
        <w:rPr>
          <w:rFonts w:ascii="Gill Sans MT" w:hAnsi="Gill Sans MT" w:cs="Times New Roman"/>
          <w:noProof/>
          <w:sz w:val="24"/>
          <w:szCs w:val="24"/>
        </w:rPr>
        <w:t>s</w:t>
      </w:r>
      <w:r w:rsidR="00250C67" w:rsidRPr="00D43E19">
        <w:rPr>
          <w:rFonts w:ascii="Gill Sans MT" w:hAnsi="Gill Sans MT" w:cs="Times New Roman"/>
          <w:noProof/>
          <w:sz w:val="24"/>
          <w:szCs w:val="24"/>
        </w:rPr>
        <w:t xml:space="preserve"> to </w:t>
      </w:r>
      <w:r w:rsidR="00914381" w:rsidRPr="00D43E19">
        <w:rPr>
          <w:rFonts w:ascii="Gill Sans MT" w:hAnsi="Gill Sans MT" w:cs="Times New Roman"/>
          <w:noProof/>
          <w:sz w:val="24"/>
          <w:szCs w:val="24"/>
        </w:rPr>
        <w:t>en</w:t>
      </w:r>
      <w:r w:rsidR="00250C67" w:rsidRPr="00D43E19">
        <w:rPr>
          <w:rFonts w:ascii="Gill Sans MT" w:hAnsi="Gill Sans MT" w:cs="Times New Roman"/>
          <w:noProof/>
          <w:sz w:val="24"/>
          <w:szCs w:val="24"/>
        </w:rPr>
        <w:t>sure that the research carried out by its staff</w:t>
      </w:r>
      <w:r w:rsidR="00117F19" w:rsidRPr="00D43E19">
        <w:rPr>
          <w:rFonts w:ascii="Gill Sans MT" w:hAnsi="Gill Sans MT" w:cs="Times New Roman"/>
          <w:noProof/>
          <w:sz w:val="24"/>
          <w:szCs w:val="24"/>
        </w:rPr>
        <w:t>, students</w:t>
      </w:r>
      <w:r w:rsidR="00250C67" w:rsidRPr="00D43E19">
        <w:rPr>
          <w:rFonts w:ascii="Gill Sans MT" w:hAnsi="Gill Sans MT" w:cs="Times New Roman"/>
          <w:noProof/>
          <w:sz w:val="24"/>
          <w:szCs w:val="24"/>
        </w:rPr>
        <w:t xml:space="preserve"> and partners play</w:t>
      </w:r>
      <w:r w:rsidR="000D57F5">
        <w:rPr>
          <w:rFonts w:ascii="Gill Sans MT" w:hAnsi="Gill Sans MT" w:cs="Times New Roman"/>
          <w:noProof/>
          <w:sz w:val="24"/>
          <w:szCs w:val="24"/>
        </w:rPr>
        <w:t>s</w:t>
      </w:r>
      <w:r w:rsidR="00250C67" w:rsidRPr="00D43E19">
        <w:rPr>
          <w:rFonts w:ascii="Gill Sans MT" w:hAnsi="Gill Sans MT" w:cs="Times New Roman"/>
          <w:noProof/>
          <w:sz w:val="24"/>
          <w:szCs w:val="24"/>
        </w:rPr>
        <w:t xml:space="preserve"> </w:t>
      </w:r>
      <w:r w:rsidR="00117F19" w:rsidRPr="00D43E19">
        <w:rPr>
          <w:rFonts w:ascii="Gill Sans MT" w:hAnsi="Gill Sans MT" w:cs="Times New Roman"/>
          <w:noProof/>
          <w:sz w:val="24"/>
          <w:szCs w:val="24"/>
        </w:rPr>
        <w:t>a key role in resolving</w:t>
      </w:r>
      <w:r w:rsidR="00250C67" w:rsidRPr="00D43E19">
        <w:rPr>
          <w:rFonts w:ascii="Gill Sans MT" w:hAnsi="Gill Sans MT" w:cs="Times New Roman"/>
          <w:noProof/>
          <w:sz w:val="24"/>
          <w:szCs w:val="24"/>
        </w:rPr>
        <w:t xml:space="preserve"> </w:t>
      </w:r>
      <w:r w:rsidR="00280B86" w:rsidRPr="00D43E19">
        <w:rPr>
          <w:rFonts w:ascii="Gill Sans MT" w:hAnsi="Gill Sans MT" w:cs="Times New Roman"/>
          <w:noProof/>
          <w:sz w:val="24"/>
          <w:szCs w:val="24"/>
        </w:rPr>
        <w:t>development challenges aff</w:t>
      </w:r>
      <w:r w:rsidR="00AE205C" w:rsidRPr="00D43E19">
        <w:rPr>
          <w:rFonts w:ascii="Gill Sans MT" w:hAnsi="Gill Sans MT" w:cs="Times New Roman"/>
          <w:noProof/>
          <w:sz w:val="24"/>
          <w:szCs w:val="24"/>
        </w:rPr>
        <w:t>e</w:t>
      </w:r>
      <w:r w:rsidR="00280B86" w:rsidRPr="00D43E19">
        <w:rPr>
          <w:rFonts w:ascii="Gill Sans MT" w:hAnsi="Gill Sans MT" w:cs="Times New Roman"/>
          <w:noProof/>
          <w:sz w:val="24"/>
          <w:szCs w:val="24"/>
        </w:rPr>
        <w:t xml:space="preserve">cting Malawi and </w:t>
      </w:r>
      <w:r w:rsidR="00E30950" w:rsidRPr="00D43E19">
        <w:rPr>
          <w:rFonts w:ascii="Gill Sans MT" w:hAnsi="Gill Sans MT" w:cs="Times New Roman"/>
          <w:noProof/>
          <w:sz w:val="24"/>
          <w:szCs w:val="24"/>
        </w:rPr>
        <w:t>beyond</w:t>
      </w:r>
      <w:r w:rsidR="00280B86" w:rsidRPr="00D43E19">
        <w:rPr>
          <w:rFonts w:ascii="Gill Sans MT" w:hAnsi="Gill Sans MT" w:cs="Times New Roman"/>
          <w:noProof/>
          <w:sz w:val="24"/>
          <w:szCs w:val="24"/>
        </w:rPr>
        <w:t xml:space="preserve"> border</w:t>
      </w:r>
      <w:r w:rsidR="00E30950" w:rsidRPr="00D43E19">
        <w:rPr>
          <w:rFonts w:ascii="Gill Sans MT" w:hAnsi="Gill Sans MT" w:cs="Times New Roman"/>
          <w:noProof/>
          <w:sz w:val="24"/>
          <w:szCs w:val="24"/>
        </w:rPr>
        <w:t>s</w:t>
      </w:r>
      <w:r w:rsidR="00250C67" w:rsidRPr="00D43E19">
        <w:rPr>
          <w:rFonts w:ascii="Gill Sans MT" w:hAnsi="Gill Sans MT" w:cs="Times New Roman"/>
          <w:noProof/>
          <w:sz w:val="24"/>
          <w:szCs w:val="24"/>
        </w:rPr>
        <w:t xml:space="preserve">. </w:t>
      </w:r>
    </w:p>
    <w:p w14:paraId="3CC73AB9" w14:textId="3176E8F4" w:rsidR="00792738" w:rsidRPr="00D43E19" w:rsidRDefault="00250C67" w:rsidP="00D43E19">
      <w:pPr>
        <w:spacing w:line="360" w:lineRule="auto"/>
        <w:jc w:val="both"/>
        <w:rPr>
          <w:rFonts w:ascii="Gill Sans MT" w:hAnsi="Gill Sans MT" w:cs="Times New Roman"/>
          <w:noProof/>
          <w:sz w:val="24"/>
          <w:szCs w:val="24"/>
        </w:rPr>
      </w:pPr>
      <w:r w:rsidRPr="00D43E19">
        <w:rPr>
          <w:rFonts w:ascii="Gill Sans MT" w:hAnsi="Gill Sans MT" w:cs="Times New Roman"/>
          <w:noProof/>
          <w:sz w:val="24"/>
          <w:szCs w:val="24"/>
        </w:rPr>
        <w:t xml:space="preserve">While doing research is the height of intellectual freedom, </w:t>
      </w:r>
      <w:r w:rsidR="0005686A" w:rsidRPr="00D43E19">
        <w:rPr>
          <w:rFonts w:ascii="Gill Sans MT" w:hAnsi="Gill Sans MT" w:cs="Times New Roman"/>
          <w:noProof/>
          <w:sz w:val="24"/>
          <w:szCs w:val="24"/>
        </w:rPr>
        <w:t xml:space="preserve">having </w:t>
      </w:r>
      <w:r w:rsidR="00AE205C" w:rsidRPr="00D43E19">
        <w:rPr>
          <w:rFonts w:ascii="Gill Sans MT" w:hAnsi="Gill Sans MT" w:cs="Times New Roman"/>
          <w:noProof/>
          <w:sz w:val="24"/>
          <w:szCs w:val="24"/>
        </w:rPr>
        <w:t xml:space="preserve">a </w:t>
      </w:r>
      <w:r w:rsidR="00F13E06" w:rsidRPr="00D43E19">
        <w:rPr>
          <w:rFonts w:ascii="Gill Sans MT" w:hAnsi="Gill Sans MT" w:cs="Times New Roman"/>
          <w:noProof/>
          <w:sz w:val="24"/>
          <w:szCs w:val="24"/>
        </w:rPr>
        <w:t>self-governing system based on general rules, values and norms agreed upon by individuals or institutions</w:t>
      </w:r>
      <w:r w:rsidR="007E52B5" w:rsidRPr="00D43E19">
        <w:rPr>
          <w:rFonts w:ascii="Gill Sans MT" w:hAnsi="Gill Sans MT" w:cs="Times New Roman"/>
          <w:noProof/>
          <w:sz w:val="24"/>
          <w:szCs w:val="24"/>
        </w:rPr>
        <w:t>,</w:t>
      </w:r>
      <w:r w:rsidR="00F13E06" w:rsidRPr="00D43E19">
        <w:rPr>
          <w:rFonts w:ascii="Gill Sans MT" w:hAnsi="Gill Sans MT" w:cs="Times New Roman"/>
          <w:noProof/>
          <w:sz w:val="24"/>
          <w:szCs w:val="24"/>
        </w:rPr>
        <w:t xml:space="preserve"> </w:t>
      </w:r>
      <w:r w:rsidR="008139D6" w:rsidRPr="00D43E19">
        <w:rPr>
          <w:rFonts w:ascii="Gill Sans MT" w:hAnsi="Gill Sans MT" w:cs="Times New Roman"/>
          <w:noProof/>
          <w:sz w:val="24"/>
          <w:szCs w:val="24"/>
        </w:rPr>
        <w:t xml:space="preserve">is important for </w:t>
      </w:r>
      <w:r w:rsidR="00AE205C" w:rsidRPr="00D43E19">
        <w:rPr>
          <w:rFonts w:ascii="Gill Sans MT" w:hAnsi="Gill Sans MT" w:cs="Times New Roman"/>
          <w:noProof/>
          <w:sz w:val="24"/>
          <w:szCs w:val="24"/>
        </w:rPr>
        <w:t xml:space="preserve">the </w:t>
      </w:r>
      <w:r w:rsidR="009479F8" w:rsidRPr="00D43E19">
        <w:rPr>
          <w:rFonts w:ascii="Gill Sans MT" w:hAnsi="Gill Sans MT" w:cs="Times New Roman"/>
          <w:noProof/>
          <w:sz w:val="24"/>
          <w:szCs w:val="24"/>
        </w:rPr>
        <w:t xml:space="preserve">autonomy of science </w:t>
      </w:r>
      <w:r w:rsidR="00634DD7" w:rsidRPr="00D43E19">
        <w:rPr>
          <w:rFonts w:ascii="Gill Sans MT" w:hAnsi="Gill Sans MT" w:cs="Times New Roman"/>
          <w:noProof/>
          <w:sz w:val="24"/>
          <w:szCs w:val="24"/>
        </w:rPr>
        <w:t>and</w:t>
      </w:r>
      <w:r w:rsidR="009B430C" w:rsidRPr="00D43E19">
        <w:rPr>
          <w:rFonts w:ascii="Gill Sans MT" w:hAnsi="Gill Sans MT" w:cs="Times New Roman"/>
          <w:noProof/>
          <w:sz w:val="24"/>
          <w:szCs w:val="24"/>
        </w:rPr>
        <w:t xml:space="preserve"> innovation. </w:t>
      </w:r>
      <w:r w:rsidR="00105D0D" w:rsidRPr="00D43E19">
        <w:rPr>
          <w:rFonts w:ascii="Gill Sans MT" w:hAnsi="Gill Sans MT" w:cs="Times New Roman"/>
          <w:noProof/>
          <w:sz w:val="24"/>
          <w:szCs w:val="24"/>
        </w:rPr>
        <w:t xml:space="preserve">Such a system </w:t>
      </w:r>
      <w:r w:rsidR="00BA570E" w:rsidRPr="00D43E19">
        <w:rPr>
          <w:rFonts w:ascii="Gill Sans MT" w:hAnsi="Gill Sans MT" w:cs="Times New Roman"/>
          <w:noProof/>
          <w:sz w:val="24"/>
          <w:szCs w:val="24"/>
        </w:rPr>
        <w:t xml:space="preserve">should be </w:t>
      </w:r>
      <w:r w:rsidR="006D59D7" w:rsidRPr="00D43E19">
        <w:rPr>
          <w:rFonts w:ascii="Gill Sans MT" w:hAnsi="Gill Sans MT" w:cs="Times New Roman"/>
          <w:noProof/>
          <w:sz w:val="24"/>
          <w:szCs w:val="24"/>
        </w:rPr>
        <w:t>e</w:t>
      </w:r>
      <w:r w:rsidR="00BA570E" w:rsidRPr="00D43E19">
        <w:rPr>
          <w:rFonts w:ascii="Gill Sans MT" w:hAnsi="Gill Sans MT" w:cs="Times New Roman"/>
          <w:noProof/>
          <w:sz w:val="24"/>
          <w:szCs w:val="24"/>
        </w:rPr>
        <w:t>mbe</w:t>
      </w:r>
      <w:r w:rsidR="00AE205C" w:rsidRPr="00D43E19">
        <w:rPr>
          <w:rFonts w:ascii="Gill Sans MT" w:hAnsi="Gill Sans MT" w:cs="Times New Roman"/>
          <w:noProof/>
          <w:sz w:val="24"/>
          <w:szCs w:val="24"/>
        </w:rPr>
        <w:t>d</w:t>
      </w:r>
      <w:r w:rsidR="00BA570E" w:rsidRPr="00D43E19">
        <w:rPr>
          <w:rFonts w:ascii="Gill Sans MT" w:hAnsi="Gill Sans MT" w:cs="Times New Roman"/>
          <w:noProof/>
          <w:sz w:val="24"/>
          <w:szCs w:val="24"/>
        </w:rPr>
        <w:t xml:space="preserve">ded </w:t>
      </w:r>
      <w:r w:rsidRPr="00D43E19">
        <w:rPr>
          <w:rFonts w:ascii="Gill Sans MT" w:hAnsi="Gill Sans MT" w:cs="Times New Roman"/>
          <w:noProof/>
          <w:sz w:val="24"/>
          <w:szCs w:val="24"/>
        </w:rPr>
        <w:t>within the parameters of the ethical principles and standards outlined in the appropriate national laws and regulatory requirements</w:t>
      </w:r>
      <w:r w:rsidR="00BA570E" w:rsidRPr="00D43E19">
        <w:rPr>
          <w:rFonts w:ascii="Gill Sans MT" w:hAnsi="Gill Sans MT" w:cs="Times New Roman"/>
          <w:noProof/>
          <w:sz w:val="24"/>
          <w:szCs w:val="24"/>
        </w:rPr>
        <w:t xml:space="preserve">. </w:t>
      </w:r>
      <w:r w:rsidR="00BA451A" w:rsidRPr="00D43E19">
        <w:rPr>
          <w:rFonts w:ascii="Gill Sans MT" w:hAnsi="Gill Sans MT" w:cs="Times New Roman"/>
          <w:noProof/>
          <w:sz w:val="24"/>
          <w:szCs w:val="24"/>
        </w:rPr>
        <w:t xml:space="preserve">Research, consultancy and outreach being </w:t>
      </w:r>
      <w:r w:rsidR="002A2EDD" w:rsidRPr="00D43E19">
        <w:rPr>
          <w:rFonts w:ascii="Gill Sans MT" w:hAnsi="Gill Sans MT" w:cs="Times New Roman"/>
          <w:noProof/>
          <w:sz w:val="24"/>
          <w:szCs w:val="24"/>
        </w:rPr>
        <w:t xml:space="preserve">one of the </w:t>
      </w:r>
      <w:r w:rsidR="00BA451A" w:rsidRPr="00D43E19">
        <w:rPr>
          <w:rFonts w:ascii="Gill Sans MT" w:hAnsi="Gill Sans MT" w:cs="Times New Roman"/>
          <w:noProof/>
          <w:sz w:val="24"/>
          <w:szCs w:val="24"/>
        </w:rPr>
        <w:t xml:space="preserve">core </w:t>
      </w:r>
      <w:r w:rsidR="002A2EDD" w:rsidRPr="00D43E19">
        <w:rPr>
          <w:rFonts w:ascii="Gill Sans MT" w:hAnsi="Gill Sans MT" w:cs="Times New Roman"/>
          <w:noProof/>
          <w:sz w:val="24"/>
          <w:szCs w:val="24"/>
        </w:rPr>
        <w:t xml:space="preserve">mandates of LUANAR, </w:t>
      </w:r>
      <w:r w:rsidR="00117F19" w:rsidRPr="00D43E19">
        <w:rPr>
          <w:rFonts w:ascii="Gill Sans MT" w:hAnsi="Gill Sans MT" w:cs="Times New Roman"/>
          <w:noProof/>
          <w:sz w:val="24"/>
          <w:szCs w:val="24"/>
        </w:rPr>
        <w:t>the University has established a Research Ethics Committee (REC)</w:t>
      </w:r>
      <w:r w:rsidR="00D34B65" w:rsidRPr="00D43E19">
        <w:rPr>
          <w:rFonts w:ascii="Gill Sans MT" w:hAnsi="Gill Sans MT" w:cs="Times New Roman"/>
          <w:noProof/>
          <w:sz w:val="24"/>
          <w:szCs w:val="24"/>
        </w:rPr>
        <w:t>, namely LUANAR-REC</w:t>
      </w:r>
      <w:r w:rsidR="00E602A6" w:rsidRPr="00D43E19">
        <w:rPr>
          <w:rFonts w:ascii="Gill Sans MT" w:hAnsi="Gill Sans MT" w:cs="Times New Roman"/>
          <w:noProof/>
          <w:sz w:val="24"/>
          <w:szCs w:val="24"/>
        </w:rPr>
        <w:t xml:space="preserve">. This </w:t>
      </w:r>
      <w:r w:rsidR="006D59D7" w:rsidRPr="00D43E19">
        <w:rPr>
          <w:rFonts w:ascii="Gill Sans MT" w:hAnsi="Gill Sans MT" w:cs="Times New Roman"/>
          <w:noProof/>
          <w:sz w:val="24"/>
          <w:szCs w:val="24"/>
        </w:rPr>
        <w:t>complies</w:t>
      </w:r>
      <w:r w:rsidR="00AF261F" w:rsidRPr="00D43E19">
        <w:rPr>
          <w:rFonts w:ascii="Gill Sans MT" w:hAnsi="Gill Sans MT" w:cs="Times New Roman"/>
          <w:sz w:val="24"/>
          <w:szCs w:val="24"/>
        </w:rPr>
        <w:t xml:space="preserve"> with the national regulatory requirements for establishing, approving</w:t>
      </w:r>
      <w:r w:rsidR="00D11335" w:rsidRPr="00D43E19">
        <w:rPr>
          <w:rFonts w:ascii="Gill Sans MT" w:hAnsi="Gill Sans MT" w:cs="Times New Roman"/>
          <w:sz w:val="24"/>
          <w:szCs w:val="24"/>
        </w:rPr>
        <w:t>,</w:t>
      </w:r>
      <w:r w:rsidR="00AF261F" w:rsidRPr="00D43E19">
        <w:rPr>
          <w:rFonts w:ascii="Gill Sans MT" w:hAnsi="Gill Sans MT" w:cs="Times New Roman"/>
          <w:sz w:val="24"/>
          <w:szCs w:val="24"/>
        </w:rPr>
        <w:t xml:space="preserve"> and operating research ethics committees in Malawi</w:t>
      </w:r>
      <w:r w:rsidR="00E602A6" w:rsidRPr="00D43E19">
        <w:rPr>
          <w:rFonts w:ascii="Gill Sans MT" w:hAnsi="Gill Sans MT" w:cs="Times New Roman"/>
          <w:sz w:val="24"/>
          <w:szCs w:val="24"/>
        </w:rPr>
        <w:t>,</w:t>
      </w:r>
      <w:r w:rsidR="00AF261F" w:rsidRPr="00D43E19">
        <w:rPr>
          <w:rFonts w:ascii="Gill Sans MT" w:hAnsi="Gill Sans MT" w:cs="Times New Roman"/>
          <w:sz w:val="24"/>
          <w:szCs w:val="24"/>
        </w:rPr>
        <w:t xml:space="preserve"> as issued by the National Commission for Science and Technology (NCST).</w:t>
      </w:r>
      <w:r w:rsidR="00117F19" w:rsidRPr="00D43E19">
        <w:rPr>
          <w:rFonts w:ascii="Gill Sans MT" w:hAnsi="Gill Sans MT" w:cs="Times New Roman"/>
          <w:noProof/>
          <w:sz w:val="24"/>
          <w:szCs w:val="24"/>
        </w:rPr>
        <w:t xml:space="preserve"> </w:t>
      </w:r>
    </w:p>
    <w:p w14:paraId="15EEC875" w14:textId="1F4A36D6" w:rsidR="002B3D8F" w:rsidRPr="00D43E19" w:rsidRDefault="00556824" w:rsidP="00D43E19">
      <w:pPr>
        <w:spacing w:line="360" w:lineRule="auto"/>
        <w:jc w:val="both"/>
        <w:rPr>
          <w:rFonts w:ascii="Gill Sans MT" w:eastAsia="Times New Roman" w:hAnsi="Gill Sans MT" w:cs="Times New Roman"/>
          <w:sz w:val="24"/>
          <w:szCs w:val="24"/>
        </w:rPr>
      </w:pPr>
      <w:r w:rsidRPr="00D43E19">
        <w:rPr>
          <w:rFonts w:ascii="Gill Sans MT" w:hAnsi="Gill Sans MT" w:cs="Times New Roman"/>
          <w:noProof/>
          <w:sz w:val="24"/>
          <w:szCs w:val="24"/>
        </w:rPr>
        <w:t xml:space="preserve">The </w:t>
      </w:r>
      <w:r w:rsidR="008965BE" w:rsidRPr="00D43E19">
        <w:rPr>
          <w:rFonts w:ascii="Gill Sans MT" w:hAnsi="Gill Sans MT" w:cs="Times New Roman"/>
          <w:noProof/>
          <w:sz w:val="24"/>
          <w:szCs w:val="24"/>
        </w:rPr>
        <w:t xml:space="preserve">mandate of the </w:t>
      </w:r>
      <w:r w:rsidR="00897BD6" w:rsidRPr="00D43E19">
        <w:rPr>
          <w:rFonts w:ascii="Gill Sans MT" w:hAnsi="Gill Sans MT" w:cs="Times New Roman"/>
          <w:noProof/>
          <w:sz w:val="24"/>
          <w:szCs w:val="24"/>
        </w:rPr>
        <w:t>LUANAR-REC</w:t>
      </w:r>
      <w:r w:rsidR="00814E8E" w:rsidRPr="00D43E19">
        <w:rPr>
          <w:rFonts w:ascii="Gill Sans MT" w:hAnsi="Gill Sans MT" w:cs="Times New Roman"/>
          <w:noProof/>
          <w:sz w:val="24"/>
          <w:szCs w:val="24"/>
        </w:rPr>
        <w:t xml:space="preserve"> is to </w:t>
      </w:r>
      <w:r w:rsidR="007C5BAA" w:rsidRPr="00D43E19">
        <w:rPr>
          <w:rFonts w:ascii="Gill Sans MT" w:hAnsi="Gill Sans MT" w:cs="Times New Roman"/>
          <w:noProof/>
          <w:sz w:val="24"/>
          <w:szCs w:val="24"/>
        </w:rPr>
        <w:t xml:space="preserve">safeguard ethical </w:t>
      </w:r>
      <w:r w:rsidR="005D0337" w:rsidRPr="00D43E19">
        <w:rPr>
          <w:rFonts w:ascii="Gill Sans MT" w:hAnsi="Gill Sans MT" w:cs="Times New Roman"/>
          <w:noProof/>
          <w:sz w:val="24"/>
          <w:szCs w:val="24"/>
        </w:rPr>
        <w:t xml:space="preserve">and welfare </w:t>
      </w:r>
      <w:r w:rsidR="00C24CFC" w:rsidRPr="00D43E19">
        <w:rPr>
          <w:rFonts w:ascii="Gill Sans MT" w:hAnsi="Gill Sans MT" w:cs="Times New Roman"/>
          <w:noProof/>
          <w:sz w:val="24"/>
          <w:szCs w:val="24"/>
        </w:rPr>
        <w:t xml:space="preserve">standards </w:t>
      </w:r>
      <w:r w:rsidR="001534BD" w:rsidRPr="00D43E19">
        <w:rPr>
          <w:rFonts w:ascii="Gill Sans MT" w:hAnsi="Gill Sans MT" w:cs="Times New Roman"/>
          <w:noProof/>
          <w:sz w:val="24"/>
          <w:szCs w:val="24"/>
        </w:rPr>
        <w:t xml:space="preserve">in all </w:t>
      </w:r>
      <w:r w:rsidR="00117F19" w:rsidRPr="00D43E19">
        <w:rPr>
          <w:rFonts w:ascii="Gill Sans MT" w:hAnsi="Gill Sans MT" w:cs="Times New Roman"/>
          <w:noProof/>
          <w:sz w:val="24"/>
          <w:szCs w:val="24"/>
        </w:rPr>
        <w:t xml:space="preserve">research </w:t>
      </w:r>
      <w:r w:rsidR="00A568A9" w:rsidRPr="00D43E19">
        <w:rPr>
          <w:rFonts w:ascii="Gill Sans MT" w:hAnsi="Gill Sans MT" w:cs="Times New Roman"/>
          <w:noProof/>
          <w:sz w:val="24"/>
          <w:szCs w:val="24"/>
        </w:rPr>
        <w:t xml:space="preserve">and consultancy </w:t>
      </w:r>
      <w:r w:rsidR="00792738" w:rsidRPr="00D43E19">
        <w:rPr>
          <w:rFonts w:ascii="Gill Sans MT" w:hAnsi="Gill Sans MT" w:cs="Times New Roman"/>
          <w:noProof/>
          <w:sz w:val="24"/>
          <w:szCs w:val="24"/>
        </w:rPr>
        <w:t xml:space="preserve">activities </w:t>
      </w:r>
      <w:r w:rsidR="00253B0B" w:rsidRPr="00D43E19">
        <w:rPr>
          <w:rFonts w:ascii="Gill Sans MT" w:hAnsi="Gill Sans MT" w:cs="Times New Roman"/>
          <w:noProof/>
          <w:sz w:val="24"/>
          <w:szCs w:val="24"/>
        </w:rPr>
        <w:t xml:space="preserve">involving </w:t>
      </w:r>
      <w:r w:rsidR="00253B0B" w:rsidRPr="00D43E19">
        <w:rPr>
          <w:rFonts w:ascii="Gill Sans MT" w:hAnsi="Gill Sans MT" w:cs="Times New Roman"/>
          <w:sz w:val="24"/>
          <w:szCs w:val="24"/>
        </w:rPr>
        <w:t xml:space="preserve">human </w:t>
      </w:r>
      <w:r w:rsidR="0026345A" w:rsidRPr="00D43E19">
        <w:rPr>
          <w:rFonts w:ascii="Gill Sans MT" w:hAnsi="Gill Sans MT" w:cs="Times New Roman"/>
          <w:sz w:val="24"/>
          <w:szCs w:val="24"/>
        </w:rPr>
        <w:t xml:space="preserve">studies </w:t>
      </w:r>
      <w:r w:rsidR="00253B0B" w:rsidRPr="00D43E19">
        <w:rPr>
          <w:rFonts w:ascii="Gill Sans MT" w:hAnsi="Gill Sans MT" w:cs="Times New Roman"/>
          <w:sz w:val="24"/>
          <w:szCs w:val="24"/>
        </w:rPr>
        <w:t>and animal subject</w:t>
      </w:r>
      <w:r w:rsidR="00445D86" w:rsidRPr="00D43E19">
        <w:rPr>
          <w:rFonts w:ascii="Gill Sans MT" w:hAnsi="Gill Sans MT" w:cs="Times New Roman"/>
          <w:sz w:val="24"/>
          <w:szCs w:val="24"/>
        </w:rPr>
        <w:t xml:space="preserve"> </w:t>
      </w:r>
      <w:r w:rsidR="003D14C3" w:rsidRPr="00D43E19">
        <w:rPr>
          <w:rFonts w:ascii="Gill Sans MT" w:hAnsi="Gill Sans MT" w:cs="Times New Roman"/>
          <w:sz w:val="24"/>
          <w:szCs w:val="24"/>
        </w:rPr>
        <w:t>research a</w:t>
      </w:r>
      <w:r w:rsidR="00651531" w:rsidRPr="00D43E19">
        <w:rPr>
          <w:rFonts w:ascii="Gill Sans MT" w:hAnsi="Gill Sans MT" w:cs="Times New Roman"/>
          <w:sz w:val="24"/>
          <w:szCs w:val="24"/>
        </w:rPr>
        <w:t xml:space="preserve">cross </w:t>
      </w:r>
      <w:r w:rsidR="001F4BDB" w:rsidRPr="00D43E19">
        <w:rPr>
          <w:rFonts w:ascii="Gill Sans MT" w:hAnsi="Gill Sans MT" w:cs="Times New Roman"/>
          <w:sz w:val="24"/>
          <w:szCs w:val="24"/>
        </w:rPr>
        <w:t>all faculties</w:t>
      </w:r>
      <w:r w:rsidR="00253B0B" w:rsidRPr="00D43E19">
        <w:rPr>
          <w:rFonts w:ascii="Gill Sans MT" w:hAnsi="Gill Sans MT" w:cs="Times New Roman"/>
          <w:noProof/>
          <w:sz w:val="24"/>
          <w:szCs w:val="24"/>
        </w:rPr>
        <w:t xml:space="preserve"> and </w:t>
      </w:r>
      <w:r w:rsidR="00C5492E" w:rsidRPr="00D43E19">
        <w:rPr>
          <w:rFonts w:ascii="Gill Sans MT" w:hAnsi="Gill Sans MT" w:cs="Times New Roman"/>
          <w:noProof/>
          <w:sz w:val="24"/>
          <w:szCs w:val="24"/>
        </w:rPr>
        <w:t xml:space="preserve">conducted by </w:t>
      </w:r>
      <w:r w:rsidR="00936956" w:rsidRPr="00D43E19">
        <w:rPr>
          <w:rFonts w:ascii="Gill Sans MT" w:hAnsi="Gill Sans MT" w:cs="Times New Roman"/>
          <w:noProof/>
          <w:sz w:val="24"/>
          <w:szCs w:val="24"/>
        </w:rPr>
        <w:t>faculty members, staff, students</w:t>
      </w:r>
      <w:r w:rsidR="00285A8B" w:rsidRPr="00D43E19">
        <w:rPr>
          <w:rFonts w:ascii="Gill Sans MT" w:hAnsi="Gill Sans MT" w:cs="Times New Roman"/>
          <w:noProof/>
          <w:sz w:val="24"/>
          <w:szCs w:val="24"/>
        </w:rPr>
        <w:t xml:space="preserve">, </w:t>
      </w:r>
      <w:r w:rsidR="00FB21B3" w:rsidRPr="00D43E19">
        <w:rPr>
          <w:rFonts w:ascii="Gill Sans MT" w:hAnsi="Gill Sans MT" w:cs="Times New Roman"/>
          <w:noProof/>
          <w:sz w:val="24"/>
          <w:szCs w:val="24"/>
        </w:rPr>
        <w:t xml:space="preserve">and their </w:t>
      </w:r>
      <w:r w:rsidR="00FB21B3" w:rsidRPr="00D43E19">
        <w:rPr>
          <w:rFonts w:ascii="Gill Sans MT" w:hAnsi="Gill Sans MT" w:cs="Times New Roman"/>
          <w:sz w:val="24"/>
          <w:szCs w:val="24"/>
        </w:rPr>
        <w:t xml:space="preserve">associates </w:t>
      </w:r>
      <w:r w:rsidR="009960FA" w:rsidRPr="00D43E19">
        <w:rPr>
          <w:rFonts w:ascii="Gill Sans MT" w:hAnsi="Gill Sans MT" w:cs="Times New Roman"/>
          <w:sz w:val="24"/>
          <w:szCs w:val="24"/>
        </w:rPr>
        <w:t>or</w:t>
      </w:r>
      <w:r w:rsidR="00FB21B3" w:rsidRPr="00D43E19">
        <w:rPr>
          <w:rFonts w:ascii="Gill Sans MT" w:hAnsi="Gill Sans MT" w:cs="Times New Roman"/>
          <w:sz w:val="24"/>
          <w:szCs w:val="24"/>
        </w:rPr>
        <w:t xml:space="preserve"> </w:t>
      </w:r>
      <w:r w:rsidR="0034585C" w:rsidRPr="00D43E19">
        <w:rPr>
          <w:rFonts w:ascii="Gill Sans MT" w:hAnsi="Gill Sans MT" w:cs="Times New Roman"/>
          <w:sz w:val="24"/>
          <w:szCs w:val="24"/>
        </w:rPr>
        <w:t xml:space="preserve">collaborating </w:t>
      </w:r>
      <w:r w:rsidR="00FB21B3" w:rsidRPr="00D43E19">
        <w:rPr>
          <w:rFonts w:ascii="Gill Sans MT" w:hAnsi="Gill Sans MT" w:cs="Times New Roman"/>
          <w:sz w:val="24"/>
          <w:szCs w:val="24"/>
        </w:rPr>
        <w:t>partners</w:t>
      </w:r>
      <w:r w:rsidR="00117F19" w:rsidRPr="00D43E19">
        <w:rPr>
          <w:rFonts w:ascii="Gill Sans MT" w:hAnsi="Gill Sans MT" w:cs="Times New Roman"/>
          <w:noProof/>
          <w:sz w:val="24"/>
          <w:szCs w:val="24"/>
        </w:rPr>
        <w:t>.</w:t>
      </w:r>
      <w:bookmarkEnd w:id="3"/>
      <w:bookmarkEnd w:id="4"/>
      <w:r w:rsidR="008965BE" w:rsidRPr="00D43E19">
        <w:rPr>
          <w:rFonts w:ascii="Gill Sans MT" w:hAnsi="Gill Sans MT" w:cs="Times New Roman"/>
          <w:sz w:val="24"/>
          <w:szCs w:val="24"/>
        </w:rPr>
        <w:t xml:space="preserve"> </w:t>
      </w:r>
      <w:r w:rsidR="00CD00C9" w:rsidRPr="00D43E19">
        <w:rPr>
          <w:rFonts w:ascii="Gill Sans MT" w:hAnsi="Gill Sans MT" w:cs="Times New Roman"/>
          <w:sz w:val="24"/>
          <w:szCs w:val="24"/>
        </w:rPr>
        <w:t>LUANAR-REC, therefore, is an institutional research ethics committee supporting all those involved in research, research</w:t>
      </w:r>
      <w:r w:rsidR="000D57F5">
        <w:rPr>
          <w:rFonts w:ascii="Gill Sans MT" w:hAnsi="Gill Sans MT" w:cs="Times New Roman"/>
          <w:sz w:val="24"/>
          <w:szCs w:val="24"/>
        </w:rPr>
        <w:t>-</w:t>
      </w:r>
      <w:r w:rsidR="00CD00C9" w:rsidRPr="00D43E19">
        <w:rPr>
          <w:rFonts w:ascii="Gill Sans MT" w:hAnsi="Gill Sans MT" w:cs="Times New Roman"/>
          <w:sz w:val="24"/>
          <w:szCs w:val="24"/>
        </w:rPr>
        <w:t xml:space="preserve">related consultancies and projects at LUANAR by ensuring that such undertakings are within the acceptable scope of ethics and science. </w:t>
      </w:r>
      <w:r w:rsidR="002B3D8F" w:rsidRPr="00D43E19">
        <w:rPr>
          <w:rFonts w:ascii="Gill Sans MT" w:eastAsia="Times New Roman" w:hAnsi="Gill Sans MT" w:cs="Times New Roman"/>
          <w:sz w:val="24"/>
          <w:szCs w:val="24"/>
        </w:rPr>
        <w:t xml:space="preserve">Specifically, </w:t>
      </w:r>
      <w:r w:rsidR="00345F71" w:rsidRPr="00D43E19">
        <w:rPr>
          <w:rFonts w:ascii="Gill Sans MT" w:eastAsia="Times New Roman" w:hAnsi="Gill Sans MT" w:cs="Times New Roman"/>
          <w:sz w:val="24"/>
          <w:szCs w:val="24"/>
        </w:rPr>
        <w:t xml:space="preserve">the </w:t>
      </w:r>
      <w:r w:rsidR="00897BD6" w:rsidRPr="00D43E19">
        <w:rPr>
          <w:rFonts w:ascii="Gill Sans MT" w:hAnsi="Gill Sans MT" w:cs="Times New Roman"/>
          <w:sz w:val="24"/>
          <w:szCs w:val="24"/>
        </w:rPr>
        <w:t>LUANAR-REC</w:t>
      </w:r>
      <w:r w:rsidR="002B3D8F" w:rsidRPr="00D43E19">
        <w:rPr>
          <w:rFonts w:ascii="Gill Sans MT" w:eastAsia="Times New Roman" w:hAnsi="Gill Sans MT" w:cs="Times New Roman"/>
          <w:sz w:val="24"/>
          <w:szCs w:val="24"/>
        </w:rPr>
        <w:t xml:space="preserve"> </w:t>
      </w:r>
      <w:proofErr w:type="gramStart"/>
      <w:r w:rsidR="002B3D8F" w:rsidRPr="00D43E19">
        <w:rPr>
          <w:rFonts w:ascii="Gill Sans MT" w:eastAsia="Times New Roman" w:hAnsi="Gill Sans MT" w:cs="Times New Roman"/>
          <w:sz w:val="24"/>
          <w:szCs w:val="24"/>
        </w:rPr>
        <w:t>shall;</w:t>
      </w:r>
      <w:proofErr w:type="gramEnd"/>
    </w:p>
    <w:p w14:paraId="048CE0C3" w14:textId="73816BAD" w:rsidR="003D7B70" w:rsidRPr="00D43E19" w:rsidRDefault="003D7B70" w:rsidP="000E2652">
      <w:pPr>
        <w:pStyle w:val="ListParagraph"/>
        <w:numPr>
          <w:ilvl w:val="0"/>
          <w:numId w:val="14"/>
        </w:num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Review and approve for ethics and science merit research protocols from all LUANAR faculty members, staff, students and their collaborators and </w:t>
      </w:r>
      <w:proofErr w:type="gramStart"/>
      <w:r w:rsidRPr="00D43E19">
        <w:rPr>
          <w:rFonts w:ascii="Gill Sans MT" w:hAnsi="Gill Sans MT" w:cs="Times New Roman"/>
          <w:sz w:val="24"/>
          <w:szCs w:val="24"/>
        </w:rPr>
        <w:t>affiliates</w:t>
      </w:r>
      <w:r w:rsidR="008C7967" w:rsidRPr="00D43E19">
        <w:rPr>
          <w:rFonts w:ascii="Gill Sans MT" w:hAnsi="Gill Sans MT" w:cs="Times New Roman"/>
          <w:sz w:val="24"/>
          <w:szCs w:val="24"/>
        </w:rPr>
        <w:t>;</w:t>
      </w:r>
      <w:proofErr w:type="gramEnd"/>
      <w:r w:rsidRPr="00D43E19">
        <w:rPr>
          <w:rFonts w:ascii="Gill Sans MT" w:hAnsi="Gill Sans MT" w:cs="Times New Roman"/>
          <w:sz w:val="24"/>
          <w:szCs w:val="24"/>
        </w:rPr>
        <w:t xml:space="preserve"> </w:t>
      </w:r>
    </w:p>
    <w:p w14:paraId="5038CBE2" w14:textId="275B187C" w:rsidR="004C456B" w:rsidRPr="00D43E19" w:rsidRDefault="004C456B" w:rsidP="000E2652">
      <w:pPr>
        <w:pStyle w:val="ListParagraph"/>
        <w:numPr>
          <w:ilvl w:val="0"/>
          <w:numId w:val="14"/>
        </w:numPr>
        <w:spacing w:after="160" w:line="360" w:lineRule="auto"/>
        <w:jc w:val="both"/>
        <w:rPr>
          <w:rFonts w:ascii="Gill Sans MT" w:hAnsi="Gill Sans MT"/>
          <w:bCs/>
          <w:sz w:val="24"/>
          <w:szCs w:val="24"/>
        </w:rPr>
      </w:pPr>
      <w:r w:rsidRPr="00D43E19">
        <w:rPr>
          <w:rFonts w:ascii="Gill Sans MT" w:hAnsi="Gill Sans MT"/>
          <w:bCs/>
          <w:sz w:val="24"/>
          <w:szCs w:val="24"/>
        </w:rPr>
        <w:t>Perform ethics review and clear all studies involving animals as subjects conducted by LUANAR Faculty, staff, and their collaborat</w:t>
      </w:r>
      <w:r w:rsidR="00BB1A64" w:rsidRPr="00D43E19">
        <w:rPr>
          <w:rFonts w:ascii="Gill Sans MT" w:hAnsi="Gill Sans MT"/>
          <w:bCs/>
          <w:sz w:val="24"/>
          <w:szCs w:val="24"/>
        </w:rPr>
        <w:t xml:space="preserve">ing </w:t>
      </w:r>
      <w:proofErr w:type="gramStart"/>
      <w:r w:rsidR="00BB1A64" w:rsidRPr="00D43E19">
        <w:rPr>
          <w:rFonts w:ascii="Gill Sans MT" w:hAnsi="Gill Sans MT"/>
          <w:bCs/>
          <w:sz w:val="24"/>
          <w:szCs w:val="24"/>
        </w:rPr>
        <w:t>partners</w:t>
      </w:r>
      <w:r w:rsidR="00DA183F" w:rsidRPr="00D43E19">
        <w:rPr>
          <w:rFonts w:ascii="Gill Sans MT" w:hAnsi="Gill Sans MT"/>
          <w:bCs/>
          <w:sz w:val="24"/>
          <w:szCs w:val="24"/>
        </w:rPr>
        <w:t>;</w:t>
      </w:r>
      <w:proofErr w:type="gramEnd"/>
    </w:p>
    <w:p w14:paraId="2B974B6B" w14:textId="4FCAFC40" w:rsidR="003D7B70" w:rsidRPr="00D43E19" w:rsidRDefault="003D7B70" w:rsidP="000E2652">
      <w:pPr>
        <w:pStyle w:val="ListParagraph"/>
        <w:numPr>
          <w:ilvl w:val="0"/>
          <w:numId w:val="14"/>
        </w:numPr>
        <w:spacing w:line="360" w:lineRule="auto"/>
        <w:jc w:val="both"/>
        <w:rPr>
          <w:rFonts w:ascii="Gill Sans MT" w:hAnsi="Gill Sans MT" w:cs="Times New Roman"/>
          <w:sz w:val="24"/>
          <w:szCs w:val="24"/>
        </w:rPr>
      </w:pPr>
      <w:r w:rsidRPr="00D43E19">
        <w:rPr>
          <w:rFonts w:ascii="Gill Sans MT" w:hAnsi="Gill Sans MT" w:cs="Times New Roman"/>
          <w:sz w:val="24"/>
          <w:szCs w:val="24"/>
        </w:rPr>
        <w:lastRenderedPageBreak/>
        <w:t xml:space="preserve">Protect the safety, rights, privacy and confidentiality of </w:t>
      </w:r>
      <w:r w:rsidR="00C24AA8" w:rsidRPr="00D43E19">
        <w:rPr>
          <w:rFonts w:ascii="Gill Sans MT" w:hAnsi="Gill Sans MT" w:cs="Times New Roman"/>
          <w:sz w:val="24"/>
          <w:szCs w:val="24"/>
        </w:rPr>
        <w:t xml:space="preserve">human </w:t>
      </w:r>
      <w:r w:rsidRPr="00D43E19">
        <w:rPr>
          <w:rFonts w:ascii="Gill Sans MT" w:hAnsi="Gill Sans MT" w:cs="Times New Roman"/>
          <w:sz w:val="24"/>
          <w:szCs w:val="24"/>
        </w:rPr>
        <w:t xml:space="preserve">research participants in research approved by </w:t>
      </w:r>
      <w:r w:rsidR="00897BD6" w:rsidRPr="00D43E19">
        <w:rPr>
          <w:rFonts w:ascii="Gill Sans MT" w:hAnsi="Gill Sans MT" w:cs="Times New Roman"/>
          <w:sz w:val="24"/>
          <w:szCs w:val="24"/>
        </w:rPr>
        <w:t>LUANAR-</w:t>
      </w:r>
      <w:proofErr w:type="gramStart"/>
      <w:r w:rsidR="00897BD6" w:rsidRPr="00D43E19">
        <w:rPr>
          <w:rFonts w:ascii="Gill Sans MT" w:hAnsi="Gill Sans MT" w:cs="Times New Roman"/>
          <w:sz w:val="24"/>
          <w:szCs w:val="24"/>
        </w:rPr>
        <w:t>REC</w:t>
      </w:r>
      <w:r w:rsidR="008C7967" w:rsidRPr="00D43E19">
        <w:rPr>
          <w:rFonts w:ascii="Gill Sans MT" w:hAnsi="Gill Sans MT" w:cs="Times New Roman"/>
          <w:sz w:val="24"/>
          <w:szCs w:val="24"/>
        </w:rPr>
        <w:t>;</w:t>
      </w:r>
      <w:proofErr w:type="gramEnd"/>
    </w:p>
    <w:p w14:paraId="464360C2" w14:textId="61ED0379" w:rsidR="00836D74" w:rsidRPr="00D43E19" w:rsidRDefault="004C456B" w:rsidP="000E2652">
      <w:pPr>
        <w:pStyle w:val="ListParagraph"/>
        <w:numPr>
          <w:ilvl w:val="0"/>
          <w:numId w:val="14"/>
        </w:numPr>
        <w:spacing w:line="360" w:lineRule="auto"/>
        <w:jc w:val="both"/>
        <w:rPr>
          <w:rFonts w:ascii="Gill Sans MT" w:hAnsi="Gill Sans MT" w:cs="Times New Roman"/>
          <w:sz w:val="24"/>
          <w:szCs w:val="24"/>
        </w:rPr>
      </w:pPr>
      <w:r w:rsidRPr="00D43E19">
        <w:rPr>
          <w:rFonts w:ascii="Gill Sans MT" w:hAnsi="Gill Sans MT"/>
          <w:bCs/>
          <w:sz w:val="24"/>
          <w:szCs w:val="24"/>
        </w:rPr>
        <w:t>P</w:t>
      </w:r>
      <w:r w:rsidR="00836D74" w:rsidRPr="00D43E19">
        <w:rPr>
          <w:rFonts w:ascii="Gill Sans MT" w:hAnsi="Gill Sans MT"/>
          <w:bCs/>
          <w:sz w:val="24"/>
          <w:szCs w:val="24"/>
        </w:rPr>
        <w:t>rotect the welfare and rights of animals involved in</w:t>
      </w:r>
      <w:r w:rsidRPr="00D43E19">
        <w:rPr>
          <w:rFonts w:ascii="Gill Sans MT" w:hAnsi="Gill Sans MT"/>
          <w:bCs/>
          <w:sz w:val="24"/>
          <w:szCs w:val="24"/>
        </w:rPr>
        <w:t xml:space="preserve"> animal subject</w:t>
      </w:r>
      <w:r w:rsidR="00836D74" w:rsidRPr="00D43E19">
        <w:rPr>
          <w:rFonts w:ascii="Gill Sans MT" w:hAnsi="Gill Sans MT"/>
          <w:bCs/>
          <w:sz w:val="24"/>
          <w:szCs w:val="24"/>
        </w:rPr>
        <w:t xml:space="preserve"> </w:t>
      </w:r>
      <w:proofErr w:type="gramStart"/>
      <w:r w:rsidR="00836D74" w:rsidRPr="00D43E19">
        <w:rPr>
          <w:rFonts w:ascii="Gill Sans MT" w:hAnsi="Gill Sans MT"/>
          <w:bCs/>
          <w:sz w:val="24"/>
          <w:szCs w:val="24"/>
        </w:rPr>
        <w:t>research</w:t>
      </w:r>
      <w:r w:rsidRPr="00D43E19">
        <w:rPr>
          <w:rFonts w:ascii="Gill Sans MT" w:hAnsi="Gill Sans MT"/>
          <w:bCs/>
          <w:sz w:val="24"/>
          <w:szCs w:val="24"/>
        </w:rPr>
        <w:t>;</w:t>
      </w:r>
      <w:proofErr w:type="gramEnd"/>
    </w:p>
    <w:p w14:paraId="663512A6" w14:textId="73674C94" w:rsidR="003D7B70" w:rsidRPr="00D43E19" w:rsidRDefault="003D7B70" w:rsidP="000E2652">
      <w:pPr>
        <w:pStyle w:val="ListParagraph"/>
        <w:numPr>
          <w:ilvl w:val="0"/>
          <w:numId w:val="14"/>
        </w:numPr>
        <w:spacing w:line="360" w:lineRule="auto"/>
        <w:jc w:val="both"/>
        <w:rPr>
          <w:rFonts w:ascii="Gill Sans MT" w:hAnsi="Gill Sans MT" w:cs="Times New Roman"/>
          <w:sz w:val="24"/>
          <w:szCs w:val="24"/>
        </w:rPr>
      </w:pPr>
      <w:r w:rsidRPr="00D43E19">
        <w:rPr>
          <w:rFonts w:ascii="Gill Sans MT" w:hAnsi="Gill Sans MT" w:cs="Times New Roman"/>
          <w:sz w:val="24"/>
          <w:szCs w:val="24"/>
        </w:rPr>
        <w:t>To in</w:t>
      </w:r>
      <w:r w:rsidR="00604814" w:rsidRPr="00D43E19">
        <w:rPr>
          <w:rFonts w:ascii="Gill Sans MT" w:hAnsi="Gill Sans MT" w:cs="Times New Roman"/>
          <w:sz w:val="24"/>
          <w:szCs w:val="24"/>
        </w:rPr>
        <w:t xml:space="preserve">spect approved </w:t>
      </w:r>
      <w:r w:rsidR="00551ACC" w:rsidRPr="00D43E19">
        <w:rPr>
          <w:rFonts w:ascii="Gill Sans MT" w:hAnsi="Gill Sans MT" w:cs="Times New Roman"/>
          <w:sz w:val="24"/>
          <w:szCs w:val="24"/>
        </w:rPr>
        <w:t xml:space="preserve">human and animal </w:t>
      </w:r>
      <w:r w:rsidR="00604814" w:rsidRPr="00D43E19">
        <w:rPr>
          <w:rFonts w:ascii="Gill Sans MT" w:hAnsi="Gill Sans MT" w:cs="Times New Roman"/>
          <w:sz w:val="24"/>
          <w:szCs w:val="24"/>
        </w:rPr>
        <w:t>research proposal</w:t>
      </w:r>
      <w:r w:rsidRPr="00D43E19">
        <w:rPr>
          <w:rFonts w:ascii="Gill Sans MT" w:hAnsi="Gill Sans MT" w:cs="Times New Roman"/>
          <w:sz w:val="24"/>
          <w:szCs w:val="24"/>
        </w:rPr>
        <w:t xml:space="preserve">s to ensure that they are implemented in a manner in which they were approved and are </w:t>
      </w:r>
      <w:r w:rsidR="008226D3" w:rsidRPr="00D43E19">
        <w:rPr>
          <w:rFonts w:ascii="Gill Sans MT" w:hAnsi="Gill Sans MT" w:cs="Times New Roman"/>
          <w:sz w:val="24"/>
          <w:szCs w:val="24"/>
        </w:rPr>
        <w:t xml:space="preserve">in </w:t>
      </w:r>
      <w:r w:rsidRPr="00D43E19">
        <w:rPr>
          <w:rFonts w:ascii="Gill Sans MT" w:hAnsi="Gill Sans MT" w:cs="Times New Roman"/>
          <w:sz w:val="24"/>
          <w:szCs w:val="24"/>
        </w:rPr>
        <w:t xml:space="preserve">line with ethical standard </w:t>
      </w:r>
      <w:proofErr w:type="gramStart"/>
      <w:r w:rsidRPr="00D43E19">
        <w:rPr>
          <w:rFonts w:ascii="Gill Sans MT" w:hAnsi="Gill Sans MT" w:cs="Times New Roman"/>
          <w:sz w:val="24"/>
          <w:szCs w:val="24"/>
        </w:rPr>
        <w:t>guidelines</w:t>
      </w:r>
      <w:r w:rsidR="008C7967" w:rsidRPr="00D43E19">
        <w:rPr>
          <w:rFonts w:ascii="Gill Sans MT" w:hAnsi="Gill Sans MT" w:cs="Times New Roman"/>
          <w:sz w:val="24"/>
          <w:szCs w:val="24"/>
        </w:rPr>
        <w:t>;</w:t>
      </w:r>
      <w:proofErr w:type="gramEnd"/>
      <w:r w:rsidRPr="00D43E19">
        <w:rPr>
          <w:rFonts w:ascii="Gill Sans MT" w:hAnsi="Gill Sans MT" w:cs="Times New Roman"/>
          <w:sz w:val="24"/>
          <w:szCs w:val="24"/>
        </w:rPr>
        <w:t xml:space="preserve"> </w:t>
      </w:r>
    </w:p>
    <w:p w14:paraId="1D194EC9" w14:textId="7954C969" w:rsidR="003D7B70" w:rsidRPr="00D43E19" w:rsidRDefault="003D7B70" w:rsidP="000E2652">
      <w:pPr>
        <w:pStyle w:val="ListParagraph"/>
        <w:numPr>
          <w:ilvl w:val="0"/>
          <w:numId w:val="14"/>
        </w:num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Conduct annual continuing reviews of approved studies to ensure </w:t>
      </w:r>
      <w:r w:rsidR="008226D3"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continued safety, rights and wellbeing of study </w:t>
      </w:r>
      <w:proofErr w:type="gramStart"/>
      <w:r w:rsidRPr="00D43E19">
        <w:rPr>
          <w:rFonts w:ascii="Gill Sans MT" w:hAnsi="Gill Sans MT" w:cs="Times New Roman"/>
          <w:sz w:val="24"/>
          <w:szCs w:val="24"/>
        </w:rPr>
        <w:t>participants</w:t>
      </w:r>
      <w:r w:rsidR="008C7967" w:rsidRPr="00D43E19">
        <w:rPr>
          <w:rFonts w:ascii="Gill Sans MT" w:hAnsi="Gill Sans MT" w:cs="Times New Roman"/>
          <w:sz w:val="24"/>
          <w:szCs w:val="24"/>
        </w:rPr>
        <w:t>;</w:t>
      </w:r>
      <w:proofErr w:type="gramEnd"/>
      <w:r w:rsidRPr="00D43E19">
        <w:rPr>
          <w:rFonts w:ascii="Gill Sans MT" w:hAnsi="Gill Sans MT" w:cs="Times New Roman"/>
          <w:sz w:val="24"/>
          <w:szCs w:val="24"/>
        </w:rPr>
        <w:t xml:space="preserve"> </w:t>
      </w:r>
    </w:p>
    <w:p w14:paraId="6EF03EBF" w14:textId="0BEB50A0" w:rsidR="003D7B70" w:rsidRPr="00D43E19" w:rsidRDefault="003D7B70" w:rsidP="000E2652">
      <w:pPr>
        <w:pStyle w:val="ListParagraph"/>
        <w:numPr>
          <w:ilvl w:val="0"/>
          <w:numId w:val="14"/>
        </w:numPr>
        <w:spacing w:line="360" w:lineRule="auto"/>
        <w:jc w:val="both"/>
        <w:rPr>
          <w:rFonts w:ascii="Gill Sans MT" w:hAnsi="Gill Sans MT" w:cs="Times New Roman"/>
          <w:sz w:val="24"/>
          <w:szCs w:val="24"/>
        </w:rPr>
      </w:pPr>
      <w:r w:rsidRPr="00D43E19">
        <w:rPr>
          <w:rFonts w:ascii="Gill Sans MT" w:hAnsi="Gill Sans MT" w:cs="Times New Roman"/>
          <w:sz w:val="24"/>
          <w:szCs w:val="24"/>
        </w:rPr>
        <w:t>Receive</w:t>
      </w:r>
      <w:r w:rsidR="00B55FA9" w:rsidRPr="00D43E19">
        <w:rPr>
          <w:rFonts w:ascii="Gill Sans MT" w:hAnsi="Gill Sans MT" w:cs="Times New Roman"/>
          <w:sz w:val="24"/>
          <w:szCs w:val="24"/>
        </w:rPr>
        <w:t>,</w:t>
      </w:r>
      <w:r w:rsidRPr="00D43E19">
        <w:rPr>
          <w:rFonts w:ascii="Gill Sans MT" w:hAnsi="Gill Sans MT" w:cs="Times New Roman"/>
          <w:sz w:val="24"/>
          <w:szCs w:val="24"/>
        </w:rPr>
        <w:t xml:space="preserve"> investigate</w:t>
      </w:r>
      <w:r w:rsidR="00B55FA9" w:rsidRPr="00D43E19">
        <w:rPr>
          <w:rFonts w:ascii="Gill Sans MT" w:hAnsi="Gill Sans MT" w:cs="Times New Roman"/>
          <w:sz w:val="24"/>
          <w:szCs w:val="24"/>
        </w:rPr>
        <w:t xml:space="preserve"> and review</w:t>
      </w:r>
      <w:r w:rsidRPr="00D43E19">
        <w:rPr>
          <w:rFonts w:ascii="Gill Sans MT" w:hAnsi="Gill Sans MT" w:cs="Times New Roman"/>
          <w:sz w:val="24"/>
          <w:szCs w:val="24"/>
        </w:rPr>
        <w:t xml:space="preserve"> complaints related to violation of </w:t>
      </w:r>
      <w:r w:rsidR="00D441A2" w:rsidRPr="00D43E19">
        <w:rPr>
          <w:rFonts w:ascii="Gill Sans MT" w:hAnsi="Gill Sans MT" w:cs="Times New Roman"/>
          <w:sz w:val="24"/>
          <w:szCs w:val="24"/>
        </w:rPr>
        <w:t xml:space="preserve">ethics </w:t>
      </w:r>
      <w:r w:rsidR="00FE5BA0" w:rsidRPr="00D43E19">
        <w:rPr>
          <w:rFonts w:ascii="Gill Sans MT" w:hAnsi="Gill Sans MT" w:cs="Times New Roman"/>
          <w:sz w:val="24"/>
          <w:szCs w:val="24"/>
        </w:rPr>
        <w:t xml:space="preserve">in </w:t>
      </w:r>
      <w:r w:rsidR="006D3FA2" w:rsidRPr="00D43E19">
        <w:rPr>
          <w:rFonts w:ascii="Gill Sans MT" w:hAnsi="Gill Sans MT" w:cs="Times New Roman"/>
          <w:sz w:val="24"/>
          <w:szCs w:val="24"/>
        </w:rPr>
        <w:t xml:space="preserve">human and animal subject </w:t>
      </w:r>
      <w:r w:rsidRPr="00D43E19">
        <w:rPr>
          <w:rFonts w:ascii="Gill Sans MT" w:hAnsi="Gill Sans MT" w:cs="Times New Roman"/>
          <w:sz w:val="24"/>
          <w:szCs w:val="24"/>
        </w:rPr>
        <w:t xml:space="preserve">research under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approved </w:t>
      </w:r>
      <w:proofErr w:type="gramStart"/>
      <w:r w:rsidRPr="00D43E19">
        <w:rPr>
          <w:rFonts w:ascii="Gill Sans MT" w:hAnsi="Gill Sans MT" w:cs="Times New Roman"/>
          <w:sz w:val="24"/>
          <w:szCs w:val="24"/>
        </w:rPr>
        <w:t>research</w:t>
      </w:r>
      <w:r w:rsidR="008C7967" w:rsidRPr="00D43E19">
        <w:rPr>
          <w:rFonts w:ascii="Gill Sans MT" w:hAnsi="Gill Sans MT" w:cs="Times New Roman"/>
          <w:sz w:val="24"/>
          <w:szCs w:val="24"/>
        </w:rPr>
        <w:t>;</w:t>
      </w:r>
      <w:proofErr w:type="gramEnd"/>
    </w:p>
    <w:p w14:paraId="11A41B67" w14:textId="147123C3" w:rsidR="003D7B70" w:rsidRPr="00D43E19" w:rsidRDefault="003D7B70" w:rsidP="000E2652">
      <w:pPr>
        <w:pStyle w:val="ListParagraph"/>
        <w:numPr>
          <w:ilvl w:val="0"/>
          <w:numId w:val="14"/>
        </w:numPr>
        <w:spacing w:line="360" w:lineRule="auto"/>
        <w:jc w:val="both"/>
        <w:rPr>
          <w:rFonts w:ascii="Gill Sans MT" w:hAnsi="Gill Sans MT" w:cs="Times New Roman"/>
          <w:bCs/>
          <w:sz w:val="24"/>
          <w:szCs w:val="24"/>
        </w:rPr>
      </w:pPr>
      <w:r w:rsidRPr="00D43E19">
        <w:rPr>
          <w:rFonts w:ascii="Gill Sans MT" w:hAnsi="Gill Sans MT" w:cs="Times New Roman"/>
          <w:sz w:val="24"/>
          <w:szCs w:val="24"/>
        </w:rPr>
        <w:t xml:space="preserve">Suspend or terminate any </w:t>
      </w:r>
      <w:r w:rsidR="00673A48" w:rsidRPr="00D43E19">
        <w:rPr>
          <w:rFonts w:ascii="Gill Sans MT" w:hAnsi="Gill Sans MT" w:cs="Times New Roman"/>
          <w:sz w:val="24"/>
          <w:szCs w:val="24"/>
        </w:rPr>
        <w:t xml:space="preserve">human and animal subject </w:t>
      </w:r>
      <w:r w:rsidRPr="00D43E19">
        <w:rPr>
          <w:rFonts w:ascii="Gill Sans MT" w:hAnsi="Gill Sans MT" w:cs="Times New Roman"/>
          <w:sz w:val="24"/>
          <w:szCs w:val="24"/>
        </w:rPr>
        <w:t xml:space="preserve">research by staff, students or other researchers cleared by </w:t>
      </w:r>
      <w:r w:rsidR="00CD48FD" w:rsidRPr="00D43E19">
        <w:rPr>
          <w:rFonts w:ascii="Gill Sans MT" w:hAnsi="Gill Sans MT" w:cs="Times New Roman"/>
          <w:sz w:val="24"/>
          <w:szCs w:val="24"/>
        </w:rPr>
        <w:t xml:space="preserve">the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that is not being conducted in accordance with the REC’s </w:t>
      </w:r>
      <w:proofErr w:type="gramStart"/>
      <w:r w:rsidRPr="00D43E19">
        <w:rPr>
          <w:rFonts w:ascii="Gill Sans MT" w:hAnsi="Gill Sans MT" w:cs="Times New Roman"/>
          <w:sz w:val="24"/>
          <w:szCs w:val="24"/>
        </w:rPr>
        <w:t>requirements;</w:t>
      </w:r>
      <w:proofErr w:type="gramEnd"/>
    </w:p>
    <w:p w14:paraId="5FBBF530" w14:textId="6CC70325" w:rsidR="003D7B70" w:rsidRPr="00D43E19" w:rsidRDefault="003D7B70" w:rsidP="000E2652">
      <w:pPr>
        <w:pStyle w:val="ListParagraph"/>
        <w:numPr>
          <w:ilvl w:val="0"/>
          <w:numId w:val="14"/>
        </w:numPr>
        <w:spacing w:line="360" w:lineRule="auto"/>
        <w:jc w:val="both"/>
        <w:rPr>
          <w:rFonts w:ascii="Gill Sans MT" w:hAnsi="Gill Sans MT" w:cs="Times New Roman"/>
          <w:sz w:val="24"/>
          <w:szCs w:val="24"/>
        </w:rPr>
      </w:pPr>
      <w:r w:rsidRPr="00D43E19">
        <w:rPr>
          <w:rFonts w:ascii="Gill Sans MT" w:hAnsi="Gill Sans MT" w:cs="Times New Roman"/>
          <w:bCs/>
          <w:sz w:val="24"/>
          <w:szCs w:val="24"/>
        </w:rPr>
        <w:t xml:space="preserve">Work with the National Commission for Science and Technology </w:t>
      </w:r>
      <w:r w:rsidR="003076F0" w:rsidRPr="00D43E19">
        <w:rPr>
          <w:rFonts w:ascii="Gill Sans MT" w:hAnsi="Gill Sans MT" w:cs="Times New Roman"/>
          <w:bCs/>
          <w:sz w:val="24"/>
          <w:szCs w:val="24"/>
        </w:rPr>
        <w:t>(NC</w:t>
      </w:r>
      <w:r w:rsidR="008A1B7F" w:rsidRPr="00D43E19">
        <w:rPr>
          <w:rFonts w:ascii="Gill Sans MT" w:hAnsi="Gill Sans MT" w:cs="Times New Roman"/>
          <w:bCs/>
          <w:sz w:val="24"/>
          <w:szCs w:val="24"/>
        </w:rPr>
        <w:t xml:space="preserve">ST) </w:t>
      </w:r>
      <w:r w:rsidRPr="00D43E19">
        <w:rPr>
          <w:rFonts w:ascii="Gill Sans MT" w:hAnsi="Gill Sans MT" w:cs="Times New Roman"/>
          <w:bCs/>
          <w:sz w:val="24"/>
          <w:szCs w:val="24"/>
        </w:rPr>
        <w:t xml:space="preserve">to build the capacity of </w:t>
      </w:r>
      <w:r w:rsidR="00DC60AA" w:rsidRPr="00D43E19">
        <w:rPr>
          <w:rFonts w:ascii="Gill Sans MT" w:hAnsi="Gill Sans MT" w:cs="Times New Roman"/>
          <w:sz w:val="24"/>
          <w:szCs w:val="24"/>
        </w:rPr>
        <w:t>LUANAR</w:t>
      </w:r>
      <w:r w:rsidR="00DC60AA" w:rsidRPr="00D43E19">
        <w:rPr>
          <w:rFonts w:ascii="Gill Sans MT" w:eastAsia="Times New Roman" w:hAnsi="Gill Sans MT" w:cs="Times New Roman"/>
          <w:sz w:val="24"/>
          <w:szCs w:val="24"/>
        </w:rPr>
        <w:t xml:space="preserve"> </w:t>
      </w:r>
      <w:r w:rsidR="007015BF" w:rsidRPr="00D43E19">
        <w:rPr>
          <w:rFonts w:ascii="Gill Sans MT" w:hAnsi="Gill Sans MT" w:cs="Times New Roman"/>
          <w:sz w:val="24"/>
          <w:szCs w:val="24"/>
        </w:rPr>
        <w:t xml:space="preserve">faculty members, staff, </w:t>
      </w:r>
      <w:r w:rsidR="00B70531" w:rsidRPr="00D43E19">
        <w:rPr>
          <w:rFonts w:ascii="Gill Sans MT" w:hAnsi="Gill Sans MT" w:cs="Times New Roman"/>
          <w:sz w:val="24"/>
          <w:szCs w:val="24"/>
        </w:rPr>
        <w:t xml:space="preserve">and </w:t>
      </w:r>
      <w:r w:rsidR="007015BF" w:rsidRPr="00D43E19">
        <w:rPr>
          <w:rFonts w:ascii="Gill Sans MT" w:hAnsi="Gill Sans MT" w:cs="Times New Roman"/>
          <w:sz w:val="24"/>
          <w:szCs w:val="24"/>
        </w:rPr>
        <w:t xml:space="preserve">students </w:t>
      </w:r>
      <w:r w:rsidRPr="00D43E19">
        <w:rPr>
          <w:rFonts w:ascii="Gill Sans MT" w:hAnsi="Gill Sans MT" w:cs="Times New Roman"/>
          <w:bCs/>
          <w:sz w:val="24"/>
          <w:szCs w:val="24"/>
        </w:rPr>
        <w:t xml:space="preserve">on research </w:t>
      </w:r>
      <w:proofErr w:type="gramStart"/>
      <w:r w:rsidRPr="00D43E19">
        <w:rPr>
          <w:rFonts w:ascii="Gill Sans MT" w:hAnsi="Gill Sans MT" w:cs="Times New Roman"/>
          <w:bCs/>
          <w:sz w:val="24"/>
          <w:szCs w:val="24"/>
        </w:rPr>
        <w:t>ethics</w:t>
      </w:r>
      <w:r w:rsidR="00DA183F" w:rsidRPr="00D43E19">
        <w:rPr>
          <w:rFonts w:ascii="Gill Sans MT" w:hAnsi="Gill Sans MT" w:cs="Times New Roman"/>
          <w:bCs/>
          <w:sz w:val="24"/>
          <w:szCs w:val="24"/>
        </w:rPr>
        <w:t>;</w:t>
      </w:r>
      <w:proofErr w:type="gramEnd"/>
    </w:p>
    <w:p w14:paraId="2ADCF714" w14:textId="5375A8EF" w:rsidR="003D14C3" w:rsidRPr="00D43E19" w:rsidRDefault="003D7B70" w:rsidP="000E2652">
      <w:pPr>
        <w:pStyle w:val="ListParagraph"/>
        <w:numPr>
          <w:ilvl w:val="0"/>
          <w:numId w:val="14"/>
        </w:numPr>
        <w:spacing w:line="360" w:lineRule="auto"/>
        <w:jc w:val="both"/>
        <w:rPr>
          <w:rFonts w:ascii="Gill Sans MT" w:hAnsi="Gill Sans MT" w:cs="Times New Roman"/>
          <w:sz w:val="24"/>
          <w:szCs w:val="24"/>
        </w:rPr>
      </w:pPr>
      <w:r w:rsidRPr="00D43E19">
        <w:rPr>
          <w:rFonts w:ascii="Gill Sans MT" w:hAnsi="Gill Sans MT" w:cs="Times New Roman"/>
          <w:bCs/>
          <w:sz w:val="24"/>
          <w:szCs w:val="24"/>
        </w:rPr>
        <w:t xml:space="preserve">Perform any other duty geared towards the protection of </w:t>
      </w:r>
      <w:r w:rsidR="004E7356" w:rsidRPr="00D43E19">
        <w:rPr>
          <w:rFonts w:ascii="Gill Sans MT" w:hAnsi="Gill Sans MT" w:cs="Times New Roman"/>
          <w:bCs/>
          <w:sz w:val="24"/>
          <w:szCs w:val="24"/>
        </w:rPr>
        <w:t xml:space="preserve">participants in </w:t>
      </w:r>
      <w:r w:rsidR="00806A66" w:rsidRPr="00D43E19">
        <w:rPr>
          <w:rFonts w:ascii="Gill Sans MT" w:hAnsi="Gill Sans MT" w:cs="Times New Roman"/>
          <w:bCs/>
          <w:sz w:val="24"/>
          <w:szCs w:val="24"/>
        </w:rPr>
        <w:t xml:space="preserve">human </w:t>
      </w:r>
      <w:r w:rsidR="004E7356" w:rsidRPr="00D43E19">
        <w:rPr>
          <w:rFonts w:ascii="Gill Sans MT" w:hAnsi="Gill Sans MT" w:cs="Times New Roman"/>
          <w:bCs/>
          <w:sz w:val="24"/>
          <w:szCs w:val="24"/>
        </w:rPr>
        <w:t xml:space="preserve">and animal subject </w:t>
      </w:r>
      <w:r w:rsidRPr="00D43E19">
        <w:rPr>
          <w:rFonts w:ascii="Gill Sans MT" w:hAnsi="Gill Sans MT" w:cs="Times New Roman"/>
          <w:bCs/>
          <w:sz w:val="24"/>
          <w:szCs w:val="24"/>
        </w:rPr>
        <w:t>research.</w:t>
      </w:r>
    </w:p>
    <w:p w14:paraId="750F4B89" w14:textId="63DEC265" w:rsidR="00B133A7" w:rsidRPr="00D43E19" w:rsidRDefault="00B133A7" w:rsidP="00D43E19">
      <w:p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Within the </w:t>
      </w:r>
      <w:r w:rsidR="00897BD6" w:rsidRPr="00D43E19">
        <w:rPr>
          <w:rFonts w:ascii="Gill Sans MT" w:eastAsia="Times New Roman" w:hAnsi="Gill Sans MT" w:cs="Times New Roman"/>
          <w:sz w:val="24"/>
          <w:szCs w:val="24"/>
        </w:rPr>
        <w:t>LUANAR-REC</w:t>
      </w:r>
      <w:r w:rsidR="000A0FD6" w:rsidRPr="00D43E19">
        <w:rPr>
          <w:rFonts w:ascii="Gill Sans MT" w:eastAsia="Times New Roman" w:hAnsi="Gill Sans MT" w:cs="Times New Roman"/>
          <w:sz w:val="24"/>
          <w:szCs w:val="24"/>
        </w:rPr>
        <w:t xml:space="preserve"> </w:t>
      </w:r>
      <w:r w:rsidR="00246C88" w:rsidRPr="00D43E19">
        <w:rPr>
          <w:rFonts w:ascii="Gill Sans MT" w:eastAsia="Times New Roman" w:hAnsi="Gill Sans MT" w:cs="Times New Roman"/>
          <w:sz w:val="24"/>
          <w:szCs w:val="24"/>
        </w:rPr>
        <w:t>mandate</w:t>
      </w:r>
      <w:r w:rsidRPr="00D43E19">
        <w:rPr>
          <w:rFonts w:ascii="Gill Sans MT" w:eastAsia="Times New Roman" w:hAnsi="Gill Sans MT" w:cs="Times New Roman"/>
          <w:sz w:val="24"/>
          <w:szCs w:val="24"/>
        </w:rPr>
        <w:t>, the committee’s guidelines shall serve the purpose of aiding the secretariat, its members and researchers/investigators on general procedures</w:t>
      </w:r>
      <w:r w:rsidR="007D4FCC" w:rsidRPr="00D43E19">
        <w:rPr>
          <w:rFonts w:ascii="Gill Sans MT" w:eastAsia="Times New Roman" w:hAnsi="Gill Sans MT" w:cs="Times New Roman"/>
          <w:sz w:val="24"/>
          <w:szCs w:val="24"/>
        </w:rPr>
        <w:t xml:space="preserve">, </w:t>
      </w:r>
      <w:r w:rsidRPr="00D43E19">
        <w:rPr>
          <w:rFonts w:ascii="Gill Sans MT" w:eastAsia="Times New Roman" w:hAnsi="Gill Sans MT" w:cs="Times New Roman"/>
          <w:sz w:val="24"/>
          <w:szCs w:val="24"/>
        </w:rPr>
        <w:t xml:space="preserve">while adhering to the existing national laws and universally acceptable norms, standards and declarations in research. These administrative guidelines are to be used in tandem with the committee’s specific </w:t>
      </w:r>
      <w:r w:rsidR="00F23C39" w:rsidRPr="00D43E19">
        <w:rPr>
          <w:rFonts w:ascii="Gill Sans MT" w:eastAsia="Times New Roman" w:hAnsi="Gill Sans MT" w:cs="Times New Roman"/>
          <w:sz w:val="24"/>
          <w:szCs w:val="24"/>
        </w:rPr>
        <w:t>S</w:t>
      </w:r>
      <w:r w:rsidRPr="00D43E19">
        <w:rPr>
          <w:rFonts w:ascii="Gill Sans MT" w:eastAsia="Times New Roman" w:hAnsi="Gill Sans MT" w:cs="Times New Roman"/>
          <w:sz w:val="24"/>
          <w:szCs w:val="24"/>
        </w:rPr>
        <w:t xml:space="preserve">tandard </w:t>
      </w:r>
      <w:r w:rsidR="00F23C39" w:rsidRPr="00D43E19">
        <w:rPr>
          <w:rFonts w:ascii="Gill Sans MT" w:eastAsia="Times New Roman" w:hAnsi="Gill Sans MT" w:cs="Times New Roman"/>
          <w:sz w:val="24"/>
          <w:szCs w:val="24"/>
        </w:rPr>
        <w:t>O</w:t>
      </w:r>
      <w:r w:rsidRPr="00D43E19">
        <w:rPr>
          <w:rFonts w:ascii="Gill Sans MT" w:eastAsia="Times New Roman" w:hAnsi="Gill Sans MT" w:cs="Times New Roman"/>
          <w:sz w:val="24"/>
          <w:szCs w:val="24"/>
        </w:rPr>
        <w:t xml:space="preserve">perating </w:t>
      </w:r>
      <w:r w:rsidR="00F23C39" w:rsidRPr="00D43E19">
        <w:rPr>
          <w:rFonts w:ascii="Gill Sans MT" w:eastAsia="Times New Roman" w:hAnsi="Gill Sans MT" w:cs="Times New Roman"/>
          <w:sz w:val="24"/>
          <w:szCs w:val="24"/>
        </w:rPr>
        <w:t>P</w:t>
      </w:r>
      <w:r w:rsidRPr="00D43E19">
        <w:rPr>
          <w:rFonts w:ascii="Gill Sans MT" w:eastAsia="Times New Roman" w:hAnsi="Gill Sans MT" w:cs="Times New Roman"/>
          <w:sz w:val="24"/>
          <w:szCs w:val="24"/>
        </w:rPr>
        <w:t xml:space="preserve">rocedures </w:t>
      </w:r>
      <w:r w:rsidR="003076F0" w:rsidRPr="00D43E19">
        <w:rPr>
          <w:rFonts w:ascii="Gill Sans MT" w:eastAsia="Times New Roman" w:hAnsi="Gill Sans MT" w:cs="Times New Roman"/>
          <w:sz w:val="24"/>
          <w:szCs w:val="24"/>
        </w:rPr>
        <w:t xml:space="preserve">(SOPs) </w:t>
      </w:r>
      <w:r w:rsidRPr="00D43E19">
        <w:rPr>
          <w:rFonts w:ascii="Gill Sans MT" w:eastAsia="Times New Roman" w:hAnsi="Gill Sans MT" w:cs="Times New Roman"/>
          <w:sz w:val="24"/>
          <w:szCs w:val="24"/>
        </w:rPr>
        <w:t>and the Framework of policy guidelines and regulatory requirements on the conduct of research as issued from time to time by the N</w:t>
      </w:r>
      <w:r w:rsidR="008A1B7F" w:rsidRPr="00D43E19">
        <w:rPr>
          <w:rFonts w:ascii="Gill Sans MT" w:eastAsia="Times New Roman" w:hAnsi="Gill Sans MT" w:cs="Times New Roman"/>
          <w:sz w:val="24"/>
          <w:szCs w:val="24"/>
        </w:rPr>
        <w:t>CST</w:t>
      </w:r>
      <w:r w:rsidRPr="00D43E19">
        <w:rPr>
          <w:rFonts w:ascii="Gill Sans MT" w:eastAsia="Times New Roman" w:hAnsi="Gill Sans MT" w:cs="Times New Roman"/>
          <w:sz w:val="24"/>
          <w:szCs w:val="24"/>
        </w:rPr>
        <w:t xml:space="preserve">. </w:t>
      </w:r>
    </w:p>
    <w:p w14:paraId="058BADFA" w14:textId="77777777" w:rsidR="006C5078" w:rsidRPr="00D43E19" w:rsidRDefault="006C5078" w:rsidP="00D43E19">
      <w:pPr>
        <w:spacing w:after="0" w:line="360" w:lineRule="auto"/>
        <w:jc w:val="both"/>
        <w:rPr>
          <w:rFonts w:ascii="Gill Sans MT" w:eastAsia="Times New Roman" w:hAnsi="Gill Sans MT" w:cs="Times New Roman"/>
          <w:sz w:val="24"/>
          <w:szCs w:val="24"/>
        </w:rPr>
      </w:pPr>
    </w:p>
    <w:p w14:paraId="0BFFD896" w14:textId="3E2F3364" w:rsidR="001D4577" w:rsidRPr="00D43E19" w:rsidRDefault="00D74FA3" w:rsidP="00D43E19">
      <w:pPr>
        <w:spacing w:after="0" w:line="360" w:lineRule="auto"/>
        <w:jc w:val="both"/>
        <w:rPr>
          <w:rFonts w:ascii="Gill Sans MT" w:hAnsi="Gill Sans MT" w:cs="Times New Roman"/>
          <w:sz w:val="24"/>
          <w:szCs w:val="24"/>
        </w:rPr>
      </w:pPr>
      <w:r w:rsidRPr="00D43E19">
        <w:rPr>
          <w:rFonts w:ascii="Gill Sans MT" w:eastAsia="Times New Roman" w:hAnsi="Gill Sans MT" w:cs="Times New Roman"/>
          <w:sz w:val="24"/>
          <w:szCs w:val="24"/>
        </w:rPr>
        <w:t xml:space="preserve">The LUANAR </w:t>
      </w:r>
      <w:r w:rsidRPr="00D43E19">
        <w:rPr>
          <w:rFonts w:ascii="Gill Sans MT" w:hAnsi="Gill Sans MT" w:cs="Times New Roman"/>
          <w:noProof/>
          <w:sz w:val="24"/>
          <w:szCs w:val="24"/>
        </w:rPr>
        <w:t xml:space="preserve">faculty members, staff, students, and their </w:t>
      </w:r>
      <w:r w:rsidRPr="00D43E19">
        <w:rPr>
          <w:rFonts w:ascii="Gill Sans MT" w:hAnsi="Gill Sans MT" w:cs="Times New Roman"/>
          <w:sz w:val="24"/>
          <w:szCs w:val="24"/>
        </w:rPr>
        <w:t>associates or partners</w:t>
      </w:r>
      <w:r w:rsidR="009E1B38" w:rsidRPr="00D43E19">
        <w:rPr>
          <w:rFonts w:ascii="Gill Sans MT" w:eastAsia="Times New Roman" w:hAnsi="Gill Sans MT" w:cs="Times New Roman"/>
          <w:sz w:val="24"/>
          <w:szCs w:val="24"/>
        </w:rPr>
        <w:t xml:space="preserve"> </w:t>
      </w:r>
      <w:r w:rsidR="009E1B38" w:rsidRPr="00D43E19">
        <w:rPr>
          <w:rFonts w:ascii="Gill Sans MT" w:hAnsi="Gill Sans MT" w:cs="Times New Roman"/>
          <w:sz w:val="24"/>
          <w:szCs w:val="24"/>
        </w:rPr>
        <w:t xml:space="preserve">shall uphold and comply with these guidelines </w:t>
      </w:r>
      <w:r w:rsidR="00D40136" w:rsidRPr="00D43E19">
        <w:rPr>
          <w:rFonts w:ascii="Gill Sans MT" w:hAnsi="Gill Sans MT" w:cs="Times New Roman"/>
          <w:sz w:val="24"/>
          <w:szCs w:val="24"/>
        </w:rPr>
        <w:t xml:space="preserve">and SOPs </w:t>
      </w:r>
      <w:r w:rsidR="009E1B38" w:rsidRPr="00D43E19">
        <w:rPr>
          <w:rFonts w:ascii="Gill Sans MT" w:hAnsi="Gill Sans MT" w:cs="Times New Roman"/>
          <w:sz w:val="24"/>
          <w:szCs w:val="24"/>
        </w:rPr>
        <w:t xml:space="preserve">to ensure </w:t>
      </w:r>
      <w:r w:rsidR="00B70531" w:rsidRPr="00D43E19">
        <w:rPr>
          <w:rFonts w:ascii="Gill Sans MT" w:hAnsi="Gill Sans MT" w:cs="Times New Roman"/>
          <w:sz w:val="24"/>
          <w:szCs w:val="24"/>
        </w:rPr>
        <w:t xml:space="preserve">the </w:t>
      </w:r>
      <w:r w:rsidR="00DE5402" w:rsidRPr="00D43E19">
        <w:rPr>
          <w:rFonts w:ascii="Gill Sans MT" w:hAnsi="Gill Sans MT" w:cs="Times New Roman"/>
          <w:sz w:val="24"/>
          <w:szCs w:val="24"/>
        </w:rPr>
        <w:t xml:space="preserve">welfare of </w:t>
      </w:r>
      <w:r w:rsidR="00BC49F7" w:rsidRPr="00D43E19">
        <w:rPr>
          <w:rFonts w:ascii="Gill Sans MT" w:hAnsi="Gill Sans MT" w:cs="Times New Roman"/>
          <w:sz w:val="24"/>
          <w:szCs w:val="24"/>
        </w:rPr>
        <w:t xml:space="preserve">humans and animals </w:t>
      </w:r>
      <w:r w:rsidR="00DE5402" w:rsidRPr="00D43E19">
        <w:rPr>
          <w:rFonts w:ascii="Gill Sans MT" w:hAnsi="Gill Sans MT" w:cs="Times New Roman"/>
          <w:sz w:val="24"/>
          <w:szCs w:val="24"/>
        </w:rPr>
        <w:t xml:space="preserve">involved in research </w:t>
      </w:r>
      <w:r w:rsidR="00C95A8E" w:rsidRPr="00D43E19">
        <w:rPr>
          <w:rFonts w:ascii="Gill Sans MT" w:hAnsi="Gill Sans MT" w:cs="Times New Roman"/>
          <w:sz w:val="24"/>
          <w:szCs w:val="24"/>
        </w:rPr>
        <w:t>to promote credible research results</w:t>
      </w:r>
      <w:r w:rsidR="00B70531" w:rsidRPr="00D43E19">
        <w:rPr>
          <w:rFonts w:ascii="Gill Sans MT" w:hAnsi="Gill Sans MT" w:cs="Times New Roman"/>
          <w:sz w:val="24"/>
          <w:szCs w:val="24"/>
        </w:rPr>
        <w:t>,</w:t>
      </w:r>
      <w:r w:rsidR="00C95A8E" w:rsidRPr="00D43E19">
        <w:rPr>
          <w:rFonts w:ascii="Gill Sans MT" w:hAnsi="Gill Sans MT" w:cs="Times New Roman"/>
          <w:sz w:val="24"/>
          <w:szCs w:val="24"/>
        </w:rPr>
        <w:t xml:space="preserve"> </w:t>
      </w:r>
      <w:r w:rsidR="009E1B38" w:rsidRPr="00D43E19">
        <w:rPr>
          <w:rFonts w:ascii="Gill Sans MT" w:hAnsi="Gill Sans MT" w:cs="Times New Roman"/>
          <w:sz w:val="24"/>
          <w:szCs w:val="24"/>
        </w:rPr>
        <w:t xml:space="preserve">both at national and international levels. </w:t>
      </w:r>
      <w:r w:rsidR="004144EC" w:rsidRPr="00D43E19">
        <w:rPr>
          <w:rFonts w:ascii="Gill Sans MT" w:hAnsi="Gill Sans MT" w:cs="Times New Roman"/>
          <w:sz w:val="24"/>
          <w:szCs w:val="24"/>
        </w:rPr>
        <w:t xml:space="preserve">The </w:t>
      </w:r>
      <w:r w:rsidR="00897BD6" w:rsidRPr="00D43E19">
        <w:rPr>
          <w:rFonts w:ascii="Gill Sans MT" w:hAnsi="Gill Sans MT" w:cs="Times New Roman"/>
          <w:sz w:val="24"/>
          <w:szCs w:val="24"/>
        </w:rPr>
        <w:t>LUANAR-REC</w:t>
      </w:r>
      <w:r w:rsidR="00D06061" w:rsidRPr="00D43E19">
        <w:rPr>
          <w:rFonts w:ascii="Gill Sans MT" w:hAnsi="Gill Sans MT" w:cs="Times New Roman"/>
          <w:sz w:val="24"/>
          <w:szCs w:val="24"/>
        </w:rPr>
        <w:t xml:space="preserve"> shall grant the ethics </w:t>
      </w:r>
      <w:r w:rsidR="004144EC" w:rsidRPr="00D43E19">
        <w:rPr>
          <w:rFonts w:ascii="Gill Sans MT" w:hAnsi="Gill Sans MT" w:cs="Times New Roman"/>
          <w:sz w:val="24"/>
          <w:szCs w:val="24"/>
        </w:rPr>
        <w:t>approval of a research</w:t>
      </w:r>
      <w:r w:rsidR="00BF2AA3" w:rsidRPr="00D43E19">
        <w:rPr>
          <w:rFonts w:ascii="Gill Sans MT" w:hAnsi="Gill Sans MT" w:cs="Times New Roman"/>
          <w:sz w:val="24"/>
          <w:szCs w:val="24"/>
        </w:rPr>
        <w:t xml:space="preserve"> or project</w:t>
      </w:r>
      <w:r w:rsidR="004144EC" w:rsidRPr="00D43E19">
        <w:rPr>
          <w:rFonts w:ascii="Gill Sans MT" w:hAnsi="Gill Sans MT" w:cs="Times New Roman"/>
          <w:sz w:val="24"/>
          <w:szCs w:val="24"/>
        </w:rPr>
        <w:t xml:space="preserve"> proposal/protocol before </w:t>
      </w:r>
      <w:r w:rsidR="00B70531" w:rsidRPr="00D43E19">
        <w:rPr>
          <w:rFonts w:ascii="Gill Sans MT" w:hAnsi="Gill Sans MT" w:cs="Times New Roman"/>
          <w:sz w:val="24"/>
          <w:szCs w:val="24"/>
        </w:rPr>
        <w:t xml:space="preserve">the </w:t>
      </w:r>
      <w:r w:rsidR="004144EC" w:rsidRPr="00D43E19">
        <w:rPr>
          <w:rFonts w:ascii="Gill Sans MT" w:hAnsi="Gill Sans MT" w:cs="Times New Roman"/>
          <w:sz w:val="24"/>
          <w:szCs w:val="24"/>
        </w:rPr>
        <w:t>commencement</w:t>
      </w:r>
      <w:r w:rsidR="006D4639" w:rsidRPr="00D43E19">
        <w:rPr>
          <w:rFonts w:ascii="Gill Sans MT" w:hAnsi="Gill Sans MT" w:cs="Times New Roman"/>
          <w:sz w:val="24"/>
          <w:szCs w:val="24"/>
        </w:rPr>
        <w:t xml:space="preserve"> </w:t>
      </w:r>
      <w:r w:rsidR="004E5928" w:rsidRPr="00D43E19">
        <w:rPr>
          <w:rFonts w:ascii="Gill Sans MT" w:hAnsi="Gill Sans MT" w:cs="Times New Roman"/>
          <w:sz w:val="24"/>
          <w:szCs w:val="24"/>
        </w:rPr>
        <w:t xml:space="preserve">date </w:t>
      </w:r>
      <w:r w:rsidR="006D4639" w:rsidRPr="00D43E19">
        <w:rPr>
          <w:rFonts w:ascii="Gill Sans MT" w:hAnsi="Gill Sans MT" w:cs="Times New Roman"/>
          <w:sz w:val="24"/>
          <w:szCs w:val="24"/>
        </w:rPr>
        <w:t>and in line with the</w:t>
      </w:r>
      <w:r w:rsidR="004E5928" w:rsidRPr="00D43E19">
        <w:rPr>
          <w:rFonts w:ascii="Gill Sans MT" w:hAnsi="Gill Sans MT" w:cs="Times New Roman"/>
          <w:sz w:val="24"/>
          <w:szCs w:val="24"/>
        </w:rPr>
        <w:t xml:space="preserve"> established </w:t>
      </w:r>
      <w:r w:rsidR="00F23C39" w:rsidRPr="00D43E19">
        <w:rPr>
          <w:rFonts w:ascii="Gill Sans MT" w:hAnsi="Gill Sans MT" w:cs="Times New Roman"/>
          <w:sz w:val="24"/>
          <w:szCs w:val="24"/>
        </w:rPr>
        <w:t>SOP</w:t>
      </w:r>
      <w:r w:rsidR="009269EA" w:rsidRPr="00D43E19">
        <w:rPr>
          <w:rFonts w:ascii="Gill Sans MT" w:hAnsi="Gill Sans MT" w:cs="Times New Roman"/>
          <w:sz w:val="24"/>
          <w:szCs w:val="24"/>
        </w:rPr>
        <w:t>s</w:t>
      </w:r>
      <w:r w:rsidR="004144EC" w:rsidRPr="00D43E19">
        <w:rPr>
          <w:rFonts w:ascii="Gill Sans MT" w:hAnsi="Gill Sans MT" w:cs="Times New Roman"/>
          <w:sz w:val="24"/>
          <w:szCs w:val="24"/>
        </w:rPr>
        <w:t xml:space="preserve">. </w:t>
      </w:r>
    </w:p>
    <w:p w14:paraId="043891E5" w14:textId="77777777" w:rsidR="00C25BEF" w:rsidRPr="00D43E19" w:rsidRDefault="00C25BEF" w:rsidP="00D43E19">
      <w:pPr>
        <w:pStyle w:val="Heading1"/>
        <w:numPr>
          <w:ilvl w:val="0"/>
          <w:numId w:val="1"/>
        </w:numPr>
        <w:spacing w:line="360" w:lineRule="auto"/>
        <w:jc w:val="both"/>
        <w:rPr>
          <w:rFonts w:ascii="Gill Sans MT" w:hAnsi="Gill Sans MT" w:cs="Times New Roman"/>
          <w:szCs w:val="24"/>
        </w:rPr>
      </w:pPr>
      <w:bookmarkStart w:id="5" w:name="_Toc125704638"/>
      <w:bookmarkStart w:id="6" w:name="_Toc125705786"/>
      <w:bookmarkStart w:id="7" w:name="_Toc125704639"/>
      <w:bookmarkStart w:id="8" w:name="_Toc125705787"/>
      <w:bookmarkStart w:id="9" w:name="_Toc189580136"/>
      <w:bookmarkEnd w:id="5"/>
      <w:bookmarkEnd w:id="6"/>
      <w:bookmarkEnd w:id="7"/>
      <w:bookmarkEnd w:id="8"/>
      <w:r w:rsidRPr="00D43E19">
        <w:rPr>
          <w:rFonts w:ascii="Gill Sans MT" w:hAnsi="Gill Sans MT" w:cs="Times New Roman"/>
          <w:szCs w:val="24"/>
        </w:rPr>
        <w:lastRenderedPageBreak/>
        <w:t>GUIDING PRINCIPLES OF ETHICAL RESEARCH CONDUCT</w:t>
      </w:r>
      <w:bookmarkEnd w:id="9"/>
    </w:p>
    <w:p w14:paraId="3A3268CF" w14:textId="33D35394" w:rsidR="00B548C2" w:rsidRPr="00D43E19" w:rsidRDefault="00B548C2"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To guarantee that it carries out its mandate freely and without hindrance,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will be guided in its operations by the following principles:</w:t>
      </w:r>
    </w:p>
    <w:p w14:paraId="3AEB9C8D" w14:textId="5679CAE8" w:rsidR="004B00C1" w:rsidRPr="00D43E19" w:rsidRDefault="004B00C1" w:rsidP="00D43E19">
      <w:pPr>
        <w:pStyle w:val="ListParagraph"/>
        <w:numPr>
          <w:ilvl w:val="1"/>
          <w:numId w:val="1"/>
        </w:numPr>
        <w:spacing w:after="0" w:line="360" w:lineRule="auto"/>
        <w:rPr>
          <w:rFonts w:ascii="Gill Sans MT" w:hAnsi="Gill Sans MT" w:cs="Times New Roman"/>
          <w:b/>
          <w:bCs/>
          <w:sz w:val="24"/>
          <w:szCs w:val="24"/>
        </w:rPr>
      </w:pPr>
      <w:r w:rsidRPr="00D43E19">
        <w:rPr>
          <w:rFonts w:ascii="Gill Sans MT" w:hAnsi="Gill Sans MT" w:cs="Times New Roman"/>
          <w:b/>
          <w:bCs/>
          <w:sz w:val="24"/>
          <w:szCs w:val="24"/>
        </w:rPr>
        <w:t>Integrity</w:t>
      </w:r>
    </w:p>
    <w:p w14:paraId="7BE18E68" w14:textId="4D3A1CD9" w:rsidR="004B00C1" w:rsidRPr="00D43E19" w:rsidRDefault="000943CE"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Trustworthiness and reliability must be the cornerstones of research. Research conduct must exhibit integrity and moral behaviour that is open and transparent about conflicts of interest. </w:t>
      </w:r>
      <w:r w:rsidR="00437AA9" w:rsidRPr="00D43E19">
        <w:rPr>
          <w:rFonts w:ascii="Gill Sans MT" w:hAnsi="Gill Sans MT" w:cs="Times New Roman"/>
          <w:sz w:val="24"/>
          <w:szCs w:val="24"/>
        </w:rPr>
        <w:t xml:space="preserve">The </w:t>
      </w:r>
      <w:r w:rsidR="00897BD6" w:rsidRPr="00D43E19">
        <w:rPr>
          <w:rFonts w:ascii="Gill Sans MT" w:hAnsi="Gill Sans MT" w:cs="Times New Roman"/>
          <w:sz w:val="24"/>
          <w:szCs w:val="24"/>
        </w:rPr>
        <w:t>LUANAR-REC</w:t>
      </w:r>
      <w:r w:rsidR="00437AA9" w:rsidRPr="00D43E19">
        <w:rPr>
          <w:rFonts w:ascii="Gill Sans MT" w:hAnsi="Gill Sans MT" w:cs="Times New Roman"/>
          <w:sz w:val="24"/>
          <w:szCs w:val="24"/>
        </w:rPr>
        <w:t xml:space="preserve"> </w:t>
      </w:r>
      <w:r w:rsidR="00C762A8" w:rsidRPr="00D43E19">
        <w:rPr>
          <w:rFonts w:ascii="Gill Sans MT" w:hAnsi="Gill Sans MT" w:cs="Times New Roman"/>
          <w:sz w:val="24"/>
          <w:szCs w:val="24"/>
        </w:rPr>
        <w:t>shall</w:t>
      </w:r>
      <w:r w:rsidRPr="00D43E19">
        <w:rPr>
          <w:rFonts w:ascii="Gill Sans MT" w:hAnsi="Gill Sans MT" w:cs="Times New Roman"/>
          <w:sz w:val="24"/>
          <w:szCs w:val="24"/>
        </w:rPr>
        <w:t xml:space="preserve"> </w:t>
      </w:r>
      <w:r w:rsidR="000C3448" w:rsidRPr="00D43E19">
        <w:rPr>
          <w:rFonts w:ascii="Gill Sans MT" w:hAnsi="Gill Sans MT" w:cs="Times New Roman"/>
          <w:sz w:val="24"/>
          <w:szCs w:val="24"/>
        </w:rPr>
        <w:t xml:space="preserve">be guided by </w:t>
      </w:r>
      <w:r w:rsidRPr="00D43E19">
        <w:rPr>
          <w:rFonts w:ascii="Gill Sans MT" w:hAnsi="Gill Sans MT" w:cs="Times New Roman"/>
          <w:sz w:val="24"/>
          <w:szCs w:val="24"/>
        </w:rPr>
        <w:t xml:space="preserve">honest, ethical </w:t>
      </w:r>
      <w:r w:rsidR="000C3448" w:rsidRPr="00D43E19">
        <w:rPr>
          <w:rFonts w:ascii="Gill Sans MT" w:hAnsi="Gill Sans MT" w:cs="Times New Roman"/>
          <w:sz w:val="24"/>
          <w:szCs w:val="24"/>
        </w:rPr>
        <w:t xml:space="preserve">standards </w:t>
      </w:r>
      <w:r w:rsidRPr="00D43E19">
        <w:rPr>
          <w:rFonts w:ascii="Gill Sans MT" w:hAnsi="Gill Sans MT" w:cs="Times New Roman"/>
          <w:sz w:val="24"/>
          <w:szCs w:val="24"/>
        </w:rPr>
        <w:t>and fair</w:t>
      </w:r>
      <w:r w:rsidR="000C3448" w:rsidRPr="00D43E19">
        <w:rPr>
          <w:rFonts w:ascii="Gill Sans MT" w:hAnsi="Gill Sans MT" w:cs="Times New Roman"/>
          <w:sz w:val="24"/>
          <w:szCs w:val="24"/>
        </w:rPr>
        <w:t xml:space="preserve">ness </w:t>
      </w:r>
      <w:r w:rsidRPr="00D43E19">
        <w:rPr>
          <w:rFonts w:ascii="Gill Sans MT" w:hAnsi="Gill Sans MT" w:cs="Times New Roman"/>
          <w:sz w:val="24"/>
          <w:szCs w:val="24"/>
        </w:rPr>
        <w:t xml:space="preserve">in all </w:t>
      </w:r>
      <w:r w:rsidR="00C762A8" w:rsidRPr="00D43E19">
        <w:rPr>
          <w:rFonts w:ascii="Gill Sans MT" w:hAnsi="Gill Sans MT" w:cs="Times New Roman"/>
          <w:sz w:val="24"/>
          <w:szCs w:val="24"/>
        </w:rPr>
        <w:t>its</w:t>
      </w:r>
      <w:r w:rsidRPr="00D43E19">
        <w:rPr>
          <w:rFonts w:ascii="Gill Sans MT" w:hAnsi="Gill Sans MT" w:cs="Times New Roman"/>
          <w:sz w:val="24"/>
          <w:szCs w:val="24"/>
        </w:rPr>
        <w:t xml:space="preserve"> activities</w:t>
      </w:r>
      <w:r w:rsidR="004503E2" w:rsidRPr="00D43E19">
        <w:rPr>
          <w:rFonts w:ascii="Gill Sans MT" w:hAnsi="Gill Sans MT" w:cs="Times New Roman"/>
          <w:sz w:val="24"/>
          <w:szCs w:val="24"/>
        </w:rPr>
        <w:t xml:space="preserve"> </w:t>
      </w:r>
      <w:r w:rsidR="000C3448" w:rsidRPr="00D43E19">
        <w:rPr>
          <w:rFonts w:ascii="Gill Sans MT" w:hAnsi="Gill Sans MT" w:cs="Times New Roman"/>
          <w:sz w:val="24"/>
          <w:szCs w:val="24"/>
        </w:rPr>
        <w:t xml:space="preserve">in line with the </w:t>
      </w:r>
      <w:r w:rsidR="002D03FD" w:rsidRPr="00D43E19">
        <w:rPr>
          <w:rFonts w:ascii="Gill Sans MT" w:hAnsi="Gill Sans MT" w:cs="Times New Roman"/>
          <w:sz w:val="24"/>
          <w:szCs w:val="24"/>
        </w:rPr>
        <w:t xml:space="preserve">university policies and guidelines, legal </w:t>
      </w:r>
      <w:r w:rsidR="009F129F" w:rsidRPr="00D43E19">
        <w:rPr>
          <w:rFonts w:ascii="Gill Sans MT" w:hAnsi="Gill Sans MT" w:cs="Times New Roman"/>
          <w:sz w:val="24"/>
          <w:szCs w:val="24"/>
        </w:rPr>
        <w:t>frameworks</w:t>
      </w:r>
      <w:r w:rsidR="002D03FD" w:rsidRPr="00D43E19">
        <w:rPr>
          <w:rFonts w:ascii="Gill Sans MT" w:hAnsi="Gill Sans MT" w:cs="Times New Roman"/>
          <w:sz w:val="24"/>
          <w:szCs w:val="24"/>
        </w:rPr>
        <w:t xml:space="preserve"> and</w:t>
      </w:r>
      <w:r w:rsidR="009A3298" w:rsidRPr="00D43E19">
        <w:rPr>
          <w:rFonts w:ascii="Gill Sans MT" w:hAnsi="Gill Sans MT" w:cs="Times New Roman"/>
          <w:sz w:val="24"/>
          <w:szCs w:val="24"/>
        </w:rPr>
        <w:t xml:space="preserve"> </w:t>
      </w:r>
      <w:r w:rsidR="009A3298" w:rsidRPr="00D43E19">
        <w:rPr>
          <w:rFonts w:ascii="Gill Sans MT" w:eastAsia="Times New Roman" w:hAnsi="Gill Sans MT" w:cs="Times New Roman"/>
          <w:sz w:val="24"/>
          <w:szCs w:val="24"/>
        </w:rPr>
        <w:t>universally acceptable norms, standards</w:t>
      </w:r>
      <w:r w:rsidR="00A01E93" w:rsidRPr="00D43E19">
        <w:rPr>
          <w:rFonts w:ascii="Gill Sans MT" w:eastAsia="Times New Roman" w:hAnsi="Gill Sans MT" w:cs="Times New Roman"/>
          <w:sz w:val="24"/>
          <w:szCs w:val="24"/>
        </w:rPr>
        <w:t>,</w:t>
      </w:r>
      <w:r w:rsidR="009A3298" w:rsidRPr="00D43E19">
        <w:rPr>
          <w:rFonts w:ascii="Gill Sans MT" w:eastAsia="Times New Roman" w:hAnsi="Gill Sans MT" w:cs="Times New Roman"/>
          <w:sz w:val="24"/>
          <w:szCs w:val="24"/>
        </w:rPr>
        <w:t xml:space="preserve"> and declarations in research</w:t>
      </w:r>
      <w:r w:rsidR="002D03FD" w:rsidRPr="00D43E19">
        <w:rPr>
          <w:rFonts w:ascii="Gill Sans MT" w:hAnsi="Gill Sans MT" w:cs="Times New Roman"/>
          <w:sz w:val="24"/>
          <w:szCs w:val="24"/>
        </w:rPr>
        <w:t>.</w:t>
      </w:r>
    </w:p>
    <w:p w14:paraId="17212D09" w14:textId="43BFA90D" w:rsidR="002D03FD" w:rsidRPr="00D43E19" w:rsidRDefault="002D03FD" w:rsidP="00D43E19">
      <w:pPr>
        <w:pStyle w:val="ListParagraph"/>
        <w:numPr>
          <w:ilvl w:val="1"/>
          <w:numId w:val="1"/>
        </w:numPr>
        <w:spacing w:line="360" w:lineRule="auto"/>
        <w:rPr>
          <w:rFonts w:ascii="Gill Sans MT" w:hAnsi="Gill Sans MT" w:cs="Times New Roman"/>
          <w:b/>
          <w:bCs/>
          <w:sz w:val="24"/>
          <w:szCs w:val="24"/>
        </w:rPr>
      </w:pPr>
      <w:r w:rsidRPr="00D43E19">
        <w:rPr>
          <w:rFonts w:ascii="Gill Sans MT" w:hAnsi="Gill Sans MT" w:cs="Times New Roman"/>
          <w:b/>
          <w:bCs/>
          <w:sz w:val="24"/>
          <w:szCs w:val="24"/>
        </w:rPr>
        <w:t>Professionalism</w:t>
      </w:r>
    </w:p>
    <w:p w14:paraId="6EC9727B" w14:textId="22608B7D" w:rsidR="002D03FD" w:rsidRPr="00D43E19" w:rsidRDefault="003D33C3" w:rsidP="00D43E19">
      <w:pPr>
        <w:pStyle w:val="ListParagraph"/>
        <w:spacing w:line="360" w:lineRule="auto"/>
        <w:ind w:left="0"/>
        <w:jc w:val="both"/>
        <w:rPr>
          <w:rFonts w:ascii="Gill Sans MT" w:hAnsi="Gill Sans MT" w:cs="Times New Roman"/>
          <w:sz w:val="24"/>
          <w:szCs w:val="24"/>
        </w:rPr>
      </w:pPr>
      <w:r w:rsidRPr="00D43E19">
        <w:rPr>
          <w:rFonts w:ascii="Gill Sans MT" w:hAnsi="Gill Sans MT" w:cs="Times New Roman"/>
          <w:sz w:val="24"/>
          <w:szCs w:val="24"/>
        </w:rPr>
        <w:t>LUANAR</w:t>
      </w:r>
      <w:r w:rsidR="002D03FD" w:rsidRPr="00D43E19">
        <w:rPr>
          <w:rFonts w:ascii="Gill Sans MT" w:hAnsi="Gill Sans MT" w:cs="Times New Roman"/>
          <w:sz w:val="24"/>
          <w:szCs w:val="24"/>
        </w:rPr>
        <w:t xml:space="preserve"> </w:t>
      </w:r>
      <w:r w:rsidR="00D81CBE" w:rsidRPr="00D43E19">
        <w:rPr>
          <w:rFonts w:ascii="Gill Sans MT" w:hAnsi="Gill Sans MT" w:cs="Times New Roman"/>
          <w:sz w:val="24"/>
          <w:szCs w:val="24"/>
        </w:rPr>
        <w:t xml:space="preserve">promotes </w:t>
      </w:r>
      <w:r w:rsidR="00EB05A5" w:rsidRPr="00D43E19">
        <w:rPr>
          <w:rFonts w:ascii="Gill Sans MT" w:hAnsi="Gill Sans MT" w:cs="Times New Roman"/>
          <w:sz w:val="24"/>
          <w:szCs w:val="24"/>
        </w:rPr>
        <w:t xml:space="preserve">a working environment </w:t>
      </w:r>
      <w:r w:rsidR="00C3220D" w:rsidRPr="00D43E19">
        <w:rPr>
          <w:rFonts w:ascii="Gill Sans MT" w:hAnsi="Gill Sans MT" w:cs="Times New Roman"/>
          <w:sz w:val="24"/>
          <w:szCs w:val="24"/>
        </w:rPr>
        <w:t>where</w:t>
      </w:r>
      <w:r w:rsidR="00521205" w:rsidRPr="00D43E19">
        <w:rPr>
          <w:rFonts w:ascii="Gill Sans MT" w:hAnsi="Gill Sans MT" w:cs="Times New Roman"/>
          <w:sz w:val="24"/>
          <w:szCs w:val="24"/>
        </w:rPr>
        <w:t xml:space="preserve"> </w:t>
      </w:r>
      <w:r w:rsidR="00A458FC" w:rsidRPr="00D43E19">
        <w:rPr>
          <w:rFonts w:ascii="Gill Sans MT" w:hAnsi="Gill Sans MT" w:cs="Times New Roman"/>
          <w:noProof/>
          <w:sz w:val="24"/>
          <w:szCs w:val="24"/>
        </w:rPr>
        <w:t xml:space="preserve">faculty members, staff, students, and their </w:t>
      </w:r>
      <w:r w:rsidR="00A458FC" w:rsidRPr="00D43E19">
        <w:rPr>
          <w:rFonts w:ascii="Gill Sans MT" w:hAnsi="Gill Sans MT" w:cs="Times New Roman"/>
          <w:sz w:val="24"/>
          <w:szCs w:val="24"/>
        </w:rPr>
        <w:t xml:space="preserve">associates or partners </w:t>
      </w:r>
      <w:r w:rsidR="00F14BE6" w:rsidRPr="00D43E19">
        <w:rPr>
          <w:rFonts w:ascii="Gill Sans MT" w:hAnsi="Gill Sans MT" w:cs="Times New Roman"/>
          <w:sz w:val="24"/>
          <w:szCs w:val="24"/>
        </w:rPr>
        <w:t xml:space="preserve">uphold </w:t>
      </w:r>
      <w:r w:rsidR="002D03FD" w:rsidRPr="00D43E19">
        <w:rPr>
          <w:rFonts w:ascii="Gill Sans MT" w:hAnsi="Gill Sans MT" w:cs="Times New Roman"/>
          <w:sz w:val="24"/>
          <w:szCs w:val="24"/>
        </w:rPr>
        <w:t>care, dedication, and a feeling of responsibility</w:t>
      </w:r>
      <w:r w:rsidR="00F14BE6" w:rsidRPr="00D43E19">
        <w:rPr>
          <w:rFonts w:ascii="Gill Sans MT" w:hAnsi="Gill Sans MT" w:cs="Times New Roman"/>
          <w:sz w:val="24"/>
          <w:szCs w:val="24"/>
        </w:rPr>
        <w:t xml:space="preserve">, </w:t>
      </w:r>
      <w:r w:rsidR="00521205" w:rsidRPr="00D43E19">
        <w:rPr>
          <w:rFonts w:ascii="Gill Sans MT" w:hAnsi="Gill Sans MT" w:cs="Times New Roman"/>
          <w:sz w:val="24"/>
          <w:szCs w:val="24"/>
        </w:rPr>
        <w:t xml:space="preserve">and </w:t>
      </w:r>
      <w:r w:rsidR="002D03FD" w:rsidRPr="00D43E19">
        <w:rPr>
          <w:rFonts w:ascii="Gill Sans MT" w:hAnsi="Gill Sans MT" w:cs="Times New Roman"/>
          <w:sz w:val="24"/>
          <w:szCs w:val="24"/>
        </w:rPr>
        <w:t xml:space="preserve">provide </w:t>
      </w:r>
      <w:r w:rsidR="0074300D" w:rsidRPr="00D43E19">
        <w:rPr>
          <w:rFonts w:ascii="Gill Sans MT" w:hAnsi="Gill Sans MT" w:cs="Times New Roman"/>
          <w:sz w:val="24"/>
          <w:szCs w:val="24"/>
        </w:rPr>
        <w:t xml:space="preserve">their very best effort in terms of skills, expertise, and experience </w:t>
      </w:r>
      <w:r w:rsidR="00E42695" w:rsidRPr="00D43E19">
        <w:rPr>
          <w:rFonts w:ascii="Gill Sans MT" w:hAnsi="Gill Sans MT" w:cs="Times New Roman"/>
          <w:sz w:val="24"/>
          <w:szCs w:val="24"/>
        </w:rPr>
        <w:t xml:space="preserve">to </w:t>
      </w:r>
      <w:r w:rsidR="002D03FD" w:rsidRPr="00D43E19">
        <w:rPr>
          <w:rFonts w:ascii="Gill Sans MT" w:hAnsi="Gill Sans MT" w:cs="Times New Roman"/>
          <w:sz w:val="24"/>
          <w:szCs w:val="24"/>
        </w:rPr>
        <w:t>every client. The</w:t>
      </w:r>
      <w:r w:rsidRPr="00D43E19">
        <w:rPr>
          <w:rFonts w:ascii="Gill Sans MT" w:hAnsi="Gill Sans MT" w:cs="Times New Roman"/>
          <w:sz w:val="24"/>
          <w:szCs w:val="24"/>
        </w:rPr>
        <w:t xml:space="preserve">refore, </w:t>
      </w:r>
      <w:r w:rsidR="00897BD6" w:rsidRPr="00D43E19">
        <w:rPr>
          <w:rFonts w:ascii="Gill Sans MT" w:hAnsi="Gill Sans MT" w:cs="Times New Roman"/>
          <w:sz w:val="24"/>
          <w:szCs w:val="24"/>
        </w:rPr>
        <w:t>LUANAR-REC</w:t>
      </w:r>
      <w:r w:rsidR="002D03FD" w:rsidRPr="00D43E19">
        <w:rPr>
          <w:rFonts w:ascii="Gill Sans MT" w:hAnsi="Gill Sans MT" w:cs="Times New Roman"/>
          <w:sz w:val="24"/>
          <w:szCs w:val="24"/>
        </w:rPr>
        <w:t xml:space="preserve"> </w:t>
      </w:r>
      <w:r w:rsidR="000A067A" w:rsidRPr="00D43E19">
        <w:rPr>
          <w:rFonts w:ascii="Gill Sans MT" w:hAnsi="Gill Sans MT" w:cs="Times New Roman"/>
          <w:sz w:val="24"/>
          <w:szCs w:val="24"/>
        </w:rPr>
        <w:t xml:space="preserve">will </w:t>
      </w:r>
      <w:r w:rsidR="00F27A68" w:rsidRPr="00D43E19">
        <w:rPr>
          <w:rFonts w:ascii="Gill Sans MT" w:hAnsi="Gill Sans MT" w:cs="Times New Roman"/>
          <w:sz w:val="24"/>
          <w:szCs w:val="24"/>
        </w:rPr>
        <w:t>maintain professionalism in executing its mandate</w:t>
      </w:r>
      <w:r w:rsidR="002D03FD" w:rsidRPr="00D43E19">
        <w:rPr>
          <w:rFonts w:ascii="Gill Sans MT" w:hAnsi="Gill Sans MT" w:cs="Times New Roman"/>
          <w:sz w:val="24"/>
          <w:szCs w:val="24"/>
        </w:rPr>
        <w:t>.</w:t>
      </w:r>
    </w:p>
    <w:p w14:paraId="4438A4A8" w14:textId="77777777" w:rsidR="00EF3699" w:rsidRPr="00D43E19" w:rsidRDefault="00EF3699" w:rsidP="00D43E19">
      <w:pPr>
        <w:pStyle w:val="ListParagraph"/>
        <w:spacing w:line="360" w:lineRule="auto"/>
        <w:ind w:left="0"/>
        <w:jc w:val="both"/>
        <w:rPr>
          <w:rFonts w:ascii="Gill Sans MT" w:hAnsi="Gill Sans MT" w:cs="Times New Roman"/>
          <w:sz w:val="24"/>
          <w:szCs w:val="24"/>
        </w:rPr>
      </w:pPr>
    </w:p>
    <w:p w14:paraId="59976AB5" w14:textId="77777777" w:rsidR="00EF3699" w:rsidRPr="00D43E19" w:rsidRDefault="00EF3699" w:rsidP="00D43E19">
      <w:pPr>
        <w:pStyle w:val="ListParagraph"/>
        <w:numPr>
          <w:ilvl w:val="1"/>
          <w:numId w:val="1"/>
        </w:numPr>
        <w:spacing w:after="0" w:line="360" w:lineRule="auto"/>
        <w:jc w:val="both"/>
        <w:rPr>
          <w:rFonts w:ascii="Gill Sans MT" w:hAnsi="Gill Sans MT" w:cs="Times New Roman"/>
          <w:b/>
          <w:bCs/>
          <w:sz w:val="24"/>
          <w:szCs w:val="24"/>
        </w:rPr>
      </w:pPr>
      <w:r w:rsidRPr="00D43E19">
        <w:rPr>
          <w:rFonts w:ascii="Gill Sans MT" w:hAnsi="Gill Sans MT" w:cs="Times New Roman"/>
          <w:b/>
          <w:bCs/>
          <w:sz w:val="24"/>
          <w:szCs w:val="24"/>
        </w:rPr>
        <w:t>Relevance</w:t>
      </w:r>
    </w:p>
    <w:p w14:paraId="20E57DD8" w14:textId="6AF8A3B4" w:rsidR="00EF3699" w:rsidRPr="00D43E19" w:rsidRDefault="00EF3699"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All research must address an important question relevant to the morally and ethically acceptable objectives in advancing knowledge, education, science, </w:t>
      </w:r>
      <w:r w:rsidR="00AF3051">
        <w:rPr>
          <w:rFonts w:ascii="Gill Sans MT" w:hAnsi="Gill Sans MT" w:cs="Times New Roman"/>
          <w:sz w:val="24"/>
          <w:szCs w:val="24"/>
        </w:rPr>
        <w:t xml:space="preserve">and </w:t>
      </w:r>
      <w:r w:rsidRPr="00D43E19">
        <w:rPr>
          <w:rFonts w:ascii="Gill Sans MT" w:hAnsi="Gill Sans MT" w:cs="Times New Roman"/>
          <w:sz w:val="24"/>
          <w:szCs w:val="24"/>
        </w:rPr>
        <w:t>human and animal welfare</w:t>
      </w:r>
      <w:r w:rsidR="001069E5" w:rsidRPr="00D43E19">
        <w:rPr>
          <w:rFonts w:ascii="Gill Sans MT" w:hAnsi="Gill Sans MT" w:cs="Times New Roman"/>
          <w:sz w:val="24"/>
          <w:szCs w:val="24"/>
        </w:rPr>
        <w:t xml:space="preserve">. </w:t>
      </w:r>
      <w:r w:rsidR="00F55657" w:rsidRPr="00D43E19">
        <w:rPr>
          <w:rFonts w:ascii="Gill Sans MT" w:hAnsi="Gill Sans MT" w:cs="Times New Roman"/>
          <w:sz w:val="24"/>
          <w:szCs w:val="24"/>
        </w:rPr>
        <w:t>Research</w:t>
      </w:r>
      <w:r w:rsidR="001069E5" w:rsidRPr="00D43E19">
        <w:rPr>
          <w:rFonts w:ascii="Gill Sans MT" w:hAnsi="Gill Sans MT" w:cs="Times New Roman"/>
          <w:sz w:val="24"/>
          <w:szCs w:val="24"/>
        </w:rPr>
        <w:t xml:space="preserve"> shoul</w:t>
      </w:r>
      <w:r w:rsidR="00F55657" w:rsidRPr="00D43E19">
        <w:rPr>
          <w:rFonts w:ascii="Gill Sans MT" w:hAnsi="Gill Sans MT" w:cs="Times New Roman"/>
          <w:sz w:val="24"/>
          <w:szCs w:val="24"/>
        </w:rPr>
        <w:t>d</w:t>
      </w:r>
      <w:r w:rsidR="00513FE2" w:rsidRPr="00D43E19">
        <w:rPr>
          <w:rFonts w:ascii="Gill Sans MT" w:hAnsi="Gill Sans MT" w:cs="Times New Roman"/>
          <w:sz w:val="24"/>
          <w:szCs w:val="24"/>
        </w:rPr>
        <w:t xml:space="preserve"> </w:t>
      </w:r>
      <w:r w:rsidRPr="00D43E19">
        <w:rPr>
          <w:rFonts w:ascii="Gill Sans MT" w:hAnsi="Gill Sans MT" w:cs="Times New Roman"/>
          <w:sz w:val="24"/>
          <w:szCs w:val="24"/>
        </w:rPr>
        <w:t xml:space="preserve">be based on </w:t>
      </w:r>
      <w:r w:rsidR="00AF3051">
        <w:rPr>
          <w:rFonts w:ascii="Gill Sans MT" w:hAnsi="Gill Sans MT" w:cs="Times New Roman"/>
          <w:sz w:val="24"/>
          <w:szCs w:val="24"/>
        </w:rPr>
        <w:t xml:space="preserve">a </w:t>
      </w:r>
      <w:r w:rsidRPr="00D43E19">
        <w:rPr>
          <w:rFonts w:ascii="Gill Sans MT" w:hAnsi="Gill Sans MT" w:cs="Times New Roman"/>
          <w:sz w:val="24"/>
          <w:szCs w:val="24"/>
        </w:rPr>
        <w:t>plausible hypothesis and have a reasonable prospect of yielding good results.</w:t>
      </w:r>
      <w:r w:rsidR="00513FE2" w:rsidRPr="00D43E19">
        <w:rPr>
          <w:rFonts w:ascii="Gill Sans MT" w:hAnsi="Gill Sans MT" w:cs="Times New Roman"/>
          <w:sz w:val="24"/>
          <w:szCs w:val="24"/>
        </w:rPr>
        <w:t xml:space="preserve"> The </w:t>
      </w:r>
      <w:r w:rsidR="00F55657" w:rsidRPr="00D43E19">
        <w:rPr>
          <w:rFonts w:ascii="Gill Sans MT" w:hAnsi="Gill Sans MT" w:cs="Times New Roman"/>
          <w:sz w:val="24"/>
          <w:szCs w:val="24"/>
        </w:rPr>
        <w:t>LUANAR-</w:t>
      </w:r>
      <w:r w:rsidR="00513FE2" w:rsidRPr="00D43E19">
        <w:rPr>
          <w:rFonts w:ascii="Gill Sans MT" w:hAnsi="Gill Sans MT" w:cs="Times New Roman"/>
          <w:sz w:val="24"/>
          <w:szCs w:val="24"/>
        </w:rPr>
        <w:t>REC</w:t>
      </w:r>
      <w:r w:rsidR="00553F89" w:rsidRPr="00D43E19">
        <w:rPr>
          <w:rFonts w:ascii="Gill Sans MT" w:hAnsi="Gill Sans MT" w:cs="Times New Roman"/>
          <w:sz w:val="24"/>
          <w:szCs w:val="24"/>
        </w:rPr>
        <w:t xml:space="preserve"> shall be guided by relevance in review and approval of</w:t>
      </w:r>
      <w:r w:rsidR="004029D8" w:rsidRPr="00D43E19">
        <w:rPr>
          <w:rFonts w:ascii="Gill Sans MT" w:hAnsi="Gill Sans MT" w:cs="Times New Roman"/>
          <w:sz w:val="24"/>
          <w:szCs w:val="24"/>
        </w:rPr>
        <w:t xml:space="preserve"> all</w:t>
      </w:r>
      <w:r w:rsidR="00553F89" w:rsidRPr="00D43E19">
        <w:rPr>
          <w:rFonts w:ascii="Gill Sans MT" w:hAnsi="Gill Sans MT" w:cs="Times New Roman"/>
          <w:sz w:val="24"/>
          <w:szCs w:val="24"/>
        </w:rPr>
        <w:t xml:space="preserve"> research</w:t>
      </w:r>
      <w:r w:rsidR="004029D8" w:rsidRPr="00D43E19">
        <w:rPr>
          <w:rFonts w:ascii="Gill Sans MT" w:hAnsi="Gill Sans MT" w:cs="Times New Roman"/>
          <w:sz w:val="24"/>
          <w:szCs w:val="24"/>
        </w:rPr>
        <w:t>, research</w:t>
      </w:r>
      <w:r w:rsidR="00AF3051">
        <w:rPr>
          <w:rFonts w:ascii="Gill Sans MT" w:hAnsi="Gill Sans MT" w:cs="Times New Roman"/>
          <w:sz w:val="24"/>
          <w:szCs w:val="24"/>
        </w:rPr>
        <w:t>-</w:t>
      </w:r>
      <w:r w:rsidR="004029D8" w:rsidRPr="00D43E19">
        <w:rPr>
          <w:rFonts w:ascii="Gill Sans MT" w:hAnsi="Gill Sans MT" w:cs="Times New Roman"/>
          <w:sz w:val="24"/>
          <w:szCs w:val="24"/>
        </w:rPr>
        <w:t>related consultancies and projects at LUANAR</w:t>
      </w:r>
      <w:r w:rsidR="00553F89" w:rsidRPr="00D43E19">
        <w:rPr>
          <w:rFonts w:ascii="Gill Sans MT" w:hAnsi="Gill Sans MT" w:cs="Times New Roman"/>
          <w:sz w:val="24"/>
          <w:szCs w:val="24"/>
        </w:rPr>
        <w:t>.</w:t>
      </w:r>
    </w:p>
    <w:p w14:paraId="7A8DF10C" w14:textId="04C5B7F9" w:rsidR="00534CDC" w:rsidRPr="00D43E19" w:rsidRDefault="007A29AD" w:rsidP="00D43E19">
      <w:pPr>
        <w:pStyle w:val="ListParagraph"/>
        <w:numPr>
          <w:ilvl w:val="1"/>
          <w:numId w:val="1"/>
        </w:numPr>
        <w:spacing w:after="0" w:line="360" w:lineRule="auto"/>
        <w:rPr>
          <w:rFonts w:ascii="Gill Sans MT" w:hAnsi="Gill Sans MT" w:cs="Times New Roman"/>
          <w:b/>
          <w:bCs/>
          <w:sz w:val="24"/>
          <w:szCs w:val="24"/>
        </w:rPr>
      </w:pPr>
      <w:r w:rsidRPr="00D43E19">
        <w:rPr>
          <w:rFonts w:ascii="Gill Sans MT" w:hAnsi="Gill Sans MT" w:cs="Times New Roman"/>
          <w:b/>
          <w:bCs/>
          <w:sz w:val="24"/>
          <w:szCs w:val="24"/>
        </w:rPr>
        <w:t>Innovativeness</w:t>
      </w:r>
    </w:p>
    <w:p w14:paraId="6156C440" w14:textId="3929C39E" w:rsidR="00CB14BD" w:rsidRPr="00D43E19" w:rsidRDefault="00CB14BD" w:rsidP="00D43E19">
      <w:pPr>
        <w:spacing w:line="360" w:lineRule="auto"/>
        <w:jc w:val="both"/>
        <w:rPr>
          <w:rFonts w:ascii="Gill Sans MT" w:hAnsi="Gill Sans MT" w:cs="Times New Roman"/>
          <w:sz w:val="24"/>
          <w:szCs w:val="24"/>
        </w:rPr>
      </w:pPr>
      <w:bookmarkStart w:id="10" w:name="_Toc125448565"/>
      <w:bookmarkStart w:id="11" w:name="_Toc125449043"/>
      <w:r w:rsidRPr="00D43E19">
        <w:rPr>
          <w:rFonts w:ascii="Gill Sans MT" w:hAnsi="Gill Sans MT" w:cs="Times New Roman"/>
          <w:sz w:val="24"/>
          <w:szCs w:val="24"/>
        </w:rPr>
        <w:t>In accordance with the policy on research and consulting, students and staff members should use the knowledge they have acquired to carry out research that is innovative and must constantly improve and adapt to society's changing needs.</w:t>
      </w:r>
      <w:bookmarkEnd w:id="10"/>
      <w:bookmarkEnd w:id="11"/>
      <w:r w:rsidR="001D3504" w:rsidRPr="00D43E19">
        <w:rPr>
          <w:rFonts w:ascii="Gill Sans MT" w:hAnsi="Gill Sans MT" w:cs="Times New Roman"/>
          <w:sz w:val="24"/>
          <w:szCs w:val="24"/>
        </w:rPr>
        <w:t xml:space="preserve"> </w:t>
      </w:r>
      <w:r w:rsidR="0099379E" w:rsidRPr="00D43E19">
        <w:rPr>
          <w:rFonts w:ascii="Gill Sans MT" w:hAnsi="Gill Sans MT" w:cs="Times New Roman"/>
          <w:sz w:val="24"/>
          <w:szCs w:val="24"/>
        </w:rPr>
        <w:t>As such, t</w:t>
      </w:r>
      <w:r w:rsidR="00D74E48" w:rsidRPr="00D43E19">
        <w:rPr>
          <w:rFonts w:ascii="Gill Sans MT" w:hAnsi="Gill Sans MT" w:cs="Times New Roman"/>
          <w:sz w:val="24"/>
          <w:szCs w:val="24"/>
        </w:rPr>
        <w:t xml:space="preserve">he REC will </w:t>
      </w:r>
      <w:r w:rsidR="000B3686" w:rsidRPr="00D43E19">
        <w:rPr>
          <w:rFonts w:ascii="Gill Sans MT" w:hAnsi="Gill Sans MT" w:cs="Times New Roman"/>
          <w:sz w:val="24"/>
          <w:szCs w:val="24"/>
        </w:rPr>
        <w:t>safeguard</w:t>
      </w:r>
      <w:r w:rsidR="00D74E48" w:rsidRPr="00D43E19">
        <w:rPr>
          <w:rFonts w:ascii="Gill Sans MT" w:hAnsi="Gill Sans MT" w:cs="Times New Roman"/>
          <w:sz w:val="24"/>
          <w:szCs w:val="24"/>
        </w:rPr>
        <w:t xml:space="preserve"> </w:t>
      </w:r>
      <w:r w:rsidR="000B3686" w:rsidRPr="00D43E19">
        <w:rPr>
          <w:rFonts w:ascii="Gill Sans MT" w:hAnsi="Gill Sans MT" w:cs="Times New Roman"/>
          <w:sz w:val="24"/>
          <w:szCs w:val="24"/>
        </w:rPr>
        <w:t xml:space="preserve">ethical standards and procedures in </w:t>
      </w:r>
      <w:r w:rsidR="006F1A17" w:rsidRPr="00D43E19">
        <w:rPr>
          <w:rFonts w:ascii="Gill Sans MT" w:hAnsi="Gill Sans MT" w:cs="Times New Roman"/>
          <w:sz w:val="24"/>
          <w:szCs w:val="24"/>
        </w:rPr>
        <w:t xml:space="preserve">such innovations. </w:t>
      </w:r>
    </w:p>
    <w:p w14:paraId="0D9B41F1" w14:textId="66D7345D" w:rsidR="00534CDC" w:rsidRPr="00D43E19" w:rsidRDefault="00534CDC" w:rsidP="00D43E19">
      <w:pPr>
        <w:pStyle w:val="ListParagraph"/>
        <w:numPr>
          <w:ilvl w:val="1"/>
          <w:numId w:val="1"/>
        </w:numPr>
        <w:spacing w:after="0" w:line="360" w:lineRule="auto"/>
        <w:jc w:val="both"/>
        <w:rPr>
          <w:rFonts w:ascii="Gill Sans MT" w:hAnsi="Gill Sans MT" w:cs="Times New Roman"/>
          <w:b/>
          <w:bCs/>
          <w:sz w:val="24"/>
          <w:szCs w:val="24"/>
        </w:rPr>
      </w:pPr>
      <w:r w:rsidRPr="00D43E19">
        <w:rPr>
          <w:rFonts w:ascii="Gill Sans MT" w:hAnsi="Gill Sans MT" w:cs="Times New Roman"/>
          <w:b/>
          <w:bCs/>
          <w:sz w:val="24"/>
          <w:szCs w:val="24"/>
        </w:rPr>
        <w:t xml:space="preserve">Independence </w:t>
      </w:r>
    </w:p>
    <w:p w14:paraId="183D778C" w14:textId="3A0581E7" w:rsidR="00534CDC" w:rsidRPr="00D43E19" w:rsidRDefault="005123B6" w:rsidP="00D43E19">
      <w:pPr>
        <w:spacing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T</w:t>
      </w:r>
      <w:r w:rsidR="001D2FE7" w:rsidRPr="00D43E19">
        <w:rPr>
          <w:rFonts w:ascii="Gill Sans MT" w:eastAsia="Times New Roman" w:hAnsi="Gill Sans MT" w:cs="Times New Roman"/>
          <w:sz w:val="24"/>
          <w:szCs w:val="24"/>
        </w:rPr>
        <w:t xml:space="preserve">o ensure that adequate and appropriate safeguards are </w:t>
      </w:r>
      <w:r w:rsidR="00004FEC" w:rsidRPr="00D43E19">
        <w:rPr>
          <w:rFonts w:ascii="Gill Sans MT" w:eastAsia="Times New Roman" w:hAnsi="Gill Sans MT" w:cs="Times New Roman"/>
          <w:sz w:val="24"/>
          <w:szCs w:val="24"/>
        </w:rPr>
        <w:t xml:space="preserve">instituted, </w:t>
      </w:r>
      <w:r w:rsidR="00004FEC" w:rsidRPr="00D43E19">
        <w:rPr>
          <w:rFonts w:ascii="Gill Sans MT" w:hAnsi="Gill Sans MT" w:cs="Times New Roman"/>
          <w:sz w:val="24"/>
          <w:szCs w:val="24"/>
        </w:rPr>
        <w:t>the</w:t>
      </w:r>
      <w:r w:rsidR="00534CDC" w:rsidRPr="00D43E19">
        <w:rPr>
          <w:rFonts w:ascii="Gill Sans MT" w:hAnsi="Gill Sans MT" w:cs="Times New Roman"/>
          <w:sz w:val="24"/>
          <w:szCs w:val="24"/>
        </w:rPr>
        <w:t xml:space="preserve"> </w:t>
      </w:r>
      <w:r w:rsidR="009D543C" w:rsidRPr="00D43E19">
        <w:rPr>
          <w:rFonts w:ascii="Gill Sans MT" w:hAnsi="Gill Sans MT" w:cs="Times New Roman"/>
          <w:sz w:val="24"/>
          <w:szCs w:val="24"/>
        </w:rPr>
        <w:t>REC</w:t>
      </w:r>
      <w:r w:rsidR="00534CDC" w:rsidRPr="00D43E19">
        <w:rPr>
          <w:rFonts w:ascii="Gill Sans MT" w:hAnsi="Gill Sans MT" w:cs="Times New Roman"/>
          <w:sz w:val="24"/>
          <w:szCs w:val="24"/>
        </w:rPr>
        <w:t xml:space="preserve"> shall always strive to perform reviews and make decisions that shall be independent of political, institutional, </w:t>
      </w:r>
      <w:r w:rsidR="00534CDC" w:rsidRPr="00D43E19">
        <w:rPr>
          <w:rFonts w:ascii="Gill Sans MT" w:hAnsi="Gill Sans MT" w:cs="Times New Roman"/>
          <w:sz w:val="24"/>
          <w:szCs w:val="24"/>
        </w:rPr>
        <w:lastRenderedPageBreak/>
        <w:t>professional, personal, and market influences</w:t>
      </w:r>
      <w:r w:rsidR="000E05FE" w:rsidRPr="00D43E19">
        <w:rPr>
          <w:rFonts w:ascii="Gill Sans MT" w:hAnsi="Gill Sans MT" w:cs="Times New Roman"/>
          <w:sz w:val="24"/>
          <w:szCs w:val="24"/>
        </w:rPr>
        <w:t>. This is t</w:t>
      </w:r>
      <w:r w:rsidR="00BC2BC4" w:rsidRPr="00D43E19">
        <w:rPr>
          <w:rFonts w:ascii="Gill Sans MT" w:eastAsia="Times New Roman" w:hAnsi="Gill Sans MT" w:cs="Times New Roman"/>
          <w:sz w:val="24"/>
          <w:szCs w:val="24"/>
        </w:rPr>
        <w:t xml:space="preserve">o protect the safety, rights and wellbeing of human </w:t>
      </w:r>
      <w:r w:rsidR="006A01A2" w:rsidRPr="00D43E19">
        <w:rPr>
          <w:rFonts w:ascii="Gill Sans MT" w:eastAsia="Times New Roman" w:hAnsi="Gill Sans MT" w:cs="Times New Roman"/>
          <w:sz w:val="24"/>
          <w:szCs w:val="24"/>
        </w:rPr>
        <w:t xml:space="preserve">and animal </w:t>
      </w:r>
      <w:r w:rsidR="00BC2BC4" w:rsidRPr="00D43E19">
        <w:rPr>
          <w:rFonts w:ascii="Gill Sans MT" w:eastAsia="Times New Roman" w:hAnsi="Gill Sans MT" w:cs="Times New Roman"/>
          <w:sz w:val="24"/>
          <w:szCs w:val="24"/>
        </w:rPr>
        <w:t>subjects.</w:t>
      </w:r>
    </w:p>
    <w:p w14:paraId="044F7B81" w14:textId="12424E95" w:rsidR="009304F2" w:rsidRPr="00D43E19" w:rsidRDefault="00BA399B" w:rsidP="00D43E19">
      <w:pPr>
        <w:pStyle w:val="ListParagraph"/>
        <w:numPr>
          <w:ilvl w:val="1"/>
          <w:numId w:val="1"/>
        </w:numPr>
        <w:spacing w:after="0" w:line="360" w:lineRule="auto"/>
        <w:jc w:val="both"/>
        <w:rPr>
          <w:rFonts w:ascii="Gill Sans MT" w:hAnsi="Gill Sans MT" w:cs="Times New Roman"/>
          <w:b/>
          <w:bCs/>
          <w:sz w:val="24"/>
          <w:szCs w:val="24"/>
        </w:rPr>
      </w:pPr>
      <w:r w:rsidRPr="00D43E19">
        <w:rPr>
          <w:rFonts w:ascii="Gill Sans MT" w:hAnsi="Gill Sans MT" w:cs="Times New Roman"/>
          <w:b/>
          <w:bCs/>
          <w:sz w:val="24"/>
          <w:szCs w:val="24"/>
        </w:rPr>
        <w:t>Responsivene</w:t>
      </w:r>
      <w:r w:rsidR="00B70531" w:rsidRPr="00D43E19">
        <w:rPr>
          <w:rFonts w:ascii="Gill Sans MT" w:hAnsi="Gill Sans MT" w:cs="Times New Roman"/>
          <w:b/>
          <w:bCs/>
          <w:sz w:val="24"/>
          <w:szCs w:val="24"/>
        </w:rPr>
        <w:t>s</w:t>
      </w:r>
      <w:r w:rsidRPr="00D43E19">
        <w:rPr>
          <w:rFonts w:ascii="Gill Sans MT" w:hAnsi="Gill Sans MT" w:cs="Times New Roman"/>
          <w:b/>
          <w:bCs/>
          <w:sz w:val="24"/>
          <w:szCs w:val="24"/>
        </w:rPr>
        <w:t xml:space="preserve">s </w:t>
      </w:r>
    </w:p>
    <w:p w14:paraId="7AFE9DD8" w14:textId="01A4DE87" w:rsidR="00BA399B" w:rsidRPr="00D43E19" w:rsidRDefault="00D84560" w:rsidP="00D43E19">
      <w:pPr>
        <w:spacing w:line="360" w:lineRule="auto"/>
        <w:ind w:right="-19"/>
        <w:jc w:val="both"/>
        <w:rPr>
          <w:rFonts w:ascii="Gill Sans MT" w:eastAsia="Times New Roman" w:hAnsi="Gill Sans MT" w:cs="Times New Roman"/>
          <w:color w:val="FFFFFF"/>
          <w:sz w:val="24"/>
          <w:szCs w:val="24"/>
        </w:rPr>
      </w:pPr>
      <w:r w:rsidRPr="00D43E19">
        <w:rPr>
          <w:rFonts w:ascii="Gill Sans MT" w:eastAsia="Times New Roman" w:hAnsi="Gill Sans MT" w:cs="Times New Roman"/>
          <w:sz w:val="24"/>
          <w:szCs w:val="24"/>
        </w:rPr>
        <w:t>Research has to be ethically responsive to contemporary and scholarly needs where appropriate</w:t>
      </w:r>
      <w:r w:rsidR="001718BE" w:rsidRPr="00D43E19">
        <w:rPr>
          <w:rFonts w:ascii="Gill Sans MT" w:eastAsia="Times New Roman" w:hAnsi="Gill Sans MT" w:cs="Times New Roman"/>
          <w:sz w:val="24"/>
          <w:szCs w:val="24"/>
        </w:rPr>
        <w:t>,</w:t>
      </w:r>
      <w:r w:rsidRPr="00D43E19">
        <w:rPr>
          <w:rFonts w:ascii="Gill Sans MT" w:eastAsia="Times New Roman" w:hAnsi="Gill Sans MT" w:cs="Times New Roman"/>
          <w:sz w:val="24"/>
          <w:szCs w:val="24"/>
        </w:rPr>
        <w:t xml:space="preserve"> in line with emerging issues and needs to find timely solutions to challenges</w:t>
      </w:r>
      <w:r w:rsidR="007F604D" w:rsidRPr="00D43E19">
        <w:rPr>
          <w:rFonts w:ascii="Gill Sans MT" w:eastAsia="Times New Roman" w:hAnsi="Gill Sans MT" w:cs="Times New Roman"/>
          <w:sz w:val="24"/>
          <w:szCs w:val="24"/>
        </w:rPr>
        <w:t xml:space="preserve">. </w:t>
      </w:r>
      <w:r w:rsidR="00074A5B" w:rsidRPr="00D43E19">
        <w:rPr>
          <w:rFonts w:ascii="Gill Sans MT" w:eastAsia="Times New Roman" w:hAnsi="Gill Sans MT" w:cs="Times New Roman"/>
          <w:sz w:val="24"/>
          <w:szCs w:val="24"/>
        </w:rPr>
        <w:t xml:space="preserve">The </w:t>
      </w:r>
      <w:r w:rsidR="00683BF2" w:rsidRPr="00D43E19">
        <w:rPr>
          <w:rFonts w:ascii="Gill Sans MT" w:eastAsia="Times New Roman" w:hAnsi="Gill Sans MT" w:cs="Times New Roman"/>
          <w:sz w:val="24"/>
          <w:szCs w:val="24"/>
        </w:rPr>
        <w:t xml:space="preserve">REC </w:t>
      </w:r>
      <w:r w:rsidR="00074A5B" w:rsidRPr="00D43E19">
        <w:rPr>
          <w:rFonts w:ascii="Gill Sans MT" w:hAnsi="Gill Sans MT" w:cs="Times New Roman"/>
          <w:sz w:val="24"/>
          <w:szCs w:val="24"/>
        </w:rPr>
        <w:t>shall</w:t>
      </w:r>
      <w:r w:rsidR="007F604D" w:rsidRPr="00D43E19">
        <w:rPr>
          <w:rFonts w:ascii="Gill Sans MT" w:hAnsi="Gill Sans MT" w:cs="Times New Roman"/>
          <w:sz w:val="24"/>
          <w:szCs w:val="24"/>
        </w:rPr>
        <w:t xml:space="preserve"> balanc</w:t>
      </w:r>
      <w:r w:rsidR="00B7013B" w:rsidRPr="00D43E19">
        <w:rPr>
          <w:rFonts w:ascii="Gill Sans MT" w:hAnsi="Gill Sans MT" w:cs="Times New Roman"/>
          <w:sz w:val="24"/>
          <w:szCs w:val="24"/>
        </w:rPr>
        <w:t>e</w:t>
      </w:r>
      <w:r w:rsidR="005C34D6" w:rsidRPr="00D43E19">
        <w:rPr>
          <w:rFonts w:ascii="Gill Sans MT" w:hAnsi="Gill Sans MT" w:cs="Times New Roman"/>
          <w:sz w:val="24"/>
          <w:szCs w:val="24"/>
        </w:rPr>
        <w:t xml:space="preserve"> the interests and needs of researchers</w:t>
      </w:r>
      <w:r w:rsidR="007F604D" w:rsidRPr="00D43E19">
        <w:rPr>
          <w:rFonts w:ascii="Gill Sans MT" w:hAnsi="Gill Sans MT" w:cs="Times New Roman"/>
          <w:sz w:val="24"/>
          <w:szCs w:val="24"/>
        </w:rPr>
        <w:t xml:space="preserve"> </w:t>
      </w:r>
      <w:r w:rsidR="005C34D6" w:rsidRPr="00D43E19">
        <w:rPr>
          <w:rFonts w:ascii="Gill Sans MT" w:hAnsi="Gill Sans MT" w:cs="Times New Roman"/>
          <w:sz w:val="24"/>
          <w:szCs w:val="24"/>
        </w:rPr>
        <w:t>and th</w:t>
      </w:r>
      <w:r w:rsidR="003A6632" w:rsidRPr="00D43E19">
        <w:rPr>
          <w:rFonts w:ascii="Gill Sans MT" w:hAnsi="Gill Sans MT" w:cs="Times New Roman"/>
          <w:sz w:val="24"/>
          <w:szCs w:val="24"/>
        </w:rPr>
        <w:t>e</w:t>
      </w:r>
      <w:r w:rsidR="007F604D" w:rsidRPr="00D43E19">
        <w:rPr>
          <w:rFonts w:ascii="Gill Sans MT" w:hAnsi="Gill Sans MT" w:cs="Times New Roman"/>
          <w:sz w:val="24"/>
          <w:szCs w:val="24"/>
        </w:rPr>
        <w:t xml:space="preserve"> national regulatory requirements and applicable laws.</w:t>
      </w:r>
    </w:p>
    <w:p w14:paraId="2854BC6F" w14:textId="3D63307D" w:rsidR="006A01A2" w:rsidRPr="00D43E19" w:rsidRDefault="00720B55" w:rsidP="00D43E19">
      <w:pPr>
        <w:pStyle w:val="ListParagraph"/>
        <w:numPr>
          <w:ilvl w:val="1"/>
          <w:numId w:val="1"/>
        </w:numPr>
        <w:spacing w:after="0" w:line="360" w:lineRule="auto"/>
        <w:jc w:val="both"/>
        <w:rPr>
          <w:rFonts w:ascii="Gill Sans MT" w:hAnsi="Gill Sans MT" w:cs="Times New Roman"/>
          <w:b/>
          <w:bCs/>
          <w:sz w:val="24"/>
          <w:szCs w:val="24"/>
        </w:rPr>
      </w:pPr>
      <w:r w:rsidRPr="00D43E19">
        <w:rPr>
          <w:rFonts w:ascii="Gill Sans MT" w:hAnsi="Gill Sans MT" w:cs="Times New Roman"/>
          <w:b/>
          <w:bCs/>
          <w:sz w:val="24"/>
          <w:szCs w:val="24"/>
        </w:rPr>
        <w:t>Op</w:t>
      </w:r>
      <w:r w:rsidR="006F5275" w:rsidRPr="00D43E19">
        <w:rPr>
          <w:rFonts w:ascii="Gill Sans MT" w:hAnsi="Gill Sans MT" w:cs="Times New Roman"/>
          <w:b/>
          <w:bCs/>
          <w:sz w:val="24"/>
          <w:szCs w:val="24"/>
        </w:rPr>
        <w:t xml:space="preserve">en to diversity </w:t>
      </w:r>
    </w:p>
    <w:p w14:paraId="6AC77B57" w14:textId="23A19221" w:rsidR="006F5275" w:rsidRPr="00D43E19" w:rsidRDefault="00D9165A"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Th</w:t>
      </w:r>
      <w:r w:rsidR="00083DB4" w:rsidRPr="00D43E19">
        <w:rPr>
          <w:rFonts w:ascii="Gill Sans MT" w:hAnsi="Gill Sans MT" w:cs="Times New Roman"/>
          <w:sz w:val="24"/>
          <w:szCs w:val="24"/>
        </w:rPr>
        <w:t xml:space="preserve">e </w:t>
      </w:r>
      <w:r w:rsidR="00897BD6" w:rsidRPr="00D43E19">
        <w:rPr>
          <w:rFonts w:ascii="Gill Sans MT" w:hAnsi="Gill Sans MT" w:cs="Times New Roman"/>
          <w:sz w:val="24"/>
          <w:szCs w:val="24"/>
        </w:rPr>
        <w:t>LUANAR-REC</w:t>
      </w:r>
      <w:r w:rsidR="00083DB4" w:rsidRPr="00D43E19">
        <w:rPr>
          <w:rFonts w:ascii="Gill Sans MT" w:hAnsi="Gill Sans MT" w:cs="Times New Roman"/>
          <w:sz w:val="24"/>
          <w:szCs w:val="24"/>
        </w:rPr>
        <w:t xml:space="preserve"> </w:t>
      </w:r>
      <w:r w:rsidR="00F24892" w:rsidRPr="00D43E19">
        <w:rPr>
          <w:rFonts w:ascii="Gill Sans MT" w:hAnsi="Gill Sans MT" w:cs="Times New Roman"/>
          <w:sz w:val="24"/>
          <w:szCs w:val="24"/>
        </w:rPr>
        <w:t xml:space="preserve">shall promote </w:t>
      </w:r>
      <w:r w:rsidR="004A3EE4" w:rsidRPr="00D43E19">
        <w:rPr>
          <w:rFonts w:ascii="Gill Sans MT" w:hAnsi="Gill Sans MT" w:cs="Times New Roman"/>
          <w:sz w:val="24"/>
          <w:szCs w:val="24"/>
        </w:rPr>
        <w:t xml:space="preserve">an </w:t>
      </w:r>
      <w:r w:rsidR="00F24892" w:rsidRPr="00D43E19">
        <w:rPr>
          <w:rFonts w:ascii="Gill Sans MT" w:hAnsi="Gill Sans MT" w:cs="Times New Roman"/>
          <w:sz w:val="24"/>
          <w:szCs w:val="24"/>
        </w:rPr>
        <w:t>inclusive research</w:t>
      </w:r>
      <w:r w:rsidR="000102FA" w:rsidRPr="00D43E19">
        <w:rPr>
          <w:rFonts w:ascii="Gill Sans MT" w:hAnsi="Gill Sans MT" w:cs="Times New Roman"/>
          <w:sz w:val="24"/>
          <w:szCs w:val="24"/>
        </w:rPr>
        <w:t xml:space="preserve"> </w:t>
      </w:r>
      <w:r w:rsidR="00A0530C" w:rsidRPr="00D43E19">
        <w:rPr>
          <w:rFonts w:ascii="Gill Sans MT" w:eastAsia="Times New Roman" w:hAnsi="Gill Sans MT" w:cs="Times New Roman"/>
          <w:sz w:val="24"/>
          <w:szCs w:val="24"/>
        </w:rPr>
        <w:t xml:space="preserve">environment, which </w:t>
      </w:r>
      <w:r w:rsidR="00811953" w:rsidRPr="00D43E19">
        <w:rPr>
          <w:rFonts w:ascii="Gill Sans MT" w:eastAsia="Times New Roman" w:hAnsi="Gill Sans MT" w:cs="Times New Roman"/>
          <w:sz w:val="24"/>
          <w:szCs w:val="24"/>
        </w:rPr>
        <w:t>is open and welcoming to diverse people, ideas</w:t>
      </w:r>
      <w:r w:rsidR="00553F89" w:rsidRPr="00D43E19">
        <w:rPr>
          <w:rFonts w:ascii="Gill Sans MT" w:eastAsia="Times New Roman" w:hAnsi="Gill Sans MT" w:cs="Times New Roman"/>
          <w:sz w:val="24"/>
          <w:szCs w:val="24"/>
        </w:rPr>
        <w:t>,</w:t>
      </w:r>
      <w:r w:rsidR="00811953" w:rsidRPr="00D43E19">
        <w:rPr>
          <w:rFonts w:ascii="Gill Sans MT" w:eastAsia="Times New Roman" w:hAnsi="Gill Sans MT" w:cs="Times New Roman"/>
          <w:sz w:val="24"/>
          <w:szCs w:val="24"/>
        </w:rPr>
        <w:t xml:space="preserve"> and perspectives</w:t>
      </w:r>
      <w:r w:rsidR="00811953" w:rsidRPr="00D43E19">
        <w:rPr>
          <w:rFonts w:ascii="Gill Sans MT" w:hAnsi="Gill Sans MT" w:cs="Times New Roman"/>
          <w:sz w:val="24"/>
          <w:szCs w:val="24"/>
        </w:rPr>
        <w:t xml:space="preserve">, </w:t>
      </w:r>
      <w:r w:rsidR="000102FA" w:rsidRPr="00D43E19">
        <w:rPr>
          <w:rFonts w:ascii="Gill Sans MT" w:hAnsi="Gill Sans MT" w:cs="Times New Roman"/>
          <w:sz w:val="24"/>
          <w:szCs w:val="24"/>
        </w:rPr>
        <w:t xml:space="preserve">within </w:t>
      </w:r>
      <w:r w:rsidR="0045355F" w:rsidRPr="00D43E19">
        <w:rPr>
          <w:rFonts w:ascii="Gill Sans MT" w:hAnsi="Gill Sans MT" w:cs="Times New Roman"/>
          <w:sz w:val="24"/>
          <w:szCs w:val="24"/>
        </w:rPr>
        <w:t xml:space="preserve">the ethical </w:t>
      </w:r>
      <w:r w:rsidR="0024094C" w:rsidRPr="00D43E19">
        <w:rPr>
          <w:rFonts w:ascii="Gill Sans MT" w:hAnsi="Gill Sans MT" w:cs="Times New Roman"/>
          <w:sz w:val="24"/>
          <w:szCs w:val="24"/>
        </w:rPr>
        <w:t>principles</w:t>
      </w:r>
      <w:r w:rsidR="0045355F" w:rsidRPr="00D43E19">
        <w:rPr>
          <w:rFonts w:ascii="Gill Sans MT" w:hAnsi="Gill Sans MT" w:cs="Times New Roman"/>
          <w:sz w:val="24"/>
          <w:szCs w:val="24"/>
        </w:rPr>
        <w:t>.</w:t>
      </w:r>
      <w:r w:rsidR="004F4367" w:rsidRPr="00D43E19">
        <w:rPr>
          <w:rFonts w:ascii="Gill Sans MT" w:hAnsi="Gill Sans MT" w:cs="Times New Roman"/>
          <w:sz w:val="24"/>
          <w:szCs w:val="24"/>
        </w:rPr>
        <w:t xml:space="preserve"> </w:t>
      </w:r>
    </w:p>
    <w:p w14:paraId="46A4B8EB" w14:textId="7D6DE6A5" w:rsidR="00673A48" w:rsidRPr="00D43E19" w:rsidRDefault="006D66FE" w:rsidP="00D43E19">
      <w:pPr>
        <w:pStyle w:val="ListParagraph"/>
        <w:numPr>
          <w:ilvl w:val="1"/>
          <w:numId w:val="1"/>
        </w:numPr>
        <w:spacing w:after="0" w:line="360" w:lineRule="auto"/>
        <w:jc w:val="both"/>
        <w:rPr>
          <w:rFonts w:ascii="Gill Sans MT" w:hAnsi="Gill Sans MT" w:cs="Times New Roman"/>
          <w:b/>
          <w:bCs/>
          <w:sz w:val="24"/>
          <w:szCs w:val="24"/>
        </w:rPr>
      </w:pPr>
      <w:r w:rsidRPr="00D43E19">
        <w:rPr>
          <w:rFonts w:ascii="Gill Sans MT" w:hAnsi="Gill Sans MT" w:cs="Times New Roman"/>
          <w:b/>
          <w:bCs/>
          <w:sz w:val="24"/>
          <w:szCs w:val="24"/>
        </w:rPr>
        <w:t xml:space="preserve">Animal Interest </w:t>
      </w:r>
    </w:p>
    <w:p w14:paraId="1D14E918" w14:textId="5FAD0DAD" w:rsidR="003C7E64" w:rsidRPr="00D43E19" w:rsidRDefault="00690FE3" w:rsidP="00D43E19">
      <w:pPr>
        <w:spacing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S</w:t>
      </w:r>
      <w:r w:rsidR="009B653C" w:rsidRPr="00D43E19">
        <w:rPr>
          <w:rFonts w:ascii="Gill Sans MT" w:eastAsia="Times New Roman" w:hAnsi="Gill Sans MT" w:cs="Times New Roman"/>
          <w:sz w:val="24"/>
          <w:szCs w:val="24"/>
        </w:rPr>
        <w:t xml:space="preserve">cientists and educators are obligated to </w:t>
      </w:r>
      <w:r w:rsidR="0094634F" w:rsidRPr="00D43E19">
        <w:rPr>
          <w:rFonts w:ascii="Gill Sans MT" w:eastAsia="Times New Roman" w:hAnsi="Gill Sans MT" w:cs="Times New Roman"/>
          <w:sz w:val="24"/>
          <w:szCs w:val="24"/>
        </w:rPr>
        <w:t>uphold</w:t>
      </w:r>
      <w:r w:rsidR="009B653C" w:rsidRPr="00D43E19">
        <w:rPr>
          <w:rFonts w:ascii="Gill Sans MT" w:eastAsia="Times New Roman" w:hAnsi="Gill Sans MT" w:cs="Times New Roman"/>
          <w:sz w:val="24"/>
          <w:szCs w:val="24"/>
        </w:rPr>
        <w:t xml:space="preserve"> </w:t>
      </w:r>
      <w:r w:rsidR="003C7E64" w:rsidRPr="00D43E19">
        <w:rPr>
          <w:rFonts w:ascii="Gill Sans MT" w:eastAsia="Times New Roman" w:hAnsi="Gill Sans MT" w:cs="Times New Roman"/>
          <w:sz w:val="24"/>
          <w:szCs w:val="24"/>
        </w:rPr>
        <w:t>animal interests</w:t>
      </w:r>
      <w:r w:rsidRPr="00D43E19">
        <w:rPr>
          <w:rFonts w:ascii="Gill Sans MT" w:eastAsia="Times New Roman" w:hAnsi="Gill Sans MT" w:cs="Times New Roman"/>
          <w:sz w:val="24"/>
          <w:szCs w:val="24"/>
        </w:rPr>
        <w:t xml:space="preserve"> in the use of laboratory animals</w:t>
      </w:r>
      <w:r w:rsidR="0094634F" w:rsidRPr="00D43E19">
        <w:rPr>
          <w:rFonts w:ascii="Gill Sans MT" w:eastAsia="Times New Roman" w:hAnsi="Gill Sans MT" w:cs="Times New Roman"/>
          <w:sz w:val="24"/>
          <w:szCs w:val="24"/>
        </w:rPr>
        <w:t xml:space="preserve">. </w:t>
      </w:r>
      <w:r w:rsidR="00C9163D" w:rsidRPr="00D43E19">
        <w:rPr>
          <w:rFonts w:ascii="Gill Sans MT" w:eastAsia="Times New Roman" w:hAnsi="Gill Sans MT" w:cs="Times New Roman"/>
          <w:sz w:val="24"/>
          <w:szCs w:val="24"/>
        </w:rPr>
        <w:t>S</w:t>
      </w:r>
      <w:r w:rsidR="0094634F" w:rsidRPr="00D43E19">
        <w:rPr>
          <w:rFonts w:ascii="Gill Sans MT" w:eastAsia="Times New Roman" w:hAnsi="Gill Sans MT" w:cs="Times New Roman"/>
          <w:sz w:val="24"/>
          <w:szCs w:val="24"/>
        </w:rPr>
        <w:t xml:space="preserve">cientists and educators </w:t>
      </w:r>
      <w:r w:rsidR="00C9163D" w:rsidRPr="00D43E19">
        <w:rPr>
          <w:rFonts w:ascii="Gill Sans MT" w:eastAsia="Times New Roman" w:hAnsi="Gill Sans MT" w:cs="Times New Roman"/>
          <w:sz w:val="24"/>
          <w:szCs w:val="24"/>
        </w:rPr>
        <w:t>are expected</w:t>
      </w:r>
      <w:r w:rsidR="00F340D8" w:rsidRPr="00D43E19">
        <w:rPr>
          <w:rFonts w:ascii="Gill Sans MT" w:eastAsia="Times New Roman" w:hAnsi="Gill Sans MT" w:cs="Times New Roman"/>
          <w:sz w:val="24"/>
          <w:szCs w:val="24"/>
        </w:rPr>
        <w:t xml:space="preserve"> not</w:t>
      </w:r>
      <w:r w:rsidR="00C546C3" w:rsidRPr="00D43E19">
        <w:rPr>
          <w:rFonts w:ascii="Gill Sans MT" w:eastAsia="Times New Roman" w:hAnsi="Gill Sans MT" w:cs="Times New Roman"/>
          <w:sz w:val="24"/>
          <w:szCs w:val="24"/>
        </w:rPr>
        <w:t xml:space="preserve"> </w:t>
      </w:r>
      <w:r w:rsidR="00004FEC" w:rsidRPr="00D43E19">
        <w:rPr>
          <w:rFonts w:ascii="Gill Sans MT" w:eastAsia="Times New Roman" w:hAnsi="Gill Sans MT" w:cs="Times New Roman"/>
          <w:sz w:val="24"/>
          <w:szCs w:val="24"/>
        </w:rPr>
        <w:t xml:space="preserve">to </w:t>
      </w:r>
      <w:r w:rsidR="00C546C3" w:rsidRPr="00D43E19">
        <w:rPr>
          <w:rFonts w:ascii="Gill Sans MT" w:eastAsia="Times New Roman" w:hAnsi="Gill Sans MT" w:cs="Times New Roman"/>
          <w:sz w:val="24"/>
          <w:szCs w:val="24"/>
        </w:rPr>
        <w:t>use or kill a</w:t>
      </w:r>
      <w:r w:rsidR="00947ADF" w:rsidRPr="00D43E19">
        <w:rPr>
          <w:rFonts w:ascii="Gill Sans MT" w:eastAsia="Times New Roman" w:hAnsi="Gill Sans MT" w:cs="Times New Roman"/>
          <w:sz w:val="24"/>
          <w:szCs w:val="24"/>
        </w:rPr>
        <w:t>nimals for trivial, irrational, unjustified or inappropriate reason</w:t>
      </w:r>
      <w:r w:rsidR="00FF1DC6" w:rsidRPr="00D43E19">
        <w:rPr>
          <w:rFonts w:ascii="Gill Sans MT" w:eastAsia="Times New Roman" w:hAnsi="Gill Sans MT" w:cs="Times New Roman"/>
          <w:sz w:val="24"/>
          <w:szCs w:val="24"/>
        </w:rPr>
        <w:t>s</w:t>
      </w:r>
      <w:r w:rsidR="00CC6DE7" w:rsidRPr="00D43E19">
        <w:rPr>
          <w:rFonts w:ascii="Gill Sans MT" w:eastAsia="Times New Roman" w:hAnsi="Gill Sans MT" w:cs="Times New Roman"/>
          <w:sz w:val="24"/>
          <w:szCs w:val="24"/>
        </w:rPr>
        <w:t xml:space="preserve"> and not to unnecessarily repeat </w:t>
      </w:r>
      <w:r w:rsidR="009B653C" w:rsidRPr="00D43E19">
        <w:rPr>
          <w:rFonts w:ascii="Gill Sans MT" w:eastAsia="Times New Roman" w:hAnsi="Gill Sans MT" w:cs="Times New Roman"/>
          <w:sz w:val="24"/>
          <w:szCs w:val="24"/>
        </w:rPr>
        <w:t>experiment</w:t>
      </w:r>
      <w:r w:rsidR="00AF3051">
        <w:rPr>
          <w:rFonts w:ascii="Gill Sans MT" w:eastAsia="Times New Roman" w:hAnsi="Gill Sans MT" w:cs="Times New Roman"/>
          <w:sz w:val="24"/>
          <w:szCs w:val="24"/>
        </w:rPr>
        <w:t>s</w:t>
      </w:r>
      <w:r w:rsidR="00CC6DE7" w:rsidRPr="00D43E19">
        <w:rPr>
          <w:rFonts w:ascii="Gill Sans MT" w:eastAsia="Times New Roman" w:hAnsi="Gill Sans MT" w:cs="Times New Roman"/>
          <w:sz w:val="24"/>
          <w:szCs w:val="24"/>
        </w:rPr>
        <w:t xml:space="preserve"> </w:t>
      </w:r>
      <w:r w:rsidR="00015A8E" w:rsidRPr="00D43E19">
        <w:rPr>
          <w:rFonts w:ascii="Gill Sans MT" w:eastAsia="Times New Roman" w:hAnsi="Gill Sans MT" w:cs="Times New Roman"/>
          <w:sz w:val="24"/>
          <w:szCs w:val="24"/>
        </w:rPr>
        <w:t>with outcomes already known or are predictable</w:t>
      </w:r>
      <w:r w:rsidR="002C021D" w:rsidRPr="00D43E19">
        <w:rPr>
          <w:rFonts w:ascii="Gill Sans MT" w:eastAsia="Times New Roman" w:hAnsi="Gill Sans MT" w:cs="Times New Roman"/>
          <w:sz w:val="24"/>
          <w:szCs w:val="24"/>
        </w:rPr>
        <w:t xml:space="preserve">. </w:t>
      </w:r>
      <w:r w:rsidR="00F340D8" w:rsidRPr="00D43E19">
        <w:rPr>
          <w:rFonts w:ascii="Gill Sans MT" w:eastAsia="Times New Roman" w:hAnsi="Gill Sans MT" w:cs="Times New Roman"/>
          <w:sz w:val="24"/>
          <w:szCs w:val="24"/>
        </w:rPr>
        <w:t xml:space="preserve">The REC shall strive to </w:t>
      </w:r>
      <w:r w:rsidR="003B61B9" w:rsidRPr="00D43E19">
        <w:rPr>
          <w:rFonts w:ascii="Gill Sans MT" w:eastAsia="Times New Roman" w:hAnsi="Gill Sans MT" w:cs="Times New Roman"/>
          <w:sz w:val="24"/>
          <w:szCs w:val="24"/>
        </w:rPr>
        <w:t>protect</w:t>
      </w:r>
      <w:r w:rsidR="00F340D8" w:rsidRPr="00D43E19">
        <w:rPr>
          <w:rFonts w:ascii="Gill Sans MT" w:eastAsia="Times New Roman" w:hAnsi="Gill Sans MT" w:cs="Times New Roman"/>
          <w:sz w:val="24"/>
          <w:szCs w:val="24"/>
        </w:rPr>
        <w:t xml:space="preserve"> </w:t>
      </w:r>
      <w:r w:rsidR="004A08CE" w:rsidRPr="00D43E19">
        <w:rPr>
          <w:rFonts w:ascii="Gill Sans MT" w:eastAsia="Times New Roman" w:hAnsi="Gill Sans MT" w:cs="Times New Roman"/>
          <w:sz w:val="24"/>
          <w:szCs w:val="24"/>
        </w:rPr>
        <w:t xml:space="preserve">animal </w:t>
      </w:r>
      <w:r w:rsidR="00A542AD" w:rsidRPr="00D43E19">
        <w:rPr>
          <w:rFonts w:ascii="Gill Sans MT" w:eastAsia="Times New Roman" w:hAnsi="Gill Sans MT" w:cs="Times New Roman"/>
          <w:sz w:val="24"/>
          <w:szCs w:val="24"/>
        </w:rPr>
        <w:t xml:space="preserve">welfare and </w:t>
      </w:r>
      <w:r w:rsidR="004A08CE" w:rsidRPr="00D43E19">
        <w:rPr>
          <w:rFonts w:ascii="Gill Sans MT" w:eastAsia="Times New Roman" w:hAnsi="Gill Sans MT" w:cs="Times New Roman"/>
          <w:sz w:val="24"/>
          <w:szCs w:val="24"/>
        </w:rPr>
        <w:t>interest in research</w:t>
      </w:r>
      <w:r w:rsidR="00553F89" w:rsidRPr="00D43E19">
        <w:rPr>
          <w:rFonts w:ascii="Gill Sans MT" w:eastAsia="Times New Roman" w:hAnsi="Gill Sans MT" w:cs="Times New Roman"/>
          <w:sz w:val="24"/>
          <w:szCs w:val="24"/>
        </w:rPr>
        <w:t>.</w:t>
      </w:r>
    </w:p>
    <w:p w14:paraId="6050237A" w14:textId="2DFA07BE" w:rsidR="006D66FE" w:rsidRPr="00D43E19" w:rsidRDefault="002D384A" w:rsidP="00D43E19">
      <w:pPr>
        <w:pStyle w:val="ListParagraph"/>
        <w:numPr>
          <w:ilvl w:val="1"/>
          <w:numId w:val="1"/>
        </w:numPr>
        <w:spacing w:after="0" w:line="360" w:lineRule="auto"/>
        <w:jc w:val="both"/>
        <w:rPr>
          <w:rFonts w:ascii="Gill Sans MT" w:hAnsi="Gill Sans MT" w:cs="Times New Roman"/>
          <w:b/>
          <w:bCs/>
          <w:sz w:val="24"/>
          <w:szCs w:val="24"/>
        </w:rPr>
      </w:pPr>
      <w:r w:rsidRPr="00D43E19">
        <w:rPr>
          <w:rFonts w:ascii="Gill Sans MT" w:hAnsi="Gill Sans MT" w:cs="Times New Roman"/>
          <w:b/>
          <w:bCs/>
          <w:sz w:val="24"/>
          <w:szCs w:val="24"/>
        </w:rPr>
        <w:t xml:space="preserve">Humaneness </w:t>
      </w:r>
    </w:p>
    <w:p w14:paraId="4B78FFAB" w14:textId="0CDA5E68" w:rsidR="002D384A" w:rsidRPr="00D43E19" w:rsidRDefault="005D55B6" w:rsidP="00D43E19">
      <w:pPr>
        <w:spacing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Humaneness in animal research include</w:t>
      </w:r>
      <w:r w:rsidR="004817DC">
        <w:rPr>
          <w:rFonts w:ascii="Gill Sans MT" w:eastAsia="Times New Roman" w:hAnsi="Gill Sans MT" w:cs="Times New Roman"/>
          <w:sz w:val="24"/>
          <w:szCs w:val="24"/>
        </w:rPr>
        <w:t>s</w:t>
      </w:r>
      <w:r w:rsidRPr="00D43E19">
        <w:rPr>
          <w:rFonts w:ascii="Gill Sans MT" w:eastAsia="Times New Roman" w:hAnsi="Gill Sans MT" w:cs="Times New Roman"/>
          <w:sz w:val="24"/>
          <w:szCs w:val="24"/>
        </w:rPr>
        <w:t xml:space="preserve"> </w:t>
      </w:r>
      <w:r w:rsidR="004817DC">
        <w:rPr>
          <w:rFonts w:ascii="Gill Sans MT" w:eastAsia="Times New Roman" w:hAnsi="Gill Sans MT" w:cs="Times New Roman"/>
          <w:sz w:val="24"/>
          <w:szCs w:val="24"/>
        </w:rPr>
        <w:t xml:space="preserve">the </w:t>
      </w:r>
      <w:r w:rsidR="00FD7F6C" w:rsidRPr="00D43E19">
        <w:rPr>
          <w:rFonts w:ascii="Gill Sans MT" w:eastAsia="Times New Roman" w:hAnsi="Gill Sans MT" w:cs="Times New Roman"/>
          <w:sz w:val="24"/>
          <w:szCs w:val="24"/>
        </w:rPr>
        <w:t>replacement</w:t>
      </w:r>
      <w:r w:rsidR="005603AC" w:rsidRPr="00D43E19">
        <w:rPr>
          <w:rFonts w:ascii="Gill Sans MT" w:eastAsia="Times New Roman" w:hAnsi="Gill Sans MT" w:cs="Times New Roman"/>
          <w:sz w:val="24"/>
          <w:szCs w:val="24"/>
        </w:rPr>
        <w:t xml:space="preserve"> </w:t>
      </w:r>
      <w:r w:rsidR="00DE5990" w:rsidRPr="00D43E19">
        <w:rPr>
          <w:rFonts w:ascii="Gill Sans MT" w:eastAsia="Times New Roman" w:hAnsi="Gill Sans MT" w:cs="Times New Roman"/>
          <w:sz w:val="24"/>
          <w:szCs w:val="24"/>
        </w:rPr>
        <w:t xml:space="preserve">of </w:t>
      </w:r>
      <w:r w:rsidR="005603AC" w:rsidRPr="00D43E19">
        <w:rPr>
          <w:rFonts w:ascii="Gill Sans MT" w:eastAsia="Times New Roman" w:hAnsi="Gill Sans MT" w:cs="Times New Roman"/>
          <w:sz w:val="24"/>
          <w:szCs w:val="24"/>
        </w:rPr>
        <w:t>animals with non-sentient research systems</w:t>
      </w:r>
      <w:r w:rsidR="00FD7F6C" w:rsidRPr="00D43E19">
        <w:rPr>
          <w:rFonts w:ascii="Gill Sans MT" w:eastAsia="Times New Roman" w:hAnsi="Gill Sans MT" w:cs="Times New Roman"/>
          <w:sz w:val="24"/>
          <w:szCs w:val="24"/>
        </w:rPr>
        <w:t>, reduction</w:t>
      </w:r>
      <w:r w:rsidR="00DE5990" w:rsidRPr="00D43E19">
        <w:rPr>
          <w:rFonts w:ascii="Gill Sans MT" w:eastAsia="Times New Roman" w:hAnsi="Gill Sans MT" w:cs="Times New Roman"/>
          <w:sz w:val="24"/>
          <w:szCs w:val="24"/>
        </w:rPr>
        <w:t xml:space="preserve"> of the number of animals which are to be used to a minimum by design</w:t>
      </w:r>
      <w:r w:rsidR="00FD7F6C" w:rsidRPr="00D43E19">
        <w:rPr>
          <w:rFonts w:ascii="Gill Sans MT" w:eastAsia="Times New Roman" w:hAnsi="Gill Sans MT" w:cs="Times New Roman"/>
          <w:sz w:val="24"/>
          <w:szCs w:val="24"/>
        </w:rPr>
        <w:t xml:space="preserve"> and refinement </w:t>
      </w:r>
      <w:r w:rsidR="00DE5990" w:rsidRPr="00D43E19">
        <w:rPr>
          <w:rFonts w:ascii="Gill Sans MT" w:eastAsia="Times New Roman" w:hAnsi="Gill Sans MT" w:cs="Times New Roman"/>
          <w:sz w:val="24"/>
          <w:szCs w:val="24"/>
        </w:rPr>
        <w:t>of the experimental methodology</w:t>
      </w:r>
      <w:r w:rsidR="00B02B3F" w:rsidRPr="00D43E19">
        <w:rPr>
          <w:rFonts w:ascii="Gill Sans MT" w:eastAsia="Times New Roman" w:hAnsi="Gill Sans MT" w:cs="Times New Roman"/>
          <w:sz w:val="24"/>
          <w:szCs w:val="24"/>
        </w:rPr>
        <w:t xml:space="preserve"> to least distressing or harmful effect to the animals.</w:t>
      </w:r>
      <w:r w:rsidR="00360F38" w:rsidRPr="00D43E19">
        <w:rPr>
          <w:rFonts w:ascii="Gill Sans MT" w:eastAsia="Times New Roman" w:hAnsi="Gill Sans MT" w:cs="Times New Roman"/>
          <w:sz w:val="24"/>
          <w:szCs w:val="24"/>
        </w:rPr>
        <w:t xml:space="preserve"> Everyone using animals, whether for experiments, testing diagnosis, teaching</w:t>
      </w:r>
      <w:r w:rsidR="00775E0F" w:rsidRPr="00D43E19">
        <w:rPr>
          <w:rFonts w:ascii="Gill Sans MT" w:eastAsia="Times New Roman" w:hAnsi="Gill Sans MT" w:cs="Times New Roman"/>
          <w:sz w:val="24"/>
          <w:szCs w:val="24"/>
        </w:rPr>
        <w:t>,</w:t>
      </w:r>
      <w:r w:rsidR="00360F38" w:rsidRPr="00D43E19">
        <w:rPr>
          <w:rFonts w:ascii="Gill Sans MT" w:eastAsia="Times New Roman" w:hAnsi="Gill Sans MT" w:cs="Times New Roman"/>
          <w:sz w:val="24"/>
          <w:szCs w:val="24"/>
        </w:rPr>
        <w:t xml:space="preserve"> or sourcing of tissues or body fluids is responsible in their personal capacity for assuring that the animals which they use are afforded the highest levels of welfare and protection from abuse and violations of the interests accorded to them.</w:t>
      </w:r>
      <w:r w:rsidR="00EC1B69" w:rsidRPr="00D43E19">
        <w:rPr>
          <w:rFonts w:ascii="Gill Sans MT" w:eastAsia="Times New Roman" w:hAnsi="Gill Sans MT" w:cs="Times New Roman"/>
          <w:sz w:val="24"/>
          <w:szCs w:val="24"/>
        </w:rPr>
        <w:t xml:space="preserve"> The </w:t>
      </w:r>
      <w:r w:rsidR="003A4FF1" w:rsidRPr="00D43E19">
        <w:rPr>
          <w:rFonts w:ascii="Gill Sans MT" w:eastAsia="Times New Roman" w:hAnsi="Gill Sans MT" w:cs="Times New Roman"/>
          <w:sz w:val="24"/>
          <w:szCs w:val="24"/>
        </w:rPr>
        <w:t>LUANAR-</w:t>
      </w:r>
      <w:r w:rsidR="00EC1B69" w:rsidRPr="00D43E19">
        <w:rPr>
          <w:rFonts w:ascii="Gill Sans MT" w:eastAsia="Times New Roman" w:hAnsi="Gill Sans MT" w:cs="Times New Roman"/>
          <w:sz w:val="24"/>
          <w:szCs w:val="24"/>
        </w:rPr>
        <w:t>REC will safeguard ethical standards and procedures in such research</w:t>
      </w:r>
      <w:r w:rsidR="009C1704" w:rsidRPr="00D43E19">
        <w:rPr>
          <w:rFonts w:ascii="Gill Sans MT" w:eastAsia="Times New Roman" w:hAnsi="Gill Sans MT" w:cs="Times New Roman"/>
          <w:sz w:val="24"/>
          <w:szCs w:val="24"/>
        </w:rPr>
        <w:t xml:space="preserve"> to ensure animal protection</w:t>
      </w:r>
      <w:r w:rsidR="00EC1B69" w:rsidRPr="00D43E19">
        <w:rPr>
          <w:rFonts w:ascii="Gill Sans MT" w:eastAsia="Times New Roman" w:hAnsi="Gill Sans MT" w:cs="Times New Roman"/>
          <w:sz w:val="24"/>
          <w:szCs w:val="24"/>
        </w:rPr>
        <w:t xml:space="preserve">. </w:t>
      </w:r>
    </w:p>
    <w:p w14:paraId="161AF18E" w14:textId="77777777" w:rsidR="005B3B33" w:rsidRDefault="005B3B33">
      <w:pPr>
        <w:spacing w:line="360" w:lineRule="auto"/>
        <w:jc w:val="both"/>
        <w:rPr>
          <w:rFonts w:ascii="Gill Sans MT" w:hAnsi="Gill Sans MT" w:cs="Times New Roman"/>
          <w:sz w:val="24"/>
          <w:szCs w:val="24"/>
        </w:rPr>
      </w:pPr>
    </w:p>
    <w:p w14:paraId="535BE2D8" w14:textId="77777777" w:rsidR="005D3FBA" w:rsidRPr="00D43E19" w:rsidRDefault="005D3FBA" w:rsidP="00D43E19">
      <w:pPr>
        <w:spacing w:line="360" w:lineRule="auto"/>
        <w:jc w:val="both"/>
        <w:rPr>
          <w:rFonts w:ascii="Gill Sans MT" w:hAnsi="Gill Sans MT" w:cs="Times New Roman"/>
          <w:sz w:val="24"/>
          <w:szCs w:val="24"/>
        </w:rPr>
      </w:pPr>
    </w:p>
    <w:p w14:paraId="58B3B2CD" w14:textId="086FBE3B" w:rsidR="00CB14BD" w:rsidRPr="00D43E19" w:rsidRDefault="00CB14BD" w:rsidP="00D43E19">
      <w:pPr>
        <w:pStyle w:val="Heading1"/>
        <w:numPr>
          <w:ilvl w:val="0"/>
          <w:numId w:val="1"/>
        </w:numPr>
        <w:spacing w:line="360" w:lineRule="auto"/>
        <w:jc w:val="both"/>
        <w:rPr>
          <w:rFonts w:ascii="Gill Sans MT" w:hAnsi="Gill Sans MT" w:cs="Times New Roman"/>
          <w:szCs w:val="24"/>
        </w:rPr>
      </w:pPr>
      <w:bookmarkStart w:id="12" w:name="_Toc189580137"/>
      <w:r w:rsidRPr="00D43E19">
        <w:rPr>
          <w:rFonts w:ascii="Gill Sans MT" w:hAnsi="Gill Sans MT" w:cs="Times New Roman"/>
          <w:szCs w:val="24"/>
        </w:rPr>
        <w:lastRenderedPageBreak/>
        <w:t xml:space="preserve">COMPOSITION OF </w:t>
      </w:r>
      <w:r w:rsidR="00897BD6" w:rsidRPr="00D43E19">
        <w:rPr>
          <w:rFonts w:ascii="Gill Sans MT" w:hAnsi="Gill Sans MT" w:cs="Times New Roman"/>
          <w:szCs w:val="24"/>
        </w:rPr>
        <w:t>LUANAR-REC</w:t>
      </w:r>
      <w:bookmarkEnd w:id="12"/>
    </w:p>
    <w:p w14:paraId="00DF3D5D" w14:textId="002FE7D5" w:rsidR="00CB14BD" w:rsidRPr="00D43E19" w:rsidRDefault="00897BD6"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LUANAR-REC</w:t>
      </w:r>
      <w:r w:rsidR="00CB14BD" w:rsidRPr="00D43E19">
        <w:rPr>
          <w:rFonts w:ascii="Gill Sans MT" w:hAnsi="Gill Sans MT" w:cs="Times New Roman"/>
          <w:sz w:val="24"/>
          <w:szCs w:val="24"/>
        </w:rPr>
        <w:t xml:space="preserve"> shall be composed of the Secretariat and </w:t>
      </w:r>
      <w:r w:rsidR="000471FE" w:rsidRPr="00D43E19">
        <w:rPr>
          <w:rFonts w:ascii="Gill Sans MT" w:hAnsi="Gill Sans MT" w:cs="Times New Roman"/>
          <w:sz w:val="24"/>
          <w:szCs w:val="24"/>
        </w:rPr>
        <w:t>M</w:t>
      </w:r>
      <w:r w:rsidR="00CB14BD" w:rsidRPr="00D43E19">
        <w:rPr>
          <w:rFonts w:ascii="Gill Sans MT" w:hAnsi="Gill Sans MT" w:cs="Times New Roman"/>
          <w:sz w:val="24"/>
          <w:szCs w:val="24"/>
        </w:rPr>
        <w:t>embers</w:t>
      </w:r>
      <w:r w:rsidR="00D21E74" w:rsidRPr="00D43E19">
        <w:rPr>
          <w:rFonts w:ascii="Gill Sans MT" w:hAnsi="Gill Sans MT" w:cs="Times New Roman"/>
          <w:sz w:val="24"/>
          <w:szCs w:val="24"/>
        </w:rPr>
        <w:t>.</w:t>
      </w:r>
    </w:p>
    <w:p w14:paraId="0F41D8ED" w14:textId="74CDB5F0" w:rsidR="00B77FAD" w:rsidRPr="00D43E19" w:rsidRDefault="00897BD6" w:rsidP="00D43E19">
      <w:pPr>
        <w:pStyle w:val="Heading2"/>
        <w:numPr>
          <w:ilvl w:val="1"/>
          <w:numId w:val="1"/>
        </w:numPr>
        <w:spacing w:line="360" w:lineRule="auto"/>
        <w:jc w:val="both"/>
        <w:rPr>
          <w:rFonts w:ascii="Gill Sans MT" w:hAnsi="Gill Sans MT" w:cs="Times New Roman"/>
          <w:bCs/>
          <w:szCs w:val="24"/>
        </w:rPr>
      </w:pPr>
      <w:bookmarkStart w:id="13" w:name="_Toc518978424"/>
      <w:bookmarkStart w:id="14" w:name="_Toc7013432"/>
      <w:bookmarkStart w:id="15" w:name="_Toc189580138"/>
      <w:r w:rsidRPr="00D43E19">
        <w:rPr>
          <w:rFonts w:ascii="Gill Sans MT" w:hAnsi="Gill Sans MT" w:cs="Times New Roman"/>
          <w:bCs/>
          <w:szCs w:val="24"/>
        </w:rPr>
        <w:t>LUANAR-REC</w:t>
      </w:r>
      <w:r w:rsidR="00B77FAD" w:rsidRPr="00D43E19">
        <w:rPr>
          <w:rFonts w:ascii="Gill Sans MT" w:hAnsi="Gill Sans MT" w:cs="Times New Roman"/>
          <w:bCs/>
          <w:szCs w:val="24"/>
        </w:rPr>
        <w:t xml:space="preserve"> Secretariat</w:t>
      </w:r>
      <w:bookmarkEnd w:id="13"/>
      <w:bookmarkEnd w:id="14"/>
      <w:bookmarkEnd w:id="15"/>
    </w:p>
    <w:p w14:paraId="6C2BC228" w14:textId="1912A862" w:rsidR="00B77FAD" w:rsidRPr="00D43E19" w:rsidRDefault="00B77FAD" w:rsidP="00D43E19">
      <w:pPr>
        <w:pStyle w:val="ListParagraph"/>
        <w:spacing w:line="360" w:lineRule="auto"/>
        <w:ind w:left="0"/>
        <w:jc w:val="both"/>
        <w:rPr>
          <w:rFonts w:ascii="Gill Sans MT" w:hAnsi="Gill Sans MT" w:cs="Times New Roman"/>
          <w:sz w:val="24"/>
          <w:szCs w:val="24"/>
        </w:rPr>
      </w:pPr>
      <w:r w:rsidRPr="00D43E19">
        <w:rPr>
          <w:rFonts w:ascii="Gill Sans MT" w:hAnsi="Gill Sans MT" w:cs="Times New Roman"/>
          <w:sz w:val="24"/>
          <w:szCs w:val="24"/>
        </w:rPr>
        <w:t xml:space="preserve">The Secretariat is comprised of </w:t>
      </w:r>
      <w:r w:rsidR="004817DC">
        <w:rPr>
          <w:rFonts w:ascii="Gill Sans MT" w:hAnsi="Gill Sans MT" w:cs="Times New Roman"/>
          <w:sz w:val="24"/>
          <w:szCs w:val="24"/>
        </w:rPr>
        <w:t xml:space="preserve">the </w:t>
      </w:r>
      <w:r w:rsidRPr="00D43E19">
        <w:rPr>
          <w:rFonts w:ascii="Gill Sans MT" w:hAnsi="Gill Sans MT" w:cs="Times New Roman"/>
          <w:bCs/>
          <w:sz w:val="24"/>
          <w:szCs w:val="24"/>
        </w:rPr>
        <w:t xml:space="preserve">REC Secretariat </w:t>
      </w:r>
      <w:r w:rsidRPr="00D43E19">
        <w:rPr>
          <w:rFonts w:ascii="Gill Sans MT" w:hAnsi="Gill Sans MT" w:cs="Times New Roman"/>
          <w:sz w:val="24"/>
          <w:szCs w:val="24"/>
        </w:rPr>
        <w:t>Administrator</w:t>
      </w:r>
      <w:r w:rsidR="00004FEC" w:rsidRPr="00D43E19">
        <w:rPr>
          <w:rFonts w:ascii="Gill Sans MT" w:hAnsi="Gill Sans MT" w:cs="Times New Roman"/>
          <w:sz w:val="24"/>
          <w:szCs w:val="24"/>
        </w:rPr>
        <w:t>,</w:t>
      </w:r>
      <w:r w:rsidRPr="00D43E19">
        <w:rPr>
          <w:rFonts w:ascii="Gill Sans MT" w:hAnsi="Gill Sans MT" w:cs="Times New Roman"/>
          <w:sz w:val="24"/>
          <w:szCs w:val="24"/>
        </w:rPr>
        <w:t xml:space="preserve"> the Compliance Officer</w:t>
      </w:r>
      <w:r w:rsidR="005D3FBA">
        <w:rPr>
          <w:rFonts w:ascii="Gill Sans MT" w:hAnsi="Gill Sans MT" w:cs="Times New Roman"/>
          <w:sz w:val="24"/>
          <w:szCs w:val="24"/>
        </w:rPr>
        <w:t>,</w:t>
      </w:r>
      <w:r w:rsidR="00004FEC" w:rsidRPr="00D43E19">
        <w:rPr>
          <w:rFonts w:ascii="Gill Sans MT" w:hAnsi="Gill Sans MT" w:cs="Times New Roman"/>
          <w:sz w:val="24"/>
          <w:szCs w:val="24"/>
        </w:rPr>
        <w:t xml:space="preserve"> and </w:t>
      </w:r>
      <w:r w:rsidR="004817DC">
        <w:rPr>
          <w:rFonts w:ascii="Gill Sans MT" w:hAnsi="Gill Sans MT" w:cs="Times New Roman"/>
          <w:sz w:val="24"/>
          <w:szCs w:val="24"/>
        </w:rPr>
        <w:t xml:space="preserve">the </w:t>
      </w:r>
      <w:r w:rsidR="00DD3B35" w:rsidRPr="00D43E19">
        <w:rPr>
          <w:rFonts w:ascii="Gill Sans MT" w:hAnsi="Gill Sans MT" w:cs="Times New Roman"/>
          <w:sz w:val="24"/>
          <w:szCs w:val="24"/>
        </w:rPr>
        <w:t xml:space="preserve">Administrative </w:t>
      </w:r>
      <w:r w:rsidR="00004FEC" w:rsidRPr="00D43E19">
        <w:rPr>
          <w:rFonts w:ascii="Gill Sans MT" w:hAnsi="Gill Sans MT" w:cs="Times New Roman"/>
          <w:sz w:val="24"/>
          <w:szCs w:val="24"/>
        </w:rPr>
        <w:t>Assistant</w:t>
      </w:r>
      <w:r w:rsidRPr="00D43E19">
        <w:rPr>
          <w:rFonts w:ascii="Gill Sans MT" w:hAnsi="Gill Sans MT" w:cs="Times New Roman"/>
          <w:sz w:val="24"/>
          <w:szCs w:val="24"/>
        </w:rPr>
        <w:t>.</w:t>
      </w:r>
    </w:p>
    <w:p w14:paraId="65C45780" w14:textId="7DF7244D" w:rsidR="00B77FAD" w:rsidRPr="00D43E19" w:rsidRDefault="00B77FAD" w:rsidP="00D43E19">
      <w:pPr>
        <w:pStyle w:val="Heading3"/>
        <w:numPr>
          <w:ilvl w:val="2"/>
          <w:numId w:val="1"/>
        </w:numPr>
        <w:spacing w:line="360" w:lineRule="auto"/>
        <w:ind w:left="426" w:hanging="392"/>
        <w:rPr>
          <w:rFonts w:ascii="Gill Sans MT" w:hAnsi="Gill Sans MT" w:cs="Times New Roman"/>
          <w:b/>
          <w:bCs/>
          <w:color w:val="auto"/>
        </w:rPr>
      </w:pPr>
      <w:bookmarkStart w:id="16" w:name="_Toc189580139"/>
      <w:r w:rsidRPr="00D43E19">
        <w:rPr>
          <w:rFonts w:ascii="Gill Sans MT" w:hAnsi="Gill Sans MT" w:cs="Times New Roman"/>
          <w:b/>
          <w:bCs/>
          <w:color w:val="auto"/>
        </w:rPr>
        <w:t>REC Secretariat Administrator</w:t>
      </w:r>
      <w:bookmarkEnd w:id="16"/>
    </w:p>
    <w:p w14:paraId="3F8608E2" w14:textId="43785C29" w:rsidR="002628A9" w:rsidRPr="00D43E19" w:rsidRDefault="00B77FAD" w:rsidP="00D43E19">
      <w:pPr>
        <w:pStyle w:val="ListParagraph"/>
        <w:spacing w:line="360" w:lineRule="auto"/>
        <w:ind w:left="0"/>
        <w:jc w:val="both"/>
        <w:rPr>
          <w:rFonts w:ascii="Gill Sans MT" w:hAnsi="Gill Sans MT" w:cs="Times New Roman"/>
          <w:sz w:val="24"/>
          <w:szCs w:val="24"/>
        </w:rPr>
      </w:pPr>
      <w:r w:rsidRPr="00D43E19">
        <w:rPr>
          <w:rFonts w:ascii="Gill Sans MT" w:hAnsi="Gill Sans MT" w:cs="Times New Roman"/>
          <w:sz w:val="24"/>
          <w:szCs w:val="24"/>
        </w:rPr>
        <w:t>The REC Secretariat Administrator will be the Head of the REC Secretariat and will be</w:t>
      </w:r>
      <w:r w:rsidR="00AD0DDD" w:rsidRPr="00D43E19">
        <w:rPr>
          <w:rFonts w:ascii="Gill Sans MT" w:hAnsi="Gill Sans MT" w:cs="Times New Roman"/>
          <w:sz w:val="24"/>
          <w:szCs w:val="24"/>
        </w:rPr>
        <w:t xml:space="preserve"> </w:t>
      </w:r>
      <w:r w:rsidRPr="00D43E19">
        <w:rPr>
          <w:rFonts w:ascii="Gill Sans MT" w:hAnsi="Gill Sans MT" w:cs="Times New Roman"/>
          <w:sz w:val="24"/>
          <w:szCs w:val="24"/>
        </w:rPr>
        <w:t>responsible for the day-to-day administration a</w:t>
      </w:r>
      <w:r w:rsidR="00810501" w:rsidRPr="00D43E19">
        <w:rPr>
          <w:rFonts w:ascii="Gill Sans MT" w:hAnsi="Gill Sans MT" w:cs="Times New Roman"/>
          <w:sz w:val="24"/>
          <w:szCs w:val="24"/>
        </w:rPr>
        <w:t xml:space="preserve">nd operations of the REC. </w:t>
      </w:r>
      <w:r w:rsidR="00137744" w:rsidRPr="00D43E19">
        <w:rPr>
          <w:rFonts w:ascii="Gill Sans MT" w:hAnsi="Gill Sans MT" w:cs="Times New Roman"/>
          <w:sz w:val="24"/>
          <w:szCs w:val="24"/>
        </w:rPr>
        <w:t>The</w:t>
      </w:r>
      <w:r w:rsidR="00A265F4" w:rsidRPr="00D43E19">
        <w:rPr>
          <w:rFonts w:ascii="Gill Sans MT" w:hAnsi="Gill Sans MT" w:cs="Times New Roman"/>
          <w:sz w:val="24"/>
          <w:szCs w:val="24"/>
        </w:rPr>
        <w:t xml:space="preserve"> </w:t>
      </w:r>
      <w:r w:rsidR="00137744" w:rsidRPr="00D43E19">
        <w:rPr>
          <w:rFonts w:ascii="Gill Sans MT" w:hAnsi="Gill Sans MT" w:cs="Times New Roman"/>
          <w:sz w:val="24"/>
          <w:szCs w:val="24"/>
        </w:rPr>
        <w:t xml:space="preserve">Administrator </w:t>
      </w:r>
      <w:r w:rsidR="00810501" w:rsidRPr="00D43E19">
        <w:rPr>
          <w:rFonts w:ascii="Gill Sans MT" w:hAnsi="Gill Sans MT" w:cs="Times New Roman"/>
          <w:sz w:val="24"/>
          <w:szCs w:val="24"/>
        </w:rPr>
        <w:t>shall</w:t>
      </w:r>
      <w:r w:rsidRPr="00D43E19">
        <w:rPr>
          <w:rFonts w:ascii="Gill Sans MT" w:hAnsi="Gill Sans MT" w:cs="Times New Roman"/>
          <w:sz w:val="24"/>
          <w:szCs w:val="24"/>
        </w:rPr>
        <w:t xml:space="preserve"> be</w:t>
      </w:r>
      <w:r w:rsidR="00AD0DDD" w:rsidRPr="00D43E19">
        <w:rPr>
          <w:rFonts w:ascii="Gill Sans MT" w:hAnsi="Gill Sans MT" w:cs="Times New Roman"/>
          <w:sz w:val="24"/>
          <w:szCs w:val="24"/>
        </w:rPr>
        <w:t xml:space="preserve"> </w:t>
      </w:r>
      <w:r w:rsidRPr="00D43E19">
        <w:rPr>
          <w:rFonts w:ascii="Gill Sans MT" w:hAnsi="Gill Sans MT" w:cs="Times New Roman"/>
          <w:sz w:val="24"/>
          <w:szCs w:val="24"/>
        </w:rPr>
        <w:t xml:space="preserve">responsible for coordinating research protocol submissions and </w:t>
      </w:r>
      <w:r w:rsidR="0024094C" w:rsidRPr="00D43E19">
        <w:rPr>
          <w:rFonts w:ascii="Gill Sans MT" w:hAnsi="Gill Sans MT" w:cs="Times New Roman"/>
          <w:sz w:val="24"/>
          <w:szCs w:val="24"/>
        </w:rPr>
        <w:t>review and</w:t>
      </w:r>
      <w:r w:rsidR="00467E2B" w:rsidRPr="00D43E19">
        <w:rPr>
          <w:rFonts w:ascii="Gill Sans MT" w:hAnsi="Gill Sans MT" w:cs="Times New Roman"/>
          <w:sz w:val="24"/>
          <w:szCs w:val="24"/>
        </w:rPr>
        <w:t xml:space="preserve"> </w:t>
      </w:r>
      <w:r w:rsidRPr="00D43E19">
        <w:rPr>
          <w:rFonts w:ascii="Gill Sans MT" w:hAnsi="Gill Sans MT" w:cs="Times New Roman"/>
          <w:sz w:val="24"/>
          <w:szCs w:val="24"/>
        </w:rPr>
        <w:t>shall provide technical assistance as well as advisory services to investigators and REC</w:t>
      </w:r>
      <w:r w:rsidR="00AD0DDD" w:rsidRPr="00D43E19">
        <w:rPr>
          <w:rFonts w:ascii="Gill Sans MT" w:hAnsi="Gill Sans MT" w:cs="Times New Roman"/>
          <w:sz w:val="24"/>
          <w:szCs w:val="24"/>
        </w:rPr>
        <w:t xml:space="preserve"> </w:t>
      </w:r>
      <w:r w:rsidRPr="00D43E19">
        <w:rPr>
          <w:rFonts w:ascii="Gill Sans MT" w:hAnsi="Gill Sans MT" w:cs="Times New Roman"/>
          <w:sz w:val="24"/>
          <w:szCs w:val="24"/>
        </w:rPr>
        <w:t>members</w:t>
      </w:r>
      <w:r w:rsidR="00877B26" w:rsidRPr="00D43E19">
        <w:rPr>
          <w:rFonts w:ascii="Gill Sans MT" w:hAnsi="Gill Sans MT" w:cs="Times New Roman"/>
          <w:sz w:val="24"/>
          <w:szCs w:val="24"/>
        </w:rPr>
        <w:t xml:space="preserve"> on </w:t>
      </w:r>
      <w:r w:rsidRPr="00D43E19">
        <w:rPr>
          <w:rFonts w:ascii="Gill Sans MT" w:hAnsi="Gill Sans MT" w:cs="Times New Roman"/>
          <w:sz w:val="24"/>
          <w:szCs w:val="24"/>
        </w:rPr>
        <w:t xml:space="preserve">REC Guidelines and </w:t>
      </w:r>
      <w:r w:rsidR="00A265F4" w:rsidRPr="00D43E19">
        <w:rPr>
          <w:rFonts w:ascii="Gill Sans MT" w:hAnsi="Gill Sans MT" w:cs="Times New Roman"/>
          <w:sz w:val="24"/>
          <w:szCs w:val="24"/>
        </w:rPr>
        <w:t>SOPs</w:t>
      </w:r>
      <w:r w:rsidRPr="00D43E19">
        <w:rPr>
          <w:rFonts w:ascii="Gill Sans MT" w:hAnsi="Gill Sans MT" w:cs="Times New Roman"/>
          <w:sz w:val="24"/>
          <w:szCs w:val="24"/>
        </w:rPr>
        <w:t>, applicable</w:t>
      </w:r>
      <w:r w:rsidR="00AD0DDD" w:rsidRPr="00D43E19">
        <w:rPr>
          <w:rFonts w:ascii="Gill Sans MT" w:hAnsi="Gill Sans MT" w:cs="Times New Roman"/>
          <w:sz w:val="24"/>
          <w:szCs w:val="24"/>
        </w:rPr>
        <w:t xml:space="preserve"> </w:t>
      </w:r>
      <w:r w:rsidRPr="00D43E19">
        <w:rPr>
          <w:rFonts w:ascii="Gill Sans MT" w:hAnsi="Gill Sans MT" w:cs="Times New Roman"/>
          <w:sz w:val="24"/>
          <w:szCs w:val="24"/>
        </w:rPr>
        <w:t xml:space="preserve">national policies, regulatory requirements, and laws. The Administrator shall </w:t>
      </w:r>
      <w:r w:rsidR="00A265F4" w:rsidRPr="00D43E19">
        <w:rPr>
          <w:rFonts w:ascii="Gill Sans MT" w:hAnsi="Gill Sans MT" w:cs="Times New Roman"/>
          <w:sz w:val="24"/>
          <w:szCs w:val="24"/>
        </w:rPr>
        <w:t xml:space="preserve">also </w:t>
      </w:r>
      <w:r w:rsidRPr="00D43E19">
        <w:rPr>
          <w:rFonts w:ascii="Gill Sans MT" w:hAnsi="Gill Sans MT" w:cs="Times New Roman"/>
          <w:sz w:val="24"/>
          <w:szCs w:val="24"/>
        </w:rPr>
        <w:t>provide</w:t>
      </w:r>
      <w:r w:rsidR="00AD0DDD" w:rsidRPr="00D43E19">
        <w:rPr>
          <w:rFonts w:ascii="Gill Sans MT" w:hAnsi="Gill Sans MT" w:cs="Times New Roman"/>
          <w:sz w:val="24"/>
          <w:szCs w:val="24"/>
        </w:rPr>
        <w:t xml:space="preserve"> </w:t>
      </w:r>
      <w:r w:rsidRPr="00D43E19">
        <w:rPr>
          <w:rFonts w:ascii="Gill Sans MT" w:hAnsi="Gill Sans MT" w:cs="Times New Roman"/>
          <w:sz w:val="24"/>
          <w:szCs w:val="24"/>
        </w:rPr>
        <w:t>recommendations for improving the REC review processes, where necessary</w:t>
      </w:r>
      <w:r w:rsidR="00A265F4" w:rsidRPr="00D43E19">
        <w:rPr>
          <w:rFonts w:ascii="Gill Sans MT" w:hAnsi="Gill Sans MT" w:cs="Times New Roman"/>
          <w:sz w:val="24"/>
          <w:szCs w:val="24"/>
        </w:rPr>
        <w:t>.</w:t>
      </w:r>
      <w:r w:rsidR="002628A9" w:rsidRPr="00D43E19">
        <w:rPr>
          <w:rFonts w:ascii="Gill Sans MT" w:hAnsi="Gill Sans MT" w:cs="Times New Roman"/>
          <w:sz w:val="24"/>
          <w:szCs w:val="24"/>
        </w:rPr>
        <w:t xml:space="preserve"> </w:t>
      </w:r>
    </w:p>
    <w:p w14:paraId="5EA4247D" w14:textId="77777777" w:rsidR="002628A9" w:rsidRPr="00D43E19" w:rsidRDefault="002628A9" w:rsidP="00D43E19">
      <w:pPr>
        <w:pStyle w:val="ListParagraph"/>
        <w:spacing w:line="360" w:lineRule="auto"/>
        <w:ind w:left="0"/>
        <w:jc w:val="both"/>
        <w:rPr>
          <w:rFonts w:ascii="Gill Sans MT" w:hAnsi="Gill Sans MT" w:cs="Times New Roman"/>
          <w:sz w:val="24"/>
          <w:szCs w:val="24"/>
        </w:rPr>
      </w:pPr>
    </w:p>
    <w:p w14:paraId="290DE527" w14:textId="1CA770EE" w:rsidR="00810501" w:rsidRPr="00D43E19" w:rsidRDefault="00810501" w:rsidP="00366360">
      <w:pPr>
        <w:pStyle w:val="ListParagraph"/>
        <w:spacing w:line="360" w:lineRule="auto"/>
        <w:ind w:left="0"/>
        <w:jc w:val="both"/>
        <w:rPr>
          <w:rFonts w:ascii="Gill Sans MT" w:hAnsi="Gill Sans MT" w:cs="Times New Roman"/>
          <w:sz w:val="24"/>
          <w:szCs w:val="24"/>
        </w:rPr>
      </w:pPr>
      <w:r w:rsidRPr="00D43E19">
        <w:rPr>
          <w:rFonts w:ascii="Gill Sans MT" w:hAnsi="Gill Sans MT" w:cs="Times New Roman"/>
          <w:sz w:val="24"/>
          <w:szCs w:val="24"/>
        </w:rPr>
        <w:t>The administrator shall perform the following duties:</w:t>
      </w:r>
    </w:p>
    <w:p w14:paraId="18B14E4E" w14:textId="77777777" w:rsidR="00DE6F28" w:rsidRPr="00D43E19" w:rsidRDefault="00810501" w:rsidP="000E2652">
      <w:pPr>
        <w:pStyle w:val="ListParagraph"/>
        <w:numPr>
          <w:ilvl w:val="0"/>
          <w:numId w:val="19"/>
        </w:numPr>
        <w:spacing w:after="0" w:line="360" w:lineRule="auto"/>
        <w:jc w:val="both"/>
        <w:rPr>
          <w:rFonts w:ascii="Gill Sans MT" w:eastAsia="Times New Roman" w:hAnsi="Gill Sans MT" w:cs="Times New Roman"/>
          <w:sz w:val="24"/>
          <w:szCs w:val="24"/>
          <w:lang w:eastAsia="x-none"/>
        </w:rPr>
      </w:pPr>
      <w:r w:rsidRPr="00D43E19">
        <w:rPr>
          <w:rFonts w:ascii="Gill Sans MT" w:hAnsi="Gill Sans MT" w:cs="Times New Roman"/>
          <w:sz w:val="24"/>
          <w:szCs w:val="24"/>
        </w:rPr>
        <w:t xml:space="preserve">Coordinate and administer LUANAR’s Research Ethics </w:t>
      </w:r>
      <w:proofErr w:type="gramStart"/>
      <w:r w:rsidRPr="00D43E19">
        <w:rPr>
          <w:rFonts w:ascii="Gill Sans MT" w:hAnsi="Gill Sans MT" w:cs="Times New Roman"/>
          <w:sz w:val="24"/>
          <w:szCs w:val="24"/>
        </w:rPr>
        <w:t>Committee</w:t>
      </w:r>
      <w:r w:rsidR="00A100FA" w:rsidRPr="00D43E19">
        <w:rPr>
          <w:rFonts w:ascii="Gill Sans MT" w:hAnsi="Gill Sans MT" w:cs="Times New Roman"/>
          <w:sz w:val="24"/>
          <w:szCs w:val="24"/>
        </w:rPr>
        <w:t>;</w:t>
      </w:r>
      <w:proofErr w:type="gramEnd"/>
    </w:p>
    <w:p w14:paraId="5C0DC25D" w14:textId="665EE8B8" w:rsidR="00DE6F28" w:rsidRPr="00D43E19" w:rsidRDefault="00810501" w:rsidP="000E2652">
      <w:pPr>
        <w:pStyle w:val="ListParagraph"/>
        <w:numPr>
          <w:ilvl w:val="0"/>
          <w:numId w:val="19"/>
        </w:numPr>
        <w:spacing w:after="0" w:line="360" w:lineRule="auto"/>
        <w:jc w:val="both"/>
        <w:rPr>
          <w:rFonts w:ascii="Gill Sans MT" w:eastAsia="Times New Roman" w:hAnsi="Gill Sans MT" w:cs="Times New Roman"/>
          <w:sz w:val="24"/>
          <w:szCs w:val="24"/>
          <w:lang w:eastAsia="x-none"/>
        </w:rPr>
      </w:pPr>
      <w:r w:rsidRPr="00D43E19">
        <w:rPr>
          <w:rFonts w:ascii="Gill Sans MT" w:hAnsi="Gill Sans MT" w:cs="Times New Roman"/>
          <w:sz w:val="24"/>
          <w:szCs w:val="24"/>
        </w:rPr>
        <w:t>Provide ethics consultation service</w:t>
      </w:r>
      <w:r w:rsidRPr="00D43E19">
        <w:rPr>
          <w:rFonts w:ascii="Gill Sans MT" w:eastAsia="Times New Roman" w:hAnsi="Gill Sans MT" w:cs="Times New Roman"/>
          <w:sz w:val="24"/>
          <w:szCs w:val="24"/>
          <w:lang w:eastAsia="x-none"/>
        </w:rPr>
        <w:t>s to faculty, staff, student</w:t>
      </w:r>
      <w:r w:rsidR="004817DC">
        <w:rPr>
          <w:rFonts w:ascii="Gill Sans MT" w:eastAsia="Times New Roman" w:hAnsi="Gill Sans MT" w:cs="Times New Roman"/>
          <w:sz w:val="24"/>
          <w:szCs w:val="24"/>
          <w:lang w:eastAsia="x-none"/>
        </w:rPr>
        <w:t xml:space="preserve">s, </w:t>
      </w:r>
      <w:r w:rsidR="004817DC" w:rsidRPr="00D43E19">
        <w:rPr>
          <w:rFonts w:ascii="Gill Sans MT" w:eastAsia="Times New Roman" w:hAnsi="Gill Sans MT" w:cs="Times New Roman"/>
          <w:sz w:val="24"/>
          <w:szCs w:val="24"/>
          <w:lang w:eastAsia="x-none"/>
        </w:rPr>
        <w:t xml:space="preserve">and </w:t>
      </w:r>
      <w:proofErr w:type="gramStart"/>
      <w:r w:rsidRPr="00D43E19">
        <w:rPr>
          <w:rFonts w:ascii="Gill Sans MT" w:eastAsia="Times New Roman" w:hAnsi="Gill Sans MT" w:cs="Times New Roman"/>
          <w:sz w:val="24"/>
          <w:szCs w:val="24"/>
          <w:lang w:eastAsia="x-none"/>
        </w:rPr>
        <w:t>researcher</w:t>
      </w:r>
      <w:r w:rsidR="004817DC">
        <w:rPr>
          <w:rFonts w:ascii="Gill Sans MT" w:eastAsia="Times New Roman" w:hAnsi="Gill Sans MT" w:cs="Times New Roman"/>
          <w:sz w:val="24"/>
          <w:szCs w:val="24"/>
          <w:lang w:eastAsia="x-none"/>
        </w:rPr>
        <w:t>s</w:t>
      </w:r>
      <w:r w:rsidR="00A100FA" w:rsidRPr="00D43E19">
        <w:rPr>
          <w:rFonts w:ascii="Gill Sans MT" w:eastAsia="Times New Roman" w:hAnsi="Gill Sans MT" w:cs="Times New Roman"/>
          <w:sz w:val="24"/>
          <w:szCs w:val="24"/>
          <w:lang w:eastAsia="x-none"/>
        </w:rPr>
        <w:t>;</w:t>
      </w:r>
      <w:proofErr w:type="gramEnd"/>
    </w:p>
    <w:p w14:paraId="3D6A1B2F" w14:textId="77777777" w:rsidR="00DE6F28" w:rsidRPr="00D43E19" w:rsidRDefault="00810501" w:rsidP="000E2652">
      <w:pPr>
        <w:pStyle w:val="ListParagraph"/>
        <w:numPr>
          <w:ilvl w:val="0"/>
          <w:numId w:val="19"/>
        </w:numPr>
        <w:spacing w:after="0" w:line="360" w:lineRule="auto"/>
        <w:jc w:val="both"/>
        <w:rPr>
          <w:rFonts w:ascii="Gill Sans MT" w:eastAsia="Times New Roman" w:hAnsi="Gill Sans MT" w:cs="Times New Roman"/>
          <w:sz w:val="24"/>
          <w:szCs w:val="24"/>
          <w:lang w:eastAsia="x-none"/>
        </w:rPr>
      </w:pPr>
      <w:r w:rsidRPr="00D43E19">
        <w:rPr>
          <w:rFonts w:ascii="Gill Sans MT" w:eastAsia="Times New Roman" w:hAnsi="Gill Sans MT" w:cs="Times New Roman"/>
          <w:sz w:val="24"/>
          <w:szCs w:val="24"/>
          <w:lang w:eastAsia="x-none"/>
        </w:rPr>
        <w:t>Give guidance and advice for designing, writing, and submitting human and animal</w:t>
      </w:r>
      <w:r w:rsidR="00A100FA" w:rsidRPr="00D43E19">
        <w:rPr>
          <w:rFonts w:ascii="Gill Sans MT" w:eastAsia="Times New Roman" w:hAnsi="Gill Sans MT" w:cs="Times New Roman"/>
          <w:sz w:val="24"/>
          <w:szCs w:val="24"/>
          <w:lang w:eastAsia="x-none"/>
        </w:rPr>
        <w:t xml:space="preserve"> </w:t>
      </w:r>
      <w:r w:rsidRPr="00D43E19">
        <w:rPr>
          <w:rFonts w:ascii="Gill Sans MT" w:eastAsia="Times New Roman" w:hAnsi="Gill Sans MT" w:cs="Times New Roman"/>
          <w:sz w:val="24"/>
          <w:szCs w:val="24"/>
          <w:lang w:eastAsia="x-none"/>
        </w:rPr>
        <w:t xml:space="preserve">research ethics </w:t>
      </w:r>
      <w:proofErr w:type="gramStart"/>
      <w:r w:rsidRPr="00D43E19">
        <w:rPr>
          <w:rFonts w:ascii="Gill Sans MT" w:eastAsia="Times New Roman" w:hAnsi="Gill Sans MT" w:cs="Times New Roman"/>
          <w:sz w:val="24"/>
          <w:szCs w:val="24"/>
          <w:lang w:eastAsia="x-none"/>
        </w:rPr>
        <w:t>protocols</w:t>
      </w:r>
      <w:r w:rsidR="00A100FA" w:rsidRPr="00D43E19">
        <w:rPr>
          <w:rFonts w:ascii="Gill Sans MT" w:eastAsia="Times New Roman" w:hAnsi="Gill Sans MT" w:cs="Times New Roman"/>
          <w:sz w:val="24"/>
          <w:szCs w:val="24"/>
          <w:lang w:eastAsia="x-none"/>
        </w:rPr>
        <w:t>;</w:t>
      </w:r>
      <w:proofErr w:type="gramEnd"/>
    </w:p>
    <w:p w14:paraId="71A41AE9" w14:textId="55CDF88F" w:rsidR="00DE6F28" w:rsidRPr="00D43E19" w:rsidRDefault="00810501" w:rsidP="000E2652">
      <w:pPr>
        <w:pStyle w:val="ListParagraph"/>
        <w:numPr>
          <w:ilvl w:val="0"/>
          <w:numId w:val="19"/>
        </w:numPr>
        <w:spacing w:after="0" w:line="360" w:lineRule="auto"/>
        <w:jc w:val="both"/>
        <w:rPr>
          <w:rFonts w:ascii="Gill Sans MT" w:eastAsia="Times New Roman" w:hAnsi="Gill Sans MT" w:cs="Times New Roman"/>
          <w:sz w:val="24"/>
          <w:szCs w:val="24"/>
          <w:lang w:eastAsia="x-none"/>
        </w:rPr>
      </w:pPr>
      <w:r w:rsidRPr="00D43E19">
        <w:rPr>
          <w:rFonts w:ascii="Gill Sans MT" w:eastAsia="Times New Roman" w:hAnsi="Gill Sans MT" w:cs="Times New Roman"/>
          <w:sz w:val="24"/>
          <w:szCs w:val="24"/>
          <w:lang w:eastAsia="x-none"/>
        </w:rPr>
        <w:t>Provide research ethics related training and education for faculty, staff</w:t>
      </w:r>
      <w:r w:rsidR="008942FA" w:rsidRPr="00D43E19">
        <w:rPr>
          <w:rFonts w:ascii="Gill Sans MT" w:eastAsia="Times New Roman" w:hAnsi="Gill Sans MT" w:cs="Times New Roman"/>
          <w:sz w:val="24"/>
          <w:szCs w:val="24"/>
          <w:lang w:eastAsia="x-none"/>
        </w:rPr>
        <w:t>,</w:t>
      </w:r>
      <w:r w:rsidRPr="00D43E19">
        <w:rPr>
          <w:rFonts w:ascii="Gill Sans MT" w:eastAsia="Times New Roman" w:hAnsi="Gill Sans MT" w:cs="Times New Roman"/>
          <w:sz w:val="24"/>
          <w:szCs w:val="24"/>
          <w:lang w:eastAsia="x-none"/>
        </w:rPr>
        <w:t xml:space="preserve"> student</w:t>
      </w:r>
      <w:r w:rsidR="004817DC">
        <w:rPr>
          <w:rFonts w:ascii="Gill Sans MT" w:eastAsia="Times New Roman" w:hAnsi="Gill Sans MT" w:cs="Times New Roman"/>
          <w:sz w:val="24"/>
          <w:szCs w:val="24"/>
          <w:lang w:eastAsia="x-none"/>
        </w:rPr>
        <w:t>s</w:t>
      </w:r>
      <w:r w:rsidR="008942FA" w:rsidRPr="00D43E19">
        <w:rPr>
          <w:rFonts w:ascii="Gill Sans MT" w:eastAsia="Times New Roman" w:hAnsi="Gill Sans MT" w:cs="Times New Roman"/>
          <w:sz w:val="24"/>
          <w:szCs w:val="24"/>
          <w:lang w:eastAsia="x-none"/>
        </w:rPr>
        <w:t xml:space="preserve"> and </w:t>
      </w:r>
      <w:proofErr w:type="gramStart"/>
      <w:r w:rsidR="008942FA" w:rsidRPr="00D43E19">
        <w:rPr>
          <w:rFonts w:ascii="Gill Sans MT" w:eastAsia="Times New Roman" w:hAnsi="Gill Sans MT" w:cs="Times New Roman"/>
          <w:sz w:val="24"/>
          <w:szCs w:val="24"/>
          <w:lang w:eastAsia="x-none"/>
        </w:rPr>
        <w:t>r</w:t>
      </w:r>
      <w:r w:rsidRPr="00D43E19">
        <w:rPr>
          <w:rFonts w:ascii="Gill Sans MT" w:eastAsia="Times New Roman" w:hAnsi="Gill Sans MT" w:cs="Times New Roman"/>
          <w:sz w:val="24"/>
          <w:szCs w:val="24"/>
          <w:lang w:eastAsia="x-none"/>
        </w:rPr>
        <w:t>esearchers</w:t>
      </w:r>
      <w:r w:rsidR="00A100FA" w:rsidRPr="00D43E19">
        <w:rPr>
          <w:rFonts w:ascii="Gill Sans MT" w:eastAsia="Times New Roman" w:hAnsi="Gill Sans MT" w:cs="Times New Roman"/>
          <w:sz w:val="24"/>
          <w:szCs w:val="24"/>
          <w:lang w:eastAsia="x-none"/>
        </w:rPr>
        <w:t>;</w:t>
      </w:r>
      <w:proofErr w:type="gramEnd"/>
    </w:p>
    <w:p w14:paraId="5B500D39" w14:textId="77777777" w:rsidR="00DE6F28" w:rsidRPr="00D43E19" w:rsidRDefault="00810501" w:rsidP="000E2652">
      <w:pPr>
        <w:pStyle w:val="ListParagraph"/>
        <w:numPr>
          <w:ilvl w:val="0"/>
          <w:numId w:val="19"/>
        </w:numPr>
        <w:spacing w:after="0" w:line="360" w:lineRule="auto"/>
        <w:jc w:val="both"/>
        <w:rPr>
          <w:rFonts w:ascii="Gill Sans MT" w:eastAsia="Times New Roman" w:hAnsi="Gill Sans MT" w:cs="Times New Roman"/>
          <w:sz w:val="24"/>
          <w:szCs w:val="24"/>
          <w:lang w:eastAsia="x-none"/>
        </w:rPr>
      </w:pPr>
      <w:r w:rsidRPr="00D43E19">
        <w:rPr>
          <w:rFonts w:ascii="Gill Sans MT" w:eastAsia="Times New Roman" w:hAnsi="Gill Sans MT" w:cs="Times New Roman"/>
          <w:sz w:val="24"/>
          <w:szCs w:val="24"/>
          <w:lang w:eastAsia="x-none"/>
        </w:rPr>
        <w:t>Advise researchers in their preparation of notifications of adverse events, protocol</w:t>
      </w:r>
      <w:r w:rsidR="008942FA" w:rsidRPr="00D43E19">
        <w:rPr>
          <w:rFonts w:ascii="Gill Sans MT" w:eastAsia="Times New Roman" w:hAnsi="Gill Sans MT" w:cs="Times New Roman"/>
          <w:sz w:val="24"/>
          <w:szCs w:val="24"/>
          <w:lang w:eastAsia="x-none"/>
        </w:rPr>
        <w:t xml:space="preserve"> </w:t>
      </w:r>
      <w:r w:rsidRPr="00D43E19">
        <w:rPr>
          <w:rFonts w:ascii="Gill Sans MT" w:eastAsia="Times New Roman" w:hAnsi="Gill Sans MT" w:cs="Times New Roman"/>
          <w:sz w:val="24"/>
          <w:szCs w:val="24"/>
          <w:lang w:eastAsia="x-none"/>
        </w:rPr>
        <w:t xml:space="preserve">violations </w:t>
      </w:r>
      <w:r w:rsidR="009C0750" w:rsidRPr="00D43E19">
        <w:rPr>
          <w:rFonts w:ascii="Gill Sans MT" w:eastAsia="Times New Roman" w:hAnsi="Gill Sans MT" w:cs="Times New Roman"/>
          <w:sz w:val="24"/>
          <w:szCs w:val="24"/>
          <w:lang w:eastAsia="x-none"/>
        </w:rPr>
        <w:t>and deviations, progress and fi</w:t>
      </w:r>
      <w:r w:rsidRPr="00D43E19">
        <w:rPr>
          <w:rFonts w:ascii="Gill Sans MT" w:eastAsia="Times New Roman" w:hAnsi="Gill Sans MT" w:cs="Times New Roman"/>
          <w:sz w:val="24"/>
          <w:szCs w:val="24"/>
          <w:lang w:eastAsia="x-none"/>
        </w:rPr>
        <w:t xml:space="preserve">nal </w:t>
      </w:r>
      <w:proofErr w:type="gramStart"/>
      <w:r w:rsidRPr="00D43E19">
        <w:rPr>
          <w:rFonts w:ascii="Gill Sans MT" w:eastAsia="Times New Roman" w:hAnsi="Gill Sans MT" w:cs="Times New Roman"/>
          <w:sz w:val="24"/>
          <w:szCs w:val="24"/>
          <w:lang w:eastAsia="x-none"/>
        </w:rPr>
        <w:t>reports</w:t>
      </w:r>
      <w:r w:rsidR="00DE6F28" w:rsidRPr="00D43E19">
        <w:rPr>
          <w:rFonts w:ascii="Gill Sans MT" w:eastAsia="Times New Roman" w:hAnsi="Gill Sans MT" w:cs="Times New Roman"/>
          <w:sz w:val="24"/>
          <w:szCs w:val="24"/>
          <w:lang w:eastAsia="x-none"/>
        </w:rPr>
        <w:t>;</w:t>
      </w:r>
      <w:proofErr w:type="gramEnd"/>
    </w:p>
    <w:p w14:paraId="519B453F" w14:textId="4F066BB2" w:rsidR="000950CE" w:rsidRPr="00D43E19" w:rsidRDefault="00810501" w:rsidP="000E2652">
      <w:pPr>
        <w:pStyle w:val="ListParagraph"/>
        <w:numPr>
          <w:ilvl w:val="0"/>
          <w:numId w:val="19"/>
        </w:numPr>
        <w:spacing w:after="0" w:line="360" w:lineRule="auto"/>
        <w:jc w:val="both"/>
        <w:rPr>
          <w:rFonts w:ascii="Gill Sans MT" w:eastAsia="Times New Roman" w:hAnsi="Gill Sans MT" w:cs="Times New Roman"/>
          <w:sz w:val="24"/>
          <w:szCs w:val="24"/>
          <w:lang w:eastAsia="x-none"/>
        </w:rPr>
      </w:pPr>
      <w:r w:rsidRPr="00D43E19">
        <w:rPr>
          <w:rFonts w:ascii="Gill Sans MT" w:eastAsia="Times New Roman" w:hAnsi="Gill Sans MT" w:cs="Times New Roman"/>
          <w:sz w:val="24"/>
          <w:szCs w:val="24"/>
          <w:lang w:eastAsia="x-none"/>
        </w:rPr>
        <w:t xml:space="preserve">Schedule and organize </w:t>
      </w:r>
      <w:r w:rsidR="008B0DDF" w:rsidRPr="00D43E19">
        <w:rPr>
          <w:rFonts w:ascii="Gill Sans MT" w:eastAsia="Times New Roman" w:hAnsi="Gill Sans MT" w:cs="Times New Roman"/>
          <w:sz w:val="24"/>
          <w:szCs w:val="24"/>
          <w:lang w:eastAsia="x-none"/>
        </w:rPr>
        <w:t>REC</w:t>
      </w:r>
      <w:r w:rsidRPr="00D43E19">
        <w:rPr>
          <w:rFonts w:ascii="Gill Sans MT" w:eastAsia="Times New Roman" w:hAnsi="Gill Sans MT" w:cs="Times New Roman"/>
          <w:sz w:val="24"/>
          <w:szCs w:val="24"/>
          <w:lang w:eastAsia="x-none"/>
        </w:rPr>
        <w:t xml:space="preserve"> committee meetings,</w:t>
      </w:r>
      <w:r w:rsidR="00B96560" w:rsidRPr="00D43E19">
        <w:rPr>
          <w:rFonts w:ascii="Gill Sans MT" w:eastAsia="Times New Roman" w:hAnsi="Gill Sans MT" w:cs="Times New Roman"/>
          <w:sz w:val="24"/>
          <w:szCs w:val="24"/>
          <w:lang w:eastAsia="x-none"/>
        </w:rPr>
        <w:t xml:space="preserve"> </w:t>
      </w:r>
      <w:r w:rsidRPr="00D43E19">
        <w:rPr>
          <w:rFonts w:ascii="Gill Sans MT" w:eastAsia="Times New Roman" w:hAnsi="Gill Sans MT" w:cs="Times New Roman"/>
          <w:sz w:val="24"/>
          <w:szCs w:val="24"/>
          <w:lang w:eastAsia="x-none"/>
        </w:rPr>
        <w:t>prepare and manage agendas, meeting papers and minutes, disseminate meeting</w:t>
      </w:r>
      <w:r w:rsidR="00B96560" w:rsidRPr="00D43E19">
        <w:rPr>
          <w:rFonts w:ascii="Gill Sans MT" w:eastAsia="Times New Roman" w:hAnsi="Gill Sans MT" w:cs="Times New Roman"/>
          <w:sz w:val="24"/>
          <w:szCs w:val="24"/>
          <w:lang w:eastAsia="x-none"/>
        </w:rPr>
        <w:t xml:space="preserve"> </w:t>
      </w:r>
      <w:r w:rsidRPr="00D43E19">
        <w:rPr>
          <w:rFonts w:ascii="Gill Sans MT" w:eastAsia="Times New Roman" w:hAnsi="Gill Sans MT" w:cs="Times New Roman"/>
          <w:sz w:val="24"/>
          <w:szCs w:val="24"/>
          <w:lang w:eastAsia="x-none"/>
        </w:rPr>
        <w:t xml:space="preserve">outcomes and maintain </w:t>
      </w:r>
      <w:proofErr w:type="gramStart"/>
      <w:r w:rsidRPr="00D43E19">
        <w:rPr>
          <w:rFonts w:ascii="Gill Sans MT" w:eastAsia="Times New Roman" w:hAnsi="Gill Sans MT" w:cs="Times New Roman"/>
          <w:sz w:val="24"/>
          <w:szCs w:val="24"/>
          <w:lang w:eastAsia="x-none"/>
        </w:rPr>
        <w:t>records</w:t>
      </w:r>
      <w:r w:rsidR="00B96560" w:rsidRPr="00D43E19">
        <w:rPr>
          <w:rFonts w:ascii="Gill Sans MT" w:eastAsia="Times New Roman" w:hAnsi="Gill Sans MT" w:cs="Times New Roman"/>
          <w:sz w:val="24"/>
          <w:szCs w:val="24"/>
          <w:lang w:eastAsia="x-none"/>
        </w:rPr>
        <w:t>;</w:t>
      </w:r>
      <w:proofErr w:type="gramEnd"/>
    </w:p>
    <w:p w14:paraId="6409985A" w14:textId="1F178A7B" w:rsidR="000950CE" w:rsidRPr="00D43E19" w:rsidRDefault="00810501" w:rsidP="000E2652">
      <w:pPr>
        <w:pStyle w:val="ListParagraph"/>
        <w:numPr>
          <w:ilvl w:val="0"/>
          <w:numId w:val="19"/>
        </w:numPr>
        <w:spacing w:after="0" w:line="360" w:lineRule="auto"/>
        <w:jc w:val="both"/>
        <w:rPr>
          <w:rFonts w:ascii="Gill Sans MT" w:eastAsia="Times New Roman" w:hAnsi="Gill Sans MT" w:cs="Times New Roman"/>
          <w:sz w:val="24"/>
          <w:szCs w:val="24"/>
          <w:lang w:eastAsia="x-none"/>
        </w:rPr>
      </w:pPr>
      <w:r w:rsidRPr="00D43E19">
        <w:rPr>
          <w:rFonts w:ascii="Gill Sans MT" w:eastAsia="Times New Roman" w:hAnsi="Gill Sans MT" w:cs="Times New Roman"/>
          <w:sz w:val="24"/>
          <w:szCs w:val="24"/>
          <w:lang w:eastAsia="x-none"/>
        </w:rPr>
        <w:t>Continuously monitor human and animal research ethics committee memberships</w:t>
      </w:r>
      <w:r w:rsidR="000950CE" w:rsidRPr="00D43E19">
        <w:rPr>
          <w:rFonts w:ascii="Gill Sans MT" w:eastAsia="Times New Roman" w:hAnsi="Gill Sans MT" w:cs="Times New Roman"/>
          <w:sz w:val="24"/>
          <w:szCs w:val="24"/>
          <w:lang w:eastAsia="x-none"/>
        </w:rPr>
        <w:t xml:space="preserve"> </w:t>
      </w:r>
      <w:r w:rsidRPr="00D43E19">
        <w:rPr>
          <w:rFonts w:ascii="Gill Sans MT" w:eastAsia="Times New Roman" w:hAnsi="Gill Sans MT" w:cs="Times New Roman"/>
          <w:sz w:val="24"/>
          <w:szCs w:val="24"/>
          <w:lang w:eastAsia="x-none"/>
        </w:rPr>
        <w:t>to ensure membership and quorum are current, and develop and foster collaborative</w:t>
      </w:r>
      <w:r w:rsidR="009C0750" w:rsidRPr="00D43E19">
        <w:rPr>
          <w:rFonts w:ascii="Gill Sans MT" w:eastAsia="Times New Roman" w:hAnsi="Gill Sans MT" w:cs="Times New Roman"/>
          <w:sz w:val="24"/>
          <w:szCs w:val="24"/>
          <w:lang w:eastAsia="x-none"/>
        </w:rPr>
        <w:t xml:space="preserve"> </w:t>
      </w:r>
      <w:r w:rsidRPr="00D43E19">
        <w:rPr>
          <w:rFonts w:ascii="Gill Sans MT" w:eastAsia="Times New Roman" w:hAnsi="Gill Sans MT" w:cs="Times New Roman"/>
          <w:sz w:val="24"/>
          <w:szCs w:val="24"/>
          <w:lang w:eastAsia="x-none"/>
        </w:rPr>
        <w:t>working</w:t>
      </w:r>
      <w:r w:rsidR="000950CE" w:rsidRPr="00D43E19">
        <w:rPr>
          <w:rFonts w:ascii="Gill Sans MT" w:eastAsia="Times New Roman" w:hAnsi="Gill Sans MT" w:cs="Times New Roman"/>
          <w:sz w:val="24"/>
          <w:szCs w:val="24"/>
          <w:lang w:eastAsia="x-none"/>
        </w:rPr>
        <w:t xml:space="preserve"> </w:t>
      </w:r>
      <w:r w:rsidRPr="00D43E19">
        <w:rPr>
          <w:rFonts w:ascii="Gill Sans MT" w:eastAsia="Times New Roman" w:hAnsi="Gill Sans MT" w:cs="Times New Roman"/>
          <w:sz w:val="24"/>
          <w:szCs w:val="24"/>
          <w:lang w:eastAsia="x-none"/>
        </w:rPr>
        <w:t xml:space="preserve">relationships with and amongst the </w:t>
      </w:r>
      <w:proofErr w:type="gramStart"/>
      <w:r w:rsidRPr="00D43E19">
        <w:rPr>
          <w:rFonts w:ascii="Gill Sans MT" w:eastAsia="Times New Roman" w:hAnsi="Gill Sans MT" w:cs="Times New Roman"/>
          <w:sz w:val="24"/>
          <w:szCs w:val="24"/>
          <w:lang w:eastAsia="x-none"/>
        </w:rPr>
        <w:t>members</w:t>
      </w:r>
      <w:r w:rsidR="000950CE" w:rsidRPr="00D43E19">
        <w:rPr>
          <w:rFonts w:ascii="Gill Sans MT" w:eastAsia="Times New Roman" w:hAnsi="Gill Sans MT" w:cs="Times New Roman"/>
          <w:sz w:val="24"/>
          <w:szCs w:val="24"/>
          <w:lang w:eastAsia="x-none"/>
        </w:rPr>
        <w:t>;</w:t>
      </w:r>
      <w:proofErr w:type="gramEnd"/>
    </w:p>
    <w:p w14:paraId="38F0031E" w14:textId="464C94F2" w:rsidR="00F6509D" w:rsidRPr="00D43E19" w:rsidRDefault="00810501" w:rsidP="000E2652">
      <w:pPr>
        <w:pStyle w:val="ListParagraph"/>
        <w:numPr>
          <w:ilvl w:val="0"/>
          <w:numId w:val="19"/>
        </w:numPr>
        <w:spacing w:after="0" w:line="360" w:lineRule="auto"/>
        <w:jc w:val="both"/>
        <w:rPr>
          <w:rFonts w:ascii="Gill Sans MT" w:eastAsia="Times New Roman" w:hAnsi="Gill Sans MT" w:cs="Times New Roman"/>
          <w:sz w:val="24"/>
          <w:szCs w:val="24"/>
          <w:lang w:eastAsia="x-none"/>
        </w:rPr>
      </w:pPr>
      <w:r w:rsidRPr="00D43E19">
        <w:rPr>
          <w:rFonts w:ascii="Gill Sans MT" w:eastAsia="Times New Roman" w:hAnsi="Gill Sans MT" w:cs="Times New Roman"/>
          <w:sz w:val="24"/>
          <w:szCs w:val="24"/>
          <w:lang w:eastAsia="x-none"/>
        </w:rPr>
        <w:t>Train and promote awareness of human and animal research ethics issues among faculty</w:t>
      </w:r>
      <w:r w:rsidR="000950CE" w:rsidRPr="00D43E19">
        <w:rPr>
          <w:rFonts w:ascii="Gill Sans MT" w:eastAsia="Times New Roman" w:hAnsi="Gill Sans MT" w:cs="Times New Roman"/>
          <w:sz w:val="24"/>
          <w:szCs w:val="24"/>
          <w:lang w:eastAsia="x-none"/>
        </w:rPr>
        <w:t xml:space="preserve"> </w:t>
      </w:r>
      <w:r w:rsidRPr="00D43E19">
        <w:rPr>
          <w:rFonts w:ascii="Gill Sans MT" w:eastAsia="Times New Roman" w:hAnsi="Gill Sans MT" w:cs="Times New Roman"/>
          <w:sz w:val="24"/>
          <w:szCs w:val="24"/>
          <w:lang w:eastAsia="x-none"/>
        </w:rPr>
        <w:t xml:space="preserve">researchers and </w:t>
      </w:r>
      <w:proofErr w:type="gramStart"/>
      <w:r w:rsidRPr="00D43E19">
        <w:rPr>
          <w:rFonts w:ascii="Gill Sans MT" w:eastAsia="Times New Roman" w:hAnsi="Gill Sans MT" w:cs="Times New Roman"/>
          <w:sz w:val="24"/>
          <w:szCs w:val="24"/>
          <w:lang w:eastAsia="x-none"/>
        </w:rPr>
        <w:t>students</w:t>
      </w:r>
      <w:r w:rsidR="000950CE" w:rsidRPr="00D43E19">
        <w:rPr>
          <w:rFonts w:ascii="Gill Sans MT" w:eastAsia="Times New Roman" w:hAnsi="Gill Sans MT" w:cs="Times New Roman"/>
          <w:sz w:val="24"/>
          <w:szCs w:val="24"/>
          <w:lang w:eastAsia="x-none"/>
        </w:rPr>
        <w:t>;</w:t>
      </w:r>
      <w:proofErr w:type="gramEnd"/>
    </w:p>
    <w:p w14:paraId="42B74D9F" w14:textId="6FDF427E" w:rsidR="00556A6B" w:rsidRPr="00D43E19" w:rsidRDefault="00810501" w:rsidP="008E71F1">
      <w:pPr>
        <w:pStyle w:val="ListParagraph"/>
        <w:numPr>
          <w:ilvl w:val="0"/>
          <w:numId w:val="2"/>
        </w:numPr>
        <w:spacing w:after="0" w:line="360" w:lineRule="auto"/>
        <w:jc w:val="both"/>
        <w:rPr>
          <w:rFonts w:ascii="Gill Sans MT" w:eastAsia="Times New Roman" w:hAnsi="Gill Sans MT" w:cs="Times New Roman"/>
          <w:sz w:val="24"/>
          <w:szCs w:val="24"/>
          <w:lang w:eastAsia="x-none"/>
        </w:rPr>
      </w:pPr>
      <w:r w:rsidRPr="00D43E19">
        <w:rPr>
          <w:rFonts w:ascii="Gill Sans MT" w:eastAsia="Times New Roman" w:hAnsi="Gill Sans MT" w:cs="Times New Roman"/>
          <w:sz w:val="24"/>
          <w:szCs w:val="24"/>
          <w:lang w:eastAsia="x-none"/>
        </w:rPr>
        <w:lastRenderedPageBreak/>
        <w:t>Ensure compliance requirements by external and internal regulatory bodies regarding</w:t>
      </w:r>
      <w:r w:rsidR="00F6509D" w:rsidRPr="00D43E19">
        <w:rPr>
          <w:rFonts w:ascii="Gill Sans MT" w:eastAsia="Times New Roman" w:hAnsi="Gill Sans MT" w:cs="Times New Roman"/>
          <w:sz w:val="24"/>
          <w:szCs w:val="24"/>
          <w:lang w:eastAsia="x-none"/>
        </w:rPr>
        <w:t xml:space="preserve"> </w:t>
      </w:r>
      <w:r w:rsidRPr="00D43E19">
        <w:rPr>
          <w:rFonts w:ascii="Gill Sans MT" w:eastAsia="Times New Roman" w:hAnsi="Gill Sans MT" w:cs="Times New Roman"/>
          <w:sz w:val="24"/>
          <w:szCs w:val="24"/>
          <w:lang w:eastAsia="x-none"/>
        </w:rPr>
        <w:t>human and animal research ethics, including annual reporting, monitoring of approved</w:t>
      </w:r>
      <w:r w:rsidR="00F6509D" w:rsidRPr="00D43E19">
        <w:rPr>
          <w:rFonts w:ascii="Gill Sans MT" w:eastAsia="Times New Roman" w:hAnsi="Gill Sans MT" w:cs="Times New Roman"/>
          <w:sz w:val="24"/>
          <w:szCs w:val="24"/>
          <w:lang w:eastAsia="x-none"/>
        </w:rPr>
        <w:t xml:space="preserve"> </w:t>
      </w:r>
      <w:r w:rsidRPr="00D43E19">
        <w:rPr>
          <w:rFonts w:ascii="Gill Sans MT" w:eastAsia="Times New Roman" w:hAnsi="Gill Sans MT" w:cs="Times New Roman"/>
          <w:sz w:val="24"/>
          <w:szCs w:val="24"/>
          <w:lang w:eastAsia="x-none"/>
        </w:rPr>
        <w:t>research, and compliance and follow</w:t>
      </w:r>
      <w:r w:rsidR="00D2268A" w:rsidRPr="00D43E19">
        <w:rPr>
          <w:rFonts w:ascii="Gill Sans MT" w:eastAsia="Times New Roman" w:hAnsi="Gill Sans MT" w:cs="Times New Roman"/>
          <w:sz w:val="24"/>
          <w:szCs w:val="24"/>
          <w:lang w:eastAsia="x-none"/>
        </w:rPr>
        <w:t>-</w:t>
      </w:r>
      <w:r w:rsidRPr="00D43E19">
        <w:rPr>
          <w:rFonts w:ascii="Gill Sans MT" w:eastAsia="Times New Roman" w:hAnsi="Gill Sans MT" w:cs="Times New Roman"/>
          <w:sz w:val="24"/>
          <w:szCs w:val="24"/>
          <w:lang w:eastAsia="x-none"/>
        </w:rPr>
        <w:t xml:space="preserve">up on related </w:t>
      </w:r>
      <w:proofErr w:type="gramStart"/>
      <w:r w:rsidRPr="00D43E19">
        <w:rPr>
          <w:rFonts w:ascii="Gill Sans MT" w:eastAsia="Times New Roman" w:hAnsi="Gill Sans MT" w:cs="Times New Roman"/>
          <w:sz w:val="24"/>
          <w:szCs w:val="24"/>
          <w:lang w:eastAsia="x-none"/>
        </w:rPr>
        <w:t>issues</w:t>
      </w:r>
      <w:r w:rsidR="00904B7D" w:rsidRPr="00D43E19">
        <w:rPr>
          <w:rFonts w:ascii="Gill Sans MT" w:eastAsia="Times New Roman" w:hAnsi="Gill Sans MT" w:cs="Times New Roman"/>
          <w:sz w:val="24"/>
          <w:szCs w:val="24"/>
          <w:lang w:eastAsia="x-none"/>
        </w:rPr>
        <w:t>;</w:t>
      </w:r>
      <w:proofErr w:type="gramEnd"/>
    </w:p>
    <w:p w14:paraId="1AA97DB3" w14:textId="15778282" w:rsidR="00556A6B" w:rsidRPr="00D43E19" w:rsidRDefault="00810501" w:rsidP="008E71F1">
      <w:pPr>
        <w:pStyle w:val="ListParagraph"/>
        <w:numPr>
          <w:ilvl w:val="0"/>
          <w:numId w:val="2"/>
        </w:numPr>
        <w:spacing w:after="0" w:line="360" w:lineRule="auto"/>
        <w:jc w:val="both"/>
        <w:rPr>
          <w:rFonts w:ascii="Gill Sans MT" w:eastAsia="Times New Roman" w:hAnsi="Gill Sans MT" w:cs="Times New Roman"/>
          <w:sz w:val="24"/>
          <w:szCs w:val="24"/>
          <w:lang w:eastAsia="x-none"/>
        </w:rPr>
      </w:pPr>
      <w:r w:rsidRPr="00D43E19">
        <w:rPr>
          <w:rFonts w:ascii="Gill Sans MT" w:eastAsia="Times New Roman" w:hAnsi="Gill Sans MT" w:cs="Times New Roman"/>
          <w:sz w:val="24"/>
          <w:szCs w:val="24"/>
          <w:lang w:eastAsia="x-none"/>
        </w:rPr>
        <w:t>Resolve issues and enquiries, including investigating and managing complaints relating</w:t>
      </w:r>
      <w:r w:rsidR="00556A6B" w:rsidRPr="00D43E19">
        <w:rPr>
          <w:rFonts w:ascii="Gill Sans MT" w:eastAsia="Times New Roman" w:hAnsi="Gill Sans MT" w:cs="Times New Roman"/>
          <w:sz w:val="24"/>
          <w:szCs w:val="24"/>
          <w:lang w:eastAsia="x-none"/>
        </w:rPr>
        <w:t xml:space="preserve"> </w:t>
      </w:r>
      <w:r w:rsidRPr="00D43E19">
        <w:rPr>
          <w:rFonts w:ascii="Gill Sans MT" w:eastAsia="Times New Roman" w:hAnsi="Gill Sans MT" w:cs="Times New Roman"/>
          <w:sz w:val="24"/>
          <w:szCs w:val="24"/>
          <w:lang w:eastAsia="x-none"/>
        </w:rPr>
        <w:t>to human and animal research ethics and coordinat</w:t>
      </w:r>
      <w:r w:rsidR="00D2268A" w:rsidRPr="00D43E19">
        <w:rPr>
          <w:rFonts w:ascii="Gill Sans MT" w:eastAsia="Times New Roman" w:hAnsi="Gill Sans MT" w:cs="Times New Roman"/>
          <w:sz w:val="24"/>
          <w:szCs w:val="24"/>
          <w:lang w:eastAsia="x-none"/>
        </w:rPr>
        <w:t>ing</w:t>
      </w:r>
      <w:r w:rsidRPr="00D43E19">
        <w:rPr>
          <w:rFonts w:ascii="Gill Sans MT" w:eastAsia="Times New Roman" w:hAnsi="Gill Sans MT" w:cs="Times New Roman"/>
          <w:sz w:val="24"/>
          <w:szCs w:val="24"/>
          <w:lang w:eastAsia="x-none"/>
        </w:rPr>
        <w:t xml:space="preserve"> with the relevant committee</w:t>
      </w:r>
      <w:r w:rsidR="00556A6B" w:rsidRPr="00D43E19">
        <w:rPr>
          <w:rFonts w:ascii="Gill Sans MT" w:eastAsia="Times New Roman" w:hAnsi="Gill Sans MT" w:cs="Times New Roman"/>
          <w:sz w:val="24"/>
          <w:szCs w:val="24"/>
          <w:lang w:eastAsia="x-none"/>
        </w:rPr>
        <w:t xml:space="preserve"> </w:t>
      </w:r>
      <w:proofErr w:type="gramStart"/>
      <w:r w:rsidRPr="00D43E19">
        <w:rPr>
          <w:rFonts w:ascii="Gill Sans MT" w:eastAsia="Times New Roman" w:hAnsi="Gill Sans MT" w:cs="Times New Roman"/>
          <w:sz w:val="24"/>
          <w:szCs w:val="24"/>
          <w:lang w:eastAsia="x-none"/>
        </w:rPr>
        <w:t>chairpersons</w:t>
      </w:r>
      <w:r w:rsidR="00904B7D" w:rsidRPr="00D43E19">
        <w:rPr>
          <w:rFonts w:ascii="Gill Sans MT" w:eastAsia="Times New Roman" w:hAnsi="Gill Sans MT" w:cs="Times New Roman"/>
          <w:sz w:val="24"/>
          <w:szCs w:val="24"/>
          <w:lang w:eastAsia="x-none"/>
        </w:rPr>
        <w:t>;</w:t>
      </w:r>
      <w:proofErr w:type="gramEnd"/>
    </w:p>
    <w:p w14:paraId="07E5CDE1" w14:textId="64ECE9FE" w:rsidR="00AA58B6" w:rsidRPr="00D43E19" w:rsidRDefault="00AA58B6" w:rsidP="008E71F1">
      <w:pPr>
        <w:pStyle w:val="ListParagraph"/>
        <w:numPr>
          <w:ilvl w:val="0"/>
          <w:numId w:val="2"/>
        </w:numPr>
        <w:spacing w:after="0" w:line="360" w:lineRule="auto"/>
        <w:jc w:val="both"/>
        <w:rPr>
          <w:rFonts w:ascii="Gill Sans MT" w:eastAsia="Times New Roman" w:hAnsi="Gill Sans MT" w:cs="Times New Roman"/>
          <w:sz w:val="24"/>
          <w:szCs w:val="24"/>
          <w:lang w:eastAsia="x-none"/>
        </w:rPr>
      </w:pPr>
      <w:r w:rsidRPr="00D43E19">
        <w:rPr>
          <w:rFonts w:ascii="Gill Sans MT" w:eastAsia="Times New Roman" w:hAnsi="Gill Sans MT" w:cs="Times New Roman"/>
          <w:sz w:val="24"/>
          <w:szCs w:val="24"/>
          <w:lang w:eastAsia="x-none"/>
        </w:rPr>
        <w:t xml:space="preserve">Facilitate audit of </w:t>
      </w:r>
      <w:r w:rsidRPr="00D43E19">
        <w:rPr>
          <w:rFonts w:ascii="Gill Sans MT" w:hAnsi="Gill Sans MT" w:cs="Times New Roman"/>
          <w:sz w:val="24"/>
          <w:szCs w:val="24"/>
        </w:rPr>
        <w:t xml:space="preserve">LUANAR’s Research Ethics Committee </w:t>
      </w:r>
      <w:proofErr w:type="gramStart"/>
      <w:r w:rsidRPr="00D43E19">
        <w:rPr>
          <w:rFonts w:ascii="Gill Sans MT" w:hAnsi="Gill Sans MT" w:cs="Times New Roman"/>
          <w:sz w:val="24"/>
          <w:szCs w:val="24"/>
        </w:rPr>
        <w:t>activities</w:t>
      </w:r>
      <w:r w:rsidR="0010009B" w:rsidRPr="00D43E19">
        <w:rPr>
          <w:rFonts w:ascii="Gill Sans MT" w:hAnsi="Gill Sans MT" w:cs="Times New Roman"/>
          <w:sz w:val="24"/>
          <w:szCs w:val="24"/>
        </w:rPr>
        <w:t>;</w:t>
      </w:r>
      <w:proofErr w:type="gramEnd"/>
    </w:p>
    <w:p w14:paraId="2CDDD6DB" w14:textId="445E78AF" w:rsidR="00810501" w:rsidRPr="00D43E19" w:rsidRDefault="00810501" w:rsidP="008E71F1">
      <w:pPr>
        <w:pStyle w:val="ListParagraph"/>
        <w:numPr>
          <w:ilvl w:val="0"/>
          <w:numId w:val="2"/>
        </w:numPr>
        <w:spacing w:after="0" w:line="360" w:lineRule="auto"/>
        <w:jc w:val="both"/>
        <w:rPr>
          <w:rFonts w:ascii="Gill Sans MT" w:eastAsia="Times New Roman" w:hAnsi="Gill Sans MT" w:cs="Times New Roman"/>
          <w:sz w:val="24"/>
          <w:szCs w:val="24"/>
          <w:lang w:eastAsia="x-none"/>
        </w:rPr>
      </w:pPr>
      <w:r w:rsidRPr="00D43E19">
        <w:rPr>
          <w:rFonts w:ascii="Gill Sans MT" w:eastAsia="Times New Roman" w:hAnsi="Gill Sans MT" w:cs="Times New Roman"/>
          <w:sz w:val="24"/>
          <w:szCs w:val="24"/>
          <w:lang w:eastAsia="x-none"/>
        </w:rPr>
        <w:t>Develop, implement, and update human and animal ethics online resources for</w:t>
      </w:r>
      <w:r w:rsidR="00556A6B" w:rsidRPr="00D43E19">
        <w:rPr>
          <w:rFonts w:ascii="Gill Sans MT" w:eastAsia="Times New Roman" w:hAnsi="Gill Sans MT" w:cs="Times New Roman"/>
          <w:sz w:val="24"/>
          <w:szCs w:val="24"/>
          <w:lang w:eastAsia="x-none"/>
        </w:rPr>
        <w:t xml:space="preserve"> </w:t>
      </w:r>
      <w:r w:rsidR="00904B7D" w:rsidRPr="00D43E19">
        <w:rPr>
          <w:rFonts w:ascii="Gill Sans MT" w:eastAsia="Times New Roman" w:hAnsi="Gill Sans MT" w:cs="Times New Roman"/>
          <w:sz w:val="24"/>
          <w:szCs w:val="24"/>
          <w:lang w:eastAsia="x-none"/>
        </w:rPr>
        <w:t>r</w:t>
      </w:r>
      <w:r w:rsidRPr="00D43E19">
        <w:rPr>
          <w:rFonts w:ascii="Gill Sans MT" w:eastAsia="Times New Roman" w:hAnsi="Gill Sans MT" w:cs="Times New Roman"/>
          <w:sz w:val="24"/>
          <w:szCs w:val="24"/>
          <w:lang w:eastAsia="x-none"/>
        </w:rPr>
        <w:t>esearchers</w:t>
      </w:r>
      <w:r w:rsidR="009C0750" w:rsidRPr="00D43E19">
        <w:rPr>
          <w:rFonts w:ascii="Gill Sans MT" w:eastAsia="Times New Roman" w:hAnsi="Gill Sans MT" w:cs="Times New Roman"/>
          <w:sz w:val="24"/>
          <w:szCs w:val="24"/>
          <w:lang w:eastAsia="x-none"/>
        </w:rPr>
        <w:t>.</w:t>
      </w:r>
    </w:p>
    <w:p w14:paraId="55886760" w14:textId="77777777" w:rsidR="00810501" w:rsidRPr="00D43E19" w:rsidRDefault="00810501" w:rsidP="0074160C">
      <w:pPr>
        <w:spacing w:after="0"/>
        <w:jc w:val="both"/>
        <w:rPr>
          <w:rFonts w:ascii="Gill Sans MT" w:eastAsia="Times New Roman" w:hAnsi="Gill Sans MT" w:cs="Times New Roman"/>
          <w:sz w:val="24"/>
          <w:szCs w:val="24"/>
          <w:lang w:eastAsia="x-none"/>
        </w:rPr>
      </w:pPr>
    </w:p>
    <w:p w14:paraId="6CF2A337" w14:textId="235D1C2A" w:rsidR="009C0750" w:rsidRPr="00D43E19" w:rsidRDefault="009C0750" w:rsidP="00D43E19">
      <w:pPr>
        <w:pStyle w:val="Heading3"/>
        <w:numPr>
          <w:ilvl w:val="2"/>
          <w:numId w:val="1"/>
        </w:numPr>
        <w:spacing w:line="360" w:lineRule="auto"/>
        <w:ind w:left="426" w:hanging="426"/>
        <w:rPr>
          <w:rFonts w:ascii="Gill Sans MT" w:hAnsi="Gill Sans MT" w:cs="Times New Roman"/>
          <w:b/>
          <w:bCs/>
          <w:color w:val="auto"/>
        </w:rPr>
      </w:pPr>
      <w:bookmarkStart w:id="17" w:name="_Toc518978426"/>
      <w:bookmarkStart w:id="18" w:name="_Toc7013434"/>
      <w:bookmarkStart w:id="19" w:name="_Toc189580140"/>
      <w:r w:rsidRPr="00D43E19">
        <w:rPr>
          <w:rFonts w:ascii="Gill Sans MT" w:hAnsi="Gill Sans MT" w:cs="Times New Roman"/>
          <w:b/>
          <w:bCs/>
          <w:color w:val="auto"/>
        </w:rPr>
        <w:t>The Compliance Officer</w:t>
      </w:r>
      <w:bookmarkEnd w:id="17"/>
      <w:bookmarkEnd w:id="18"/>
      <w:bookmarkEnd w:id="19"/>
      <w:r w:rsidRPr="00D43E19">
        <w:rPr>
          <w:rFonts w:ascii="Gill Sans MT" w:hAnsi="Gill Sans MT" w:cs="Times New Roman"/>
          <w:b/>
          <w:bCs/>
          <w:color w:val="auto"/>
        </w:rPr>
        <w:t xml:space="preserve"> </w:t>
      </w:r>
    </w:p>
    <w:p w14:paraId="336C70EA" w14:textId="376E208B" w:rsidR="009C0750" w:rsidRPr="00D43E19" w:rsidRDefault="009C0750" w:rsidP="00366360">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The compliance officer will determine whether research that has been approved by REC is being carried out in conformity with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policies and applicable regional, national, and global standards.</w:t>
      </w:r>
    </w:p>
    <w:p w14:paraId="62348544" w14:textId="63C4121B" w:rsidR="007C6E72" w:rsidRPr="00D43E19" w:rsidRDefault="007C6E72" w:rsidP="00366360">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The main duties of </w:t>
      </w:r>
      <w:r w:rsidR="00DD3B35" w:rsidRPr="00D43E19">
        <w:rPr>
          <w:rFonts w:ascii="Gill Sans MT" w:hAnsi="Gill Sans MT" w:cs="Times New Roman"/>
          <w:sz w:val="24"/>
          <w:szCs w:val="24"/>
        </w:rPr>
        <w:t>the</w:t>
      </w:r>
      <w:r w:rsidRPr="00D43E19">
        <w:rPr>
          <w:rFonts w:ascii="Gill Sans MT" w:hAnsi="Gill Sans MT" w:cs="Times New Roman"/>
          <w:sz w:val="24"/>
          <w:szCs w:val="24"/>
        </w:rPr>
        <w:t xml:space="preserve"> Compliance Officer shall include:</w:t>
      </w:r>
    </w:p>
    <w:p w14:paraId="4824AD82" w14:textId="0364AD80" w:rsidR="00A17969" w:rsidRPr="00D43E19" w:rsidRDefault="007C6E72" w:rsidP="008E71F1">
      <w:pPr>
        <w:pStyle w:val="ListParagraph"/>
        <w:numPr>
          <w:ilvl w:val="0"/>
          <w:numId w:val="2"/>
        </w:numPr>
        <w:spacing w:line="360" w:lineRule="auto"/>
        <w:jc w:val="both"/>
        <w:rPr>
          <w:rFonts w:ascii="Gill Sans MT" w:hAnsi="Gill Sans MT" w:cs="Times New Roman"/>
          <w:sz w:val="24"/>
          <w:szCs w:val="24"/>
        </w:rPr>
      </w:pPr>
      <w:r w:rsidRPr="00D43E19">
        <w:rPr>
          <w:rFonts w:ascii="Gill Sans MT" w:hAnsi="Gill Sans MT" w:cs="Times New Roman"/>
          <w:sz w:val="24"/>
          <w:szCs w:val="24"/>
        </w:rPr>
        <w:t>Ensuring that investigators conduct research following the protocol as approved by REC</w:t>
      </w:r>
      <w:r w:rsidR="00904B7D" w:rsidRPr="00D43E19">
        <w:rPr>
          <w:rFonts w:ascii="Gill Sans MT" w:hAnsi="Gill Sans MT" w:cs="Times New Roman"/>
          <w:sz w:val="24"/>
          <w:szCs w:val="24"/>
        </w:rPr>
        <w:t xml:space="preserve"> </w:t>
      </w:r>
      <w:r w:rsidRPr="00D43E19">
        <w:rPr>
          <w:rFonts w:ascii="Gill Sans MT" w:hAnsi="Gill Sans MT" w:cs="Times New Roman"/>
          <w:sz w:val="24"/>
          <w:szCs w:val="24"/>
        </w:rPr>
        <w:t xml:space="preserve">and in accordance with national regulatory requirements and </w:t>
      </w:r>
      <w:proofErr w:type="gramStart"/>
      <w:r w:rsidRPr="00D43E19">
        <w:rPr>
          <w:rFonts w:ascii="Gill Sans MT" w:hAnsi="Gill Sans MT" w:cs="Times New Roman"/>
          <w:sz w:val="24"/>
          <w:szCs w:val="24"/>
        </w:rPr>
        <w:t>policies</w:t>
      </w:r>
      <w:r w:rsidR="00A17969" w:rsidRPr="00D43E19">
        <w:rPr>
          <w:rFonts w:ascii="Gill Sans MT" w:hAnsi="Gill Sans MT" w:cs="Times New Roman"/>
          <w:sz w:val="24"/>
          <w:szCs w:val="24"/>
        </w:rPr>
        <w:t>;</w:t>
      </w:r>
      <w:proofErr w:type="gramEnd"/>
    </w:p>
    <w:p w14:paraId="76D50D0E" w14:textId="02394582" w:rsidR="00A17969" w:rsidRPr="00D43E19" w:rsidRDefault="007C6E72" w:rsidP="008E71F1">
      <w:pPr>
        <w:pStyle w:val="ListParagraph"/>
        <w:numPr>
          <w:ilvl w:val="0"/>
          <w:numId w:val="2"/>
        </w:numPr>
        <w:spacing w:line="360" w:lineRule="auto"/>
        <w:jc w:val="both"/>
        <w:rPr>
          <w:rFonts w:ascii="Gill Sans MT" w:hAnsi="Gill Sans MT" w:cs="Times New Roman"/>
          <w:sz w:val="24"/>
          <w:szCs w:val="24"/>
        </w:rPr>
      </w:pPr>
      <w:r w:rsidRPr="00D43E19">
        <w:rPr>
          <w:rFonts w:ascii="Gill Sans MT" w:hAnsi="Gill Sans MT" w:cs="Times New Roman"/>
          <w:sz w:val="24"/>
          <w:szCs w:val="24"/>
        </w:rPr>
        <w:t>Inspect on-going studies through conducting inspection visits with at least a member o</w:t>
      </w:r>
      <w:r w:rsidR="00904B7D" w:rsidRPr="00D43E19">
        <w:rPr>
          <w:rFonts w:ascii="Gill Sans MT" w:hAnsi="Gill Sans MT" w:cs="Times New Roman"/>
          <w:sz w:val="24"/>
          <w:szCs w:val="24"/>
        </w:rPr>
        <w:t xml:space="preserve">f </w:t>
      </w:r>
      <w:proofErr w:type="gramStart"/>
      <w:r w:rsidRPr="00D43E19">
        <w:rPr>
          <w:rFonts w:ascii="Gill Sans MT" w:hAnsi="Gill Sans MT" w:cs="Times New Roman"/>
          <w:sz w:val="24"/>
          <w:szCs w:val="24"/>
        </w:rPr>
        <w:t>REC</w:t>
      </w:r>
      <w:r w:rsidR="00A17969" w:rsidRPr="00D43E19">
        <w:rPr>
          <w:rFonts w:ascii="Gill Sans MT" w:hAnsi="Gill Sans MT" w:cs="Times New Roman"/>
          <w:sz w:val="24"/>
          <w:szCs w:val="24"/>
        </w:rPr>
        <w:t>;</w:t>
      </w:r>
      <w:proofErr w:type="gramEnd"/>
    </w:p>
    <w:p w14:paraId="6C98497B" w14:textId="0A349A26" w:rsidR="00A17969" w:rsidRPr="00D43E19" w:rsidRDefault="007C6E72" w:rsidP="008E71F1">
      <w:pPr>
        <w:pStyle w:val="ListParagraph"/>
        <w:numPr>
          <w:ilvl w:val="0"/>
          <w:numId w:val="2"/>
        </w:num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Preparing reports of site inspection visits for the </w:t>
      </w:r>
      <w:proofErr w:type="gramStart"/>
      <w:r w:rsidRPr="00D43E19">
        <w:rPr>
          <w:rFonts w:ascii="Gill Sans MT" w:hAnsi="Gill Sans MT" w:cs="Times New Roman"/>
          <w:sz w:val="24"/>
          <w:szCs w:val="24"/>
        </w:rPr>
        <w:t>REC</w:t>
      </w:r>
      <w:r w:rsidR="00A17969" w:rsidRPr="00D43E19">
        <w:rPr>
          <w:rFonts w:ascii="Gill Sans MT" w:hAnsi="Gill Sans MT" w:cs="Times New Roman"/>
          <w:sz w:val="24"/>
          <w:szCs w:val="24"/>
        </w:rPr>
        <w:t>;</w:t>
      </w:r>
      <w:proofErr w:type="gramEnd"/>
    </w:p>
    <w:p w14:paraId="6C4B6426" w14:textId="34C2D564" w:rsidR="00A17969" w:rsidRPr="00D43E19" w:rsidRDefault="007C6E72" w:rsidP="008E71F1">
      <w:pPr>
        <w:pStyle w:val="ListParagraph"/>
        <w:numPr>
          <w:ilvl w:val="0"/>
          <w:numId w:val="2"/>
        </w:numPr>
        <w:spacing w:line="360" w:lineRule="auto"/>
        <w:jc w:val="both"/>
        <w:rPr>
          <w:rFonts w:ascii="Gill Sans MT" w:hAnsi="Gill Sans MT" w:cs="Times New Roman"/>
          <w:sz w:val="24"/>
          <w:szCs w:val="24"/>
        </w:rPr>
      </w:pPr>
      <w:r w:rsidRPr="00D43E19">
        <w:rPr>
          <w:rFonts w:ascii="Gill Sans MT" w:hAnsi="Gill Sans MT" w:cs="Times New Roman"/>
          <w:sz w:val="24"/>
          <w:szCs w:val="24"/>
        </w:rPr>
        <w:t>Take part in the training of REC members and investigators in research ethics and</w:t>
      </w:r>
      <w:r w:rsidR="005375A1" w:rsidRPr="00D43E19">
        <w:rPr>
          <w:rFonts w:ascii="Gill Sans MT" w:hAnsi="Gill Sans MT" w:cs="Times New Roman"/>
          <w:sz w:val="24"/>
          <w:szCs w:val="24"/>
        </w:rPr>
        <w:t xml:space="preserve"> </w:t>
      </w:r>
      <w:proofErr w:type="gramStart"/>
      <w:r w:rsidRPr="00D43E19">
        <w:rPr>
          <w:rFonts w:ascii="Gill Sans MT" w:hAnsi="Gill Sans MT" w:cs="Times New Roman"/>
          <w:sz w:val="24"/>
          <w:szCs w:val="24"/>
        </w:rPr>
        <w:t>standards</w:t>
      </w:r>
      <w:r w:rsidR="00A17969" w:rsidRPr="00D43E19">
        <w:rPr>
          <w:rFonts w:ascii="Gill Sans MT" w:hAnsi="Gill Sans MT" w:cs="Times New Roman"/>
          <w:sz w:val="24"/>
          <w:szCs w:val="24"/>
        </w:rPr>
        <w:t>;</w:t>
      </w:r>
      <w:proofErr w:type="gramEnd"/>
    </w:p>
    <w:p w14:paraId="69335C94" w14:textId="4D5E7AE6" w:rsidR="00A17969" w:rsidRPr="00D43E19" w:rsidRDefault="007C6E72" w:rsidP="008E71F1">
      <w:pPr>
        <w:pStyle w:val="ListParagraph"/>
        <w:numPr>
          <w:ilvl w:val="0"/>
          <w:numId w:val="2"/>
        </w:num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Provide advisory services to REC members and investigators on good research </w:t>
      </w:r>
      <w:proofErr w:type="gramStart"/>
      <w:r w:rsidRPr="00D43E19">
        <w:rPr>
          <w:rFonts w:ascii="Gill Sans MT" w:hAnsi="Gill Sans MT" w:cs="Times New Roman"/>
          <w:sz w:val="24"/>
          <w:szCs w:val="24"/>
        </w:rPr>
        <w:t>practice</w:t>
      </w:r>
      <w:r w:rsidR="00A17969" w:rsidRPr="00D43E19">
        <w:rPr>
          <w:rFonts w:ascii="Gill Sans MT" w:hAnsi="Gill Sans MT" w:cs="Times New Roman"/>
          <w:sz w:val="24"/>
          <w:szCs w:val="24"/>
        </w:rPr>
        <w:t>;</w:t>
      </w:r>
      <w:proofErr w:type="gramEnd"/>
    </w:p>
    <w:p w14:paraId="19E8D684" w14:textId="79256A75" w:rsidR="00A17969" w:rsidRPr="00D43E19" w:rsidRDefault="007C6E72" w:rsidP="008E71F1">
      <w:pPr>
        <w:pStyle w:val="ListParagraph"/>
        <w:numPr>
          <w:ilvl w:val="0"/>
          <w:numId w:val="2"/>
        </w:num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Ensure the protection of the rights, safety, and wellbeing of research </w:t>
      </w:r>
      <w:proofErr w:type="gramStart"/>
      <w:r w:rsidRPr="00D43E19">
        <w:rPr>
          <w:rFonts w:ascii="Gill Sans MT" w:hAnsi="Gill Sans MT" w:cs="Times New Roman"/>
          <w:sz w:val="24"/>
          <w:szCs w:val="24"/>
        </w:rPr>
        <w:t>participants</w:t>
      </w:r>
      <w:r w:rsidR="00A17969" w:rsidRPr="00D43E19">
        <w:rPr>
          <w:rFonts w:ascii="Gill Sans MT" w:hAnsi="Gill Sans MT" w:cs="Times New Roman"/>
          <w:sz w:val="24"/>
          <w:szCs w:val="24"/>
        </w:rPr>
        <w:t>;</w:t>
      </w:r>
      <w:proofErr w:type="gramEnd"/>
    </w:p>
    <w:p w14:paraId="17911756" w14:textId="4CA25B98" w:rsidR="00A17969" w:rsidRPr="00D43E19" w:rsidRDefault="007C6E72" w:rsidP="008E71F1">
      <w:pPr>
        <w:pStyle w:val="ListParagraph"/>
        <w:numPr>
          <w:ilvl w:val="0"/>
          <w:numId w:val="2"/>
        </w:num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Assist/deputize REC Administrator in </w:t>
      </w:r>
      <w:r w:rsidR="001449C5" w:rsidRPr="00D43E19">
        <w:rPr>
          <w:rFonts w:ascii="Gill Sans MT" w:hAnsi="Gill Sans MT" w:cs="Times New Roman"/>
          <w:sz w:val="24"/>
          <w:szCs w:val="24"/>
        </w:rPr>
        <w:t xml:space="preserve">the </w:t>
      </w:r>
      <w:r w:rsidRPr="00D43E19">
        <w:rPr>
          <w:rFonts w:ascii="Gill Sans MT" w:hAnsi="Gill Sans MT" w:cs="Times New Roman"/>
          <w:sz w:val="24"/>
          <w:szCs w:val="24"/>
        </w:rPr>
        <w:t>discharge of duties including screening of application</w:t>
      </w:r>
      <w:r w:rsidR="005375A1" w:rsidRPr="00D43E19">
        <w:rPr>
          <w:rFonts w:ascii="Gill Sans MT" w:hAnsi="Gill Sans MT" w:cs="Times New Roman"/>
          <w:sz w:val="24"/>
          <w:szCs w:val="24"/>
        </w:rPr>
        <w:t xml:space="preserve"> </w:t>
      </w:r>
      <w:r w:rsidRPr="00D43E19">
        <w:rPr>
          <w:rFonts w:ascii="Gill Sans MT" w:hAnsi="Gill Sans MT" w:cs="Times New Roman"/>
          <w:sz w:val="24"/>
          <w:szCs w:val="24"/>
        </w:rPr>
        <w:t>packages (i.e., protocols) in line with REC Guidelines and SOPs, and national regulatory</w:t>
      </w:r>
      <w:r w:rsidR="005375A1" w:rsidRPr="00D43E19">
        <w:rPr>
          <w:rFonts w:ascii="Gill Sans MT" w:hAnsi="Gill Sans MT" w:cs="Times New Roman"/>
          <w:sz w:val="24"/>
          <w:szCs w:val="24"/>
        </w:rPr>
        <w:t xml:space="preserve"> </w:t>
      </w:r>
      <w:proofErr w:type="gramStart"/>
      <w:r w:rsidRPr="00D43E19">
        <w:rPr>
          <w:rFonts w:ascii="Gill Sans MT" w:hAnsi="Gill Sans MT" w:cs="Times New Roman"/>
          <w:sz w:val="24"/>
          <w:szCs w:val="24"/>
        </w:rPr>
        <w:t>requirements</w:t>
      </w:r>
      <w:r w:rsidR="00A17969" w:rsidRPr="00D43E19">
        <w:rPr>
          <w:rFonts w:ascii="Gill Sans MT" w:hAnsi="Gill Sans MT" w:cs="Times New Roman"/>
          <w:sz w:val="24"/>
          <w:szCs w:val="24"/>
        </w:rPr>
        <w:t>;</w:t>
      </w:r>
      <w:proofErr w:type="gramEnd"/>
    </w:p>
    <w:p w14:paraId="2BA11358" w14:textId="57040191" w:rsidR="00A17969" w:rsidRPr="00D43E19" w:rsidRDefault="007C6E72" w:rsidP="008E71F1">
      <w:pPr>
        <w:pStyle w:val="ListParagraph"/>
        <w:numPr>
          <w:ilvl w:val="0"/>
          <w:numId w:val="3"/>
        </w:numPr>
        <w:spacing w:line="360" w:lineRule="auto"/>
        <w:ind w:left="720"/>
        <w:jc w:val="both"/>
        <w:rPr>
          <w:rFonts w:ascii="Gill Sans MT" w:hAnsi="Gill Sans MT" w:cs="Times New Roman"/>
          <w:sz w:val="24"/>
          <w:szCs w:val="24"/>
        </w:rPr>
      </w:pPr>
      <w:r w:rsidRPr="00D43E19">
        <w:rPr>
          <w:rFonts w:ascii="Gill Sans MT" w:hAnsi="Gill Sans MT" w:cs="Times New Roman"/>
          <w:sz w:val="24"/>
          <w:szCs w:val="24"/>
        </w:rPr>
        <w:t>Ensure that serious adverse events are properly documented and reported to the REC</w:t>
      </w:r>
      <w:r w:rsidR="00C961E3" w:rsidRPr="00D43E19">
        <w:rPr>
          <w:rFonts w:ascii="Gill Sans MT" w:hAnsi="Gill Sans MT" w:cs="Times New Roman"/>
          <w:sz w:val="24"/>
          <w:szCs w:val="24"/>
        </w:rPr>
        <w:t xml:space="preserve"> </w:t>
      </w:r>
      <w:r w:rsidRPr="00D43E19">
        <w:rPr>
          <w:rFonts w:ascii="Gill Sans MT" w:hAnsi="Gill Sans MT" w:cs="Times New Roman"/>
          <w:sz w:val="24"/>
          <w:szCs w:val="24"/>
        </w:rPr>
        <w:t xml:space="preserve">and relevant national regulatory </w:t>
      </w:r>
      <w:proofErr w:type="gramStart"/>
      <w:r w:rsidRPr="00D43E19">
        <w:rPr>
          <w:rFonts w:ascii="Gill Sans MT" w:hAnsi="Gill Sans MT" w:cs="Times New Roman"/>
          <w:sz w:val="24"/>
          <w:szCs w:val="24"/>
        </w:rPr>
        <w:t>bodies</w:t>
      </w:r>
      <w:r w:rsidR="00A17969" w:rsidRPr="00D43E19">
        <w:rPr>
          <w:rFonts w:ascii="Gill Sans MT" w:hAnsi="Gill Sans MT" w:cs="Times New Roman"/>
          <w:sz w:val="24"/>
          <w:szCs w:val="24"/>
        </w:rPr>
        <w:t>;</w:t>
      </w:r>
      <w:proofErr w:type="gramEnd"/>
    </w:p>
    <w:p w14:paraId="0E8FD496" w14:textId="5A71CEE7" w:rsidR="00A17969" w:rsidRPr="00D43E19" w:rsidRDefault="007C6E72" w:rsidP="008E71F1">
      <w:pPr>
        <w:pStyle w:val="ListParagraph"/>
        <w:numPr>
          <w:ilvl w:val="0"/>
          <w:numId w:val="3"/>
        </w:numPr>
        <w:spacing w:line="360" w:lineRule="auto"/>
        <w:ind w:left="720"/>
        <w:jc w:val="both"/>
        <w:rPr>
          <w:rFonts w:ascii="Gill Sans MT" w:hAnsi="Gill Sans MT" w:cs="Times New Roman"/>
          <w:sz w:val="24"/>
          <w:szCs w:val="24"/>
        </w:rPr>
      </w:pPr>
      <w:r w:rsidRPr="00D43E19">
        <w:rPr>
          <w:rFonts w:ascii="Gill Sans MT" w:hAnsi="Gill Sans MT" w:cs="Times New Roman"/>
          <w:sz w:val="24"/>
          <w:szCs w:val="24"/>
        </w:rPr>
        <w:lastRenderedPageBreak/>
        <w:t xml:space="preserve">Ensure that all Material Transfer Agreement forms are completed </w:t>
      </w:r>
      <w:proofErr w:type="gramStart"/>
      <w:r w:rsidRPr="00D43E19">
        <w:rPr>
          <w:rFonts w:ascii="Gill Sans MT" w:hAnsi="Gill Sans MT" w:cs="Times New Roman"/>
          <w:sz w:val="24"/>
          <w:szCs w:val="24"/>
        </w:rPr>
        <w:t>appropriately</w:t>
      </w:r>
      <w:r w:rsidR="00A17969" w:rsidRPr="00D43E19">
        <w:rPr>
          <w:rFonts w:ascii="Gill Sans MT" w:hAnsi="Gill Sans MT" w:cs="Times New Roman"/>
          <w:sz w:val="24"/>
          <w:szCs w:val="24"/>
        </w:rPr>
        <w:t>;</w:t>
      </w:r>
      <w:proofErr w:type="gramEnd"/>
    </w:p>
    <w:p w14:paraId="5BAC90C3" w14:textId="57FA621B" w:rsidR="00A17969" w:rsidRPr="00D43E19" w:rsidRDefault="007C6E72" w:rsidP="008E71F1">
      <w:pPr>
        <w:pStyle w:val="ListParagraph"/>
        <w:numPr>
          <w:ilvl w:val="0"/>
          <w:numId w:val="3"/>
        </w:numPr>
        <w:spacing w:line="360" w:lineRule="auto"/>
        <w:ind w:left="720"/>
        <w:jc w:val="both"/>
        <w:rPr>
          <w:rFonts w:ascii="Gill Sans MT" w:hAnsi="Gill Sans MT" w:cs="Times New Roman"/>
          <w:sz w:val="24"/>
          <w:szCs w:val="24"/>
        </w:rPr>
      </w:pPr>
      <w:r w:rsidRPr="00D43E19">
        <w:rPr>
          <w:rFonts w:ascii="Gill Sans MT" w:hAnsi="Gill Sans MT" w:cs="Times New Roman"/>
          <w:sz w:val="24"/>
          <w:szCs w:val="24"/>
        </w:rPr>
        <w:t xml:space="preserve">Ensure that all annual progress reports/continuing review applications are </w:t>
      </w:r>
      <w:proofErr w:type="gramStart"/>
      <w:r w:rsidRPr="00D43E19">
        <w:rPr>
          <w:rFonts w:ascii="Gill Sans MT" w:hAnsi="Gill Sans MT" w:cs="Times New Roman"/>
          <w:sz w:val="24"/>
          <w:szCs w:val="24"/>
        </w:rPr>
        <w:t>completed</w:t>
      </w:r>
      <w:r w:rsidR="00A17969" w:rsidRPr="00D43E19">
        <w:rPr>
          <w:rFonts w:ascii="Gill Sans MT" w:hAnsi="Gill Sans MT" w:cs="Times New Roman"/>
          <w:sz w:val="24"/>
          <w:szCs w:val="24"/>
        </w:rPr>
        <w:t>;</w:t>
      </w:r>
      <w:proofErr w:type="gramEnd"/>
    </w:p>
    <w:p w14:paraId="7199047E" w14:textId="704B2FFE" w:rsidR="007C6E72" w:rsidRPr="00D43E19" w:rsidRDefault="005375A1" w:rsidP="008E71F1">
      <w:pPr>
        <w:pStyle w:val="ListParagraph"/>
        <w:numPr>
          <w:ilvl w:val="0"/>
          <w:numId w:val="3"/>
        </w:numPr>
        <w:spacing w:line="360" w:lineRule="auto"/>
        <w:ind w:left="720"/>
        <w:jc w:val="both"/>
        <w:rPr>
          <w:rFonts w:ascii="Gill Sans MT" w:hAnsi="Gill Sans MT" w:cs="Times New Roman"/>
          <w:sz w:val="24"/>
          <w:szCs w:val="24"/>
        </w:rPr>
      </w:pPr>
      <w:r w:rsidRPr="00D43E19">
        <w:rPr>
          <w:rFonts w:ascii="Gill Sans MT" w:hAnsi="Gill Sans MT" w:cs="Times New Roman"/>
          <w:sz w:val="24"/>
          <w:szCs w:val="24"/>
        </w:rPr>
        <w:t>Ensure fi</w:t>
      </w:r>
      <w:r w:rsidR="007C6E72" w:rsidRPr="00D43E19">
        <w:rPr>
          <w:rFonts w:ascii="Gill Sans MT" w:hAnsi="Gill Sans MT" w:cs="Times New Roman"/>
          <w:sz w:val="24"/>
          <w:szCs w:val="24"/>
        </w:rPr>
        <w:t>ll</w:t>
      </w:r>
      <w:r w:rsidRPr="00D43E19">
        <w:rPr>
          <w:rFonts w:ascii="Gill Sans MT" w:hAnsi="Gill Sans MT" w:cs="Times New Roman"/>
          <w:sz w:val="24"/>
          <w:szCs w:val="24"/>
        </w:rPr>
        <w:t>ing and maintenance of study fi</w:t>
      </w:r>
      <w:r w:rsidR="007C6E72" w:rsidRPr="00D43E19">
        <w:rPr>
          <w:rFonts w:ascii="Gill Sans MT" w:hAnsi="Gill Sans MT" w:cs="Times New Roman"/>
          <w:sz w:val="24"/>
          <w:szCs w:val="24"/>
        </w:rPr>
        <w:t>les</w:t>
      </w:r>
      <w:r w:rsidR="00B11293" w:rsidRPr="00D43E19">
        <w:rPr>
          <w:rFonts w:ascii="Gill Sans MT" w:hAnsi="Gill Sans MT" w:cs="Times New Roman"/>
          <w:sz w:val="24"/>
          <w:szCs w:val="24"/>
        </w:rPr>
        <w:t>.</w:t>
      </w:r>
    </w:p>
    <w:p w14:paraId="691A9C0B" w14:textId="4FFAE7B7" w:rsidR="003C2AFD" w:rsidRPr="00D43E19" w:rsidRDefault="003C2AFD" w:rsidP="008E71F1">
      <w:pPr>
        <w:pStyle w:val="Heading3"/>
        <w:numPr>
          <w:ilvl w:val="2"/>
          <w:numId w:val="1"/>
        </w:numPr>
        <w:spacing w:line="360" w:lineRule="auto"/>
        <w:ind w:left="426" w:hanging="426"/>
        <w:rPr>
          <w:rFonts w:ascii="Gill Sans MT" w:hAnsi="Gill Sans MT" w:cs="Times New Roman"/>
          <w:b/>
          <w:bCs/>
          <w:color w:val="auto"/>
        </w:rPr>
      </w:pPr>
      <w:bookmarkStart w:id="20" w:name="_Toc189580141"/>
      <w:r w:rsidRPr="00D43E19">
        <w:rPr>
          <w:rFonts w:ascii="Gill Sans MT" w:hAnsi="Gill Sans MT" w:cs="Times New Roman"/>
          <w:b/>
          <w:bCs/>
          <w:color w:val="auto"/>
        </w:rPr>
        <w:t>Administrative Assistant</w:t>
      </w:r>
      <w:bookmarkEnd w:id="20"/>
    </w:p>
    <w:p w14:paraId="28BBA3A7" w14:textId="4FBCC45D" w:rsidR="003C2AFD" w:rsidRPr="00D43E19" w:rsidRDefault="003C2AFD" w:rsidP="008E71F1">
      <w:pPr>
        <w:pStyle w:val="ListParagraph"/>
        <w:numPr>
          <w:ilvl w:val="0"/>
          <w:numId w:val="3"/>
        </w:numPr>
        <w:spacing w:line="360" w:lineRule="auto"/>
        <w:ind w:left="720"/>
        <w:jc w:val="both"/>
        <w:rPr>
          <w:rFonts w:ascii="Gill Sans MT" w:hAnsi="Gill Sans MT" w:cs="Times New Roman"/>
          <w:sz w:val="24"/>
          <w:szCs w:val="24"/>
        </w:rPr>
      </w:pPr>
      <w:r w:rsidRPr="00D43E19">
        <w:rPr>
          <w:rFonts w:ascii="Gill Sans MT" w:hAnsi="Gill Sans MT" w:cs="Times New Roman"/>
          <w:sz w:val="24"/>
          <w:szCs w:val="24"/>
        </w:rPr>
        <w:t xml:space="preserve">Filling and record management: </w:t>
      </w:r>
    </w:p>
    <w:p w14:paraId="4181FA36" w14:textId="39918098" w:rsidR="003C2AFD" w:rsidRPr="00D43E19" w:rsidRDefault="00FA0E02" w:rsidP="008E71F1">
      <w:pPr>
        <w:pStyle w:val="ListParagraph"/>
        <w:numPr>
          <w:ilvl w:val="1"/>
          <w:numId w:val="3"/>
        </w:numPr>
        <w:spacing w:line="360" w:lineRule="auto"/>
        <w:jc w:val="both"/>
        <w:rPr>
          <w:rFonts w:ascii="Gill Sans MT" w:hAnsi="Gill Sans MT" w:cs="Times New Roman"/>
          <w:sz w:val="24"/>
          <w:szCs w:val="24"/>
        </w:rPr>
      </w:pPr>
      <w:r w:rsidRPr="00D43E19">
        <w:rPr>
          <w:rFonts w:ascii="Gill Sans MT" w:hAnsi="Gill Sans MT" w:cs="Times New Roman"/>
          <w:sz w:val="24"/>
          <w:szCs w:val="24"/>
        </w:rPr>
        <w:t>Managing f</w:t>
      </w:r>
      <w:r w:rsidR="003C2AFD" w:rsidRPr="00D43E19">
        <w:rPr>
          <w:rFonts w:ascii="Gill Sans MT" w:hAnsi="Gill Sans MT" w:cs="Times New Roman"/>
          <w:sz w:val="24"/>
          <w:szCs w:val="24"/>
        </w:rPr>
        <w:t>iling system, sorting and filing documents according to the filing index, retrieving files when needed and closing them when full.</w:t>
      </w:r>
    </w:p>
    <w:p w14:paraId="3268BA77" w14:textId="0D645DDA" w:rsidR="003C2AFD" w:rsidRPr="00D43E19" w:rsidRDefault="003C2AFD" w:rsidP="008E71F1">
      <w:pPr>
        <w:pStyle w:val="ListParagraph"/>
        <w:numPr>
          <w:ilvl w:val="0"/>
          <w:numId w:val="3"/>
        </w:numPr>
        <w:spacing w:line="360" w:lineRule="auto"/>
        <w:ind w:left="720"/>
        <w:jc w:val="both"/>
        <w:rPr>
          <w:rFonts w:ascii="Gill Sans MT" w:hAnsi="Gill Sans MT" w:cs="Times New Roman"/>
          <w:sz w:val="24"/>
          <w:szCs w:val="24"/>
        </w:rPr>
      </w:pPr>
      <w:r w:rsidRPr="00D43E19">
        <w:rPr>
          <w:rFonts w:ascii="Gill Sans MT" w:hAnsi="Gill Sans MT" w:cs="Times New Roman"/>
          <w:sz w:val="24"/>
          <w:szCs w:val="24"/>
        </w:rPr>
        <w:t>Drafting, typing and printing letters, memos</w:t>
      </w:r>
    </w:p>
    <w:p w14:paraId="2EACC1DC" w14:textId="2A47A8A5" w:rsidR="003C2AFD" w:rsidRPr="00D43E19" w:rsidRDefault="00FA0E02" w:rsidP="008E71F1">
      <w:pPr>
        <w:pStyle w:val="ListParagraph"/>
        <w:numPr>
          <w:ilvl w:val="0"/>
          <w:numId w:val="3"/>
        </w:numPr>
        <w:spacing w:line="360" w:lineRule="auto"/>
        <w:ind w:left="720"/>
        <w:jc w:val="both"/>
        <w:rPr>
          <w:rFonts w:ascii="Gill Sans MT" w:hAnsi="Gill Sans MT" w:cs="Times New Roman"/>
          <w:sz w:val="24"/>
          <w:szCs w:val="24"/>
        </w:rPr>
      </w:pPr>
      <w:r w:rsidRPr="00D43E19">
        <w:rPr>
          <w:rFonts w:ascii="Gill Sans MT" w:hAnsi="Gill Sans MT" w:cs="Times New Roman"/>
          <w:sz w:val="24"/>
          <w:szCs w:val="24"/>
        </w:rPr>
        <w:t>Coordinating meetings</w:t>
      </w:r>
    </w:p>
    <w:p w14:paraId="3495DCA1" w14:textId="77777777" w:rsidR="003C2AFD" w:rsidRPr="00D43E19" w:rsidRDefault="003C2AFD" w:rsidP="008E71F1">
      <w:pPr>
        <w:pStyle w:val="ListParagraph"/>
        <w:numPr>
          <w:ilvl w:val="1"/>
          <w:numId w:val="3"/>
        </w:numPr>
        <w:spacing w:line="360" w:lineRule="auto"/>
        <w:jc w:val="both"/>
        <w:rPr>
          <w:rFonts w:ascii="Gill Sans MT" w:hAnsi="Gill Sans MT" w:cs="Times New Roman"/>
          <w:sz w:val="24"/>
          <w:szCs w:val="24"/>
        </w:rPr>
      </w:pPr>
      <w:r w:rsidRPr="00D43E19">
        <w:rPr>
          <w:rFonts w:ascii="Gill Sans MT" w:hAnsi="Gill Sans MT" w:cs="Times New Roman"/>
          <w:sz w:val="24"/>
          <w:szCs w:val="24"/>
        </w:rPr>
        <w:t>Venue bookings, refreshments and lunch bookings, processing substance allowances</w:t>
      </w:r>
    </w:p>
    <w:p w14:paraId="743DDFCE" w14:textId="0575D17E" w:rsidR="003C2AFD" w:rsidRPr="00D43E19" w:rsidRDefault="00FA0E02" w:rsidP="008E71F1">
      <w:pPr>
        <w:pStyle w:val="ListParagraph"/>
        <w:numPr>
          <w:ilvl w:val="0"/>
          <w:numId w:val="3"/>
        </w:numPr>
        <w:spacing w:line="360" w:lineRule="auto"/>
        <w:ind w:left="720"/>
        <w:jc w:val="both"/>
        <w:rPr>
          <w:rFonts w:ascii="Gill Sans MT" w:hAnsi="Gill Sans MT" w:cs="Times New Roman"/>
          <w:sz w:val="24"/>
          <w:szCs w:val="24"/>
        </w:rPr>
      </w:pPr>
      <w:r w:rsidRPr="00D43E19">
        <w:rPr>
          <w:rFonts w:ascii="Gill Sans MT" w:hAnsi="Gill Sans MT" w:cs="Times New Roman"/>
          <w:sz w:val="24"/>
          <w:szCs w:val="24"/>
        </w:rPr>
        <w:t xml:space="preserve">Supervision </w:t>
      </w:r>
    </w:p>
    <w:p w14:paraId="04BFE171" w14:textId="77777777" w:rsidR="003C2AFD" w:rsidRPr="00D43E19" w:rsidRDefault="003C2AFD" w:rsidP="008E71F1">
      <w:pPr>
        <w:pStyle w:val="ListParagraph"/>
        <w:numPr>
          <w:ilvl w:val="1"/>
          <w:numId w:val="3"/>
        </w:numPr>
        <w:spacing w:line="360" w:lineRule="auto"/>
        <w:jc w:val="both"/>
        <w:rPr>
          <w:rFonts w:ascii="Gill Sans MT" w:hAnsi="Gill Sans MT" w:cs="Times New Roman"/>
          <w:sz w:val="24"/>
          <w:szCs w:val="24"/>
        </w:rPr>
      </w:pPr>
      <w:r w:rsidRPr="00D43E19">
        <w:rPr>
          <w:rFonts w:ascii="Gill Sans MT" w:hAnsi="Gill Sans MT" w:cs="Times New Roman"/>
          <w:sz w:val="24"/>
          <w:szCs w:val="24"/>
        </w:rPr>
        <w:t>Supervises the cleanliness of the surroundings and offices</w:t>
      </w:r>
    </w:p>
    <w:p w14:paraId="50386C6A" w14:textId="77777777" w:rsidR="003C2AFD" w:rsidRPr="00D43E19" w:rsidRDefault="003C2AFD" w:rsidP="008E71F1">
      <w:pPr>
        <w:pStyle w:val="ListParagraph"/>
        <w:numPr>
          <w:ilvl w:val="1"/>
          <w:numId w:val="3"/>
        </w:numPr>
        <w:spacing w:line="360" w:lineRule="auto"/>
        <w:jc w:val="both"/>
        <w:rPr>
          <w:rFonts w:ascii="Gill Sans MT" w:hAnsi="Gill Sans MT" w:cs="Times New Roman"/>
          <w:sz w:val="24"/>
          <w:szCs w:val="24"/>
        </w:rPr>
      </w:pPr>
      <w:r w:rsidRPr="00D43E19">
        <w:rPr>
          <w:rFonts w:ascii="Gill Sans MT" w:hAnsi="Gill Sans MT" w:cs="Times New Roman"/>
          <w:sz w:val="24"/>
          <w:szCs w:val="24"/>
        </w:rPr>
        <w:t>Supervising the Office Assistant: on collection and delivery of mail, use of equipment</w:t>
      </w:r>
    </w:p>
    <w:p w14:paraId="1FA3F979" w14:textId="554A13AC" w:rsidR="003C2AFD" w:rsidRPr="00D43E19" w:rsidRDefault="00FA0E02" w:rsidP="008E71F1">
      <w:pPr>
        <w:pStyle w:val="ListParagraph"/>
        <w:numPr>
          <w:ilvl w:val="0"/>
          <w:numId w:val="3"/>
        </w:numPr>
        <w:spacing w:line="360" w:lineRule="auto"/>
        <w:ind w:left="720"/>
        <w:jc w:val="both"/>
        <w:rPr>
          <w:rFonts w:ascii="Gill Sans MT" w:hAnsi="Gill Sans MT" w:cs="Times New Roman"/>
          <w:sz w:val="24"/>
          <w:szCs w:val="24"/>
        </w:rPr>
      </w:pPr>
      <w:r w:rsidRPr="00D43E19">
        <w:rPr>
          <w:rFonts w:ascii="Gill Sans MT" w:hAnsi="Gill Sans MT" w:cs="Times New Roman"/>
          <w:sz w:val="24"/>
          <w:szCs w:val="24"/>
        </w:rPr>
        <w:t xml:space="preserve">Office management communication: </w:t>
      </w:r>
    </w:p>
    <w:p w14:paraId="70A65E10" w14:textId="77777777" w:rsidR="003C2AFD" w:rsidRPr="00D43E19" w:rsidRDefault="003C2AFD" w:rsidP="008E71F1">
      <w:pPr>
        <w:pStyle w:val="ListParagraph"/>
        <w:numPr>
          <w:ilvl w:val="1"/>
          <w:numId w:val="3"/>
        </w:numPr>
        <w:spacing w:line="360" w:lineRule="auto"/>
        <w:jc w:val="both"/>
        <w:rPr>
          <w:rFonts w:ascii="Gill Sans MT" w:hAnsi="Gill Sans MT" w:cs="Times New Roman"/>
          <w:sz w:val="24"/>
          <w:szCs w:val="24"/>
        </w:rPr>
      </w:pPr>
      <w:r w:rsidRPr="00D43E19">
        <w:rPr>
          <w:rFonts w:ascii="Gill Sans MT" w:hAnsi="Gill Sans MT" w:cs="Times New Roman"/>
          <w:sz w:val="24"/>
          <w:szCs w:val="24"/>
        </w:rPr>
        <w:t>Managing emails and internet facilities- checks and responds to emails</w:t>
      </w:r>
    </w:p>
    <w:p w14:paraId="3973741D" w14:textId="3BB0E4A2" w:rsidR="003C2AFD" w:rsidRPr="00D43E19" w:rsidRDefault="003C2AFD" w:rsidP="008E71F1">
      <w:pPr>
        <w:pStyle w:val="ListParagraph"/>
        <w:numPr>
          <w:ilvl w:val="1"/>
          <w:numId w:val="3"/>
        </w:num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Receiving and returning emails, receiving incoming and outgoing mails and responding to them, </w:t>
      </w:r>
      <w:r w:rsidR="004817DC">
        <w:rPr>
          <w:rFonts w:ascii="Gill Sans MT" w:hAnsi="Gill Sans MT" w:cs="Times New Roman"/>
          <w:sz w:val="24"/>
          <w:szCs w:val="24"/>
        </w:rPr>
        <w:t xml:space="preserve">and </w:t>
      </w:r>
      <w:r w:rsidRPr="00D43E19">
        <w:rPr>
          <w:rFonts w:ascii="Gill Sans MT" w:hAnsi="Gill Sans MT" w:cs="Times New Roman"/>
          <w:sz w:val="24"/>
          <w:szCs w:val="24"/>
        </w:rPr>
        <w:t>disseminati</w:t>
      </w:r>
      <w:r w:rsidR="004817DC">
        <w:rPr>
          <w:rFonts w:ascii="Gill Sans MT" w:hAnsi="Gill Sans MT" w:cs="Times New Roman"/>
          <w:sz w:val="24"/>
          <w:szCs w:val="24"/>
        </w:rPr>
        <w:t>ng</w:t>
      </w:r>
      <w:r w:rsidRPr="00D43E19">
        <w:rPr>
          <w:rFonts w:ascii="Gill Sans MT" w:hAnsi="Gill Sans MT" w:cs="Times New Roman"/>
          <w:sz w:val="24"/>
          <w:szCs w:val="24"/>
        </w:rPr>
        <w:t xml:space="preserve"> information to all staff and students.</w:t>
      </w:r>
    </w:p>
    <w:p w14:paraId="164E4C76" w14:textId="16E34B1E" w:rsidR="005375A1" w:rsidRPr="00D43E19" w:rsidRDefault="00897BD6" w:rsidP="00366360">
      <w:pPr>
        <w:pStyle w:val="Heading2"/>
        <w:numPr>
          <w:ilvl w:val="1"/>
          <w:numId w:val="1"/>
        </w:numPr>
        <w:spacing w:line="360" w:lineRule="auto"/>
        <w:jc w:val="both"/>
        <w:rPr>
          <w:rFonts w:ascii="Gill Sans MT" w:hAnsi="Gill Sans MT" w:cs="Times New Roman"/>
          <w:bCs/>
          <w:szCs w:val="24"/>
        </w:rPr>
      </w:pPr>
      <w:bookmarkStart w:id="21" w:name="_Toc189580142"/>
      <w:r w:rsidRPr="00D43E19">
        <w:rPr>
          <w:rFonts w:ascii="Gill Sans MT" w:hAnsi="Gill Sans MT" w:cs="Times New Roman"/>
          <w:bCs/>
          <w:szCs w:val="24"/>
        </w:rPr>
        <w:t>LUANAR-REC</w:t>
      </w:r>
      <w:r w:rsidR="005375A1" w:rsidRPr="00D43E19">
        <w:rPr>
          <w:rFonts w:ascii="Gill Sans MT" w:hAnsi="Gill Sans MT" w:cs="Times New Roman"/>
          <w:bCs/>
          <w:szCs w:val="24"/>
        </w:rPr>
        <w:t xml:space="preserve"> Members</w:t>
      </w:r>
      <w:bookmarkEnd w:id="21"/>
    </w:p>
    <w:p w14:paraId="54D819EA" w14:textId="33E460A6" w:rsidR="00810501" w:rsidRPr="00D43E19" w:rsidRDefault="0003601B" w:rsidP="00366360">
      <w:pPr>
        <w:spacing w:line="360" w:lineRule="auto"/>
        <w:jc w:val="both"/>
        <w:rPr>
          <w:rFonts w:ascii="Gill Sans MT" w:hAnsi="Gill Sans MT" w:cs="Times New Roman"/>
          <w:sz w:val="24"/>
          <w:szCs w:val="24"/>
        </w:rPr>
      </w:pPr>
      <w:bookmarkStart w:id="22" w:name="_Toc125448571"/>
      <w:bookmarkStart w:id="23" w:name="_Toc125449049"/>
      <w:r w:rsidRPr="00D43E19">
        <w:rPr>
          <w:rFonts w:ascii="Gill Sans MT" w:hAnsi="Gill Sans MT" w:cs="Times New Roman"/>
          <w:sz w:val="24"/>
          <w:szCs w:val="24"/>
        </w:rPr>
        <w:t xml:space="preserve">Members of </w:t>
      </w:r>
      <w:r w:rsidR="00E332CB" w:rsidRPr="00D43E19">
        <w:rPr>
          <w:rFonts w:ascii="Gill Sans MT" w:hAnsi="Gill Sans MT" w:cs="Times New Roman"/>
          <w:sz w:val="24"/>
          <w:szCs w:val="24"/>
        </w:rPr>
        <w:t xml:space="preserve">the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must be representatives of faculties with a responsibility </w:t>
      </w:r>
      <w:r w:rsidR="00185378">
        <w:rPr>
          <w:rFonts w:ascii="Gill Sans MT" w:hAnsi="Gill Sans MT" w:cs="Times New Roman"/>
          <w:sz w:val="24"/>
          <w:szCs w:val="24"/>
        </w:rPr>
        <w:t>to advance</w:t>
      </w:r>
      <w:r w:rsidRPr="00D43E19">
        <w:rPr>
          <w:rFonts w:ascii="Gill Sans MT" w:hAnsi="Gill Sans MT" w:cs="Times New Roman"/>
          <w:sz w:val="24"/>
          <w:szCs w:val="24"/>
        </w:rPr>
        <w:t xml:space="preserve"> ethical research and safeguard those subjects who take part in it. Members of the committee must come from a variety of disciplines and be sufficiently knowledgeable to carry out committee duties, such as reviewing </w:t>
      </w:r>
      <w:r w:rsidR="00CE0597" w:rsidRPr="00D43E19">
        <w:rPr>
          <w:rFonts w:ascii="Gill Sans MT" w:hAnsi="Gill Sans MT" w:cs="Times New Roman"/>
          <w:sz w:val="24"/>
          <w:szCs w:val="24"/>
        </w:rPr>
        <w:t xml:space="preserve">different </w:t>
      </w:r>
      <w:r w:rsidRPr="00D43E19">
        <w:rPr>
          <w:rFonts w:ascii="Gill Sans MT" w:hAnsi="Gill Sans MT" w:cs="Times New Roman"/>
          <w:sz w:val="24"/>
          <w:szCs w:val="24"/>
        </w:rPr>
        <w:t xml:space="preserve">research proposals. Directors of </w:t>
      </w:r>
      <w:r w:rsidR="00805000" w:rsidRPr="00D43E19">
        <w:rPr>
          <w:rFonts w:ascii="Gill Sans MT" w:hAnsi="Gill Sans MT" w:cs="Times New Roman"/>
          <w:sz w:val="24"/>
          <w:szCs w:val="24"/>
        </w:rPr>
        <w:t>r</w:t>
      </w:r>
      <w:r w:rsidRPr="00D43E19">
        <w:rPr>
          <w:rFonts w:ascii="Gill Sans MT" w:hAnsi="Gill Sans MT" w:cs="Times New Roman"/>
          <w:sz w:val="24"/>
          <w:szCs w:val="24"/>
        </w:rPr>
        <w:t>esearch</w:t>
      </w:r>
      <w:r w:rsidR="00C31DA8" w:rsidRPr="00D43E19">
        <w:rPr>
          <w:rFonts w:ascii="Gill Sans MT" w:hAnsi="Gill Sans MT" w:cs="Times New Roman"/>
          <w:sz w:val="24"/>
          <w:szCs w:val="24"/>
        </w:rPr>
        <w:t>,</w:t>
      </w:r>
      <w:r w:rsidR="00C31DA8" w:rsidRPr="00D43E19">
        <w:rPr>
          <w:rFonts w:ascii="Gill Sans MT" w:hAnsi="Gill Sans MT"/>
        </w:rPr>
        <w:t xml:space="preserve"> </w:t>
      </w:r>
      <w:r w:rsidR="00C31DA8" w:rsidRPr="00D43E19">
        <w:rPr>
          <w:rFonts w:ascii="Gill Sans MT" w:hAnsi="Gill Sans MT" w:cs="Times New Roman"/>
          <w:sz w:val="24"/>
          <w:szCs w:val="24"/>
        </w:rPr>
        <w:t xml:space="preserve">Directors of Research </w:t>
      </w:r>
      <w:r w:rsidR="00FA0E02" w:rsidRPr="00D43E19">
        <w:rPr>
          <w:rFonts w:ascii="Gill Sans MT" w:hAnsi="Gill Sans MT" w:cs="Times New Roman"/>
          <w:sz w:val="24"/>
          <w:szCs w:val="24"/>
        </w:rPr>
        <w:t>Centres</w:t>
      </w:r>
      <w:r w:rsidR="00C31DA8" w:rsidRPr="00D43E19">
        <w:rPr>
          <w:rFonts w:ascii="Gill Sans MT" w:hAnsi="Gill Sans MT" w:cs="Times New Roman"/>
          <w:sz w:val="24"/>
          <w:szCs w:val="24"/>
        </w:rPr>
        <w:t>;</w:t>
      </w:r>
      <w:r w:rsidR="00EF7749" w:rsidRPr="00D43E19">
        <w:rPr>
          <w:rFonts w:ascii="Gill Sans MT" w:hAnsi="Gill Sans MT" w:cs="Times New Roman"/>
          <w:sz w:val="24"/>
          <w:szCs w:val="24"/>
        </w:rPr>
        <w:t xml:space="preserve"> </w:t>
      </w:r>
      <w:r w:rsidR="00C31DA8" w:rsidRPr="00D43E19">
        <w:rPr>
          <w:rFonts w:ascii="Gill Sans MT" w:hAnsi="Gill Sans MT" w:cs="Times New Roman"/>
          <w:sz w:val="24"/>
          <w:szCs w:val="24"/>
        </w:rPr>
        <w:t xml:space="preserve">Directors of Research Affiliate </w:t>
      </w:r>
      <w:r w:rsidR="00FA0E02" w:rsidRPr="00D43E19">
        <w:rPr>
          <w:rFonts w:ascii="Gill Sans MT" w:hAnsi="Gill Sans MT" w:cs="Times New Roman"/>
          <w:sz w:val="24"/>
          <w:szCs w:val="24"/>
        </w:rPr>
        <w:t>Centres</w:t>
      </w:r>
      <w:r w:rsidR="00C31DA8" w:rsidRPr="00D43E19">
        <w:rPr>
          <w:rFonts w:ascii="Gill Sans MT" w:hAnsi="Gill Sans MT" w:cs="Times New Roman"/>
          <w:sz w:val="24"/>
          <w:szCs w:val="24"/>
        </w:rPr>
        <w:t xml:space="preserve"> at LUANAR; Deans of Faculties</w:t>
      </w:r>
      <w:r w:rsidR="00BF763F" w:rsidRPr="00D43E19">
        <w:rPr>
          <w:rFonts w:ascii="Gill Sans MT" w:hAnsi="Gill Sans MT" w:cs="Times New Roman"/>
          <w:sz w:val="24"/>
          <w:szCs w:val="24"/>
        </w:rPr>
        <w:t xml:space="preserve">, </w:t>
      </w:r>
      <w:r w:rsidR="00185378">
        <w:rPr>
          <w:rFonts w:ascii="Gill Sans MT" w:hAnsi="Gill Sans MT" w:cs="Times New Roman"/>
          <w:sz w:val="24"/>
          <w:szCs w:val="24"/>
        </w:rPr>
        <w:t xml:space="preserve">and </w:t>
      </w:r>
      <w:r w:rsidR="00567D7C" w:rsidRPr="00D43E19">
        <w:rPr>
          <w:rFonts w:ascii="Gill Sans MT" w:hAnsi="Gill Sans MT" w:cs="Times New Roman"/>
          <w:sz w:val="24"/>
          <w:szCs w:val="24"/>
        </w:rPr>
        <w:t>the E</w:t>
      </w:r>
      <w:r w:rsidR="00E514CF" w:rsidRPr="00D43E19">
        <w:rPr>
          <w:rFonts w:ascii="Gill Sans MT" w:hAnsi="Gill Sans MT" w:cs="Times New Roman"/>
          <w:sz w:val="24"/>
          <w:szCs w:val="24"/>
        </w:rPr>
        <w:t xml:space="preserve">xecutive </w:t>
      </w:r>
      <w:r w:rsidR="00567D7C" w:rsidRPr="00D43E19">
        <w:rPr>
          <w:rFonts w:ascii="Gill Sans MT" w:hAnsi="Gill Sans MT" w:cs="Times New Roman"/>
          <w:sz w:val="24"/>
          <w:szCs w:val="24"/>
        </w:rPr>
        <w:t>M</w:t>
      </w:r>
      <w:r w:rsidR="00E514CF" w:rsidRPr="00D43E19">
        <w:rPr>
          <w:rFonts w:ascii="Gill Sans MT" w:hAnsi="Gill Sans MT" w:cs="Times New Roman"/>
          <w:sz w:val="24"/>
          <w:szCs w:val="24"/>
        </w:rPr>
        <w:t xml:space="preserve">anagement that includes </w:t>
      </w:r>
      <w:r w:rsidR="00C31DA8" w:rsidRPr="00D43E19">
        <w:rPr>
          <w:rFonts w:ascii="Gill Sans MT" w:hAnsi="Gill Sans MT" w:cs="Times New Roman"/>
          <w:sz w:val="24"/>
          <w:szCs w:val="24"/>
        </w:rPr>
        <w:t xml:space="preserve">VC, </w:t>
      </w:r>
      <w:r w:rsidR="001F2443" w:rsidRPr="00D43E19">
        <w:rPr>
          <w:rFonts w:ascii="Gill Sans MT" w:hAnsi="Gill Sans MT" w:cs="Times New Roman"/>
          <w:sz w:val="24"/>
          <w:szCs w:val="24"/>
        </w:rPr>
        <w:t xml:space="preserve">DVC, </w:t>
      </w:r>
      <w:r w:rsidR="00185378">
        <w:rPr>
          <w:rFonts w:ascii="Gill Sans MT" w:hAnsi="Gill Sans MT" w:cs="Times New Roman"/>
          <w:sz w:val="24"/>
          <w:szCs w:val="24"/>
        </w:rPr>
        <w:t xml:space="preserve">and </w:t>
      </w:r>
      <w:r w:rsidR="00C31DA8" w:rsidRPr="00D43E19">
        <w:rPr>
          <w:rFonts w:ascii="Gill Sans MT" w:hAnsi="Gill Sans MT" w:cs="Times New Roman"/>
          <w:sz w:val="24"/>
          <w:szCs w:val="24"/>
        </w:rPr>
        <w:t>Registrar</w:t>
      </w:r>
      <w:r w:rsidR="001F2443" w:rsidRPr="00D43E19">
        <w:rPr>
          <w:rFonts w:ascii="Gill Sans MT" w:hAnsi="Gill Sans MT" w:cs="Times New Roman"/>
          <w:sz w:val="24"/>
          <w:szCs w:val="24"/>
        </w:rPr>
        <w:t xml:space="preserve"> </w:t>
      </w:r>
      <w:r w:rsidRPr="00D43E19">
        <w:rPr>
          <w:rFonts w:ascii="Gill Sans MT" w:hAnsi="Gill Sans MT" w:cs="Times New Roman"/>
          <w:sz w:val="24"/>
          <w:szCs w:val="24"/>
        </w:rPr>
        <w:t xml:space="preserve">must not be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members in order to reduce the incidence of primary conflicts of interest.</w:t>
      </w:r>
      <w:bookmarkEnd w:id="22"/>
      <w:bookmarkEnd w:id="23"/>
      <w:r w:rsidR="00376317">
        <w:rPr>
          <w:rFonts w:ascii="Gill Sans MT" w:hAnsi="Gill Sans MT" w:cs="Times New Roman"/>
          <w:sz w:val="24"/>
          <w:szCs w:val="24"/>
        </w:rPr>
        <w:t xml:space="preserve"> In addition to </w:t>
      </w:r>
      <w:r w:rsidR="00F877DE">
        <w:rPr>
          <w:rFonts w:ascii="Gill Sans MT" w:hAnsi="Gill Sans MT" w:cs="Times New Roman"/>
          <w:sz w:val="24"/>
          <w:szCs w:val="24"/>
        </w:rPr>
        <w:t>LUANAR faculty members, the LUANAR-REC should have</w:t>
      </w:r>
      <w:r w:rsidR="00B33626">
        <w:rPr>
          <w:rFonts w:ascii="Gill Sans MT" w:hAnsi="Gill Sans MT" w:cs="Times New Roman"/>
          <w:sz w:val="24"/>
          <w:szCs w:val="24"/>
        </w:rPr>
        <w:t xml:space="preserve"> an</w:t>
      </w:r>
      <w:r w:rsidR="008530AC">
        <w:rPr>
          <w:rFonts w:ascii="Gill Sans MT" w:hAnsi="Gill Sans MT" w:cs="Times New Roman"/>
          <w:sz w:val="24"/>
          <w:szCs w:val="24"/>
        </w:rPr>
        <w:t xml:space="preserve"> independent person</w:t>
      </w:r>
      <w:r w:rsidR="00B33626">
        <w:rPr>
          <w:rFonts w:ascii="Gill Sans MT" w:hAnsi="Gill Sans MT" w:cs="Times New Roman"/>
          <w:sz w:val="24"/>
          <w:szCs w:val="24"/>
        </w:rPr>
        <w:t>(s)</w:t>
      </w:r>
      <w:r w:rsidR="008530AC">
        <w:rPr>
          <w:rFonts w:ascii="Gill Sans MT" w:hAnsi="Gill Sans MT" w:cs="Times New Roman"/>
          <w:sz w:val="24"/>
          <w:szCs w:val="24"/>
        </w:rPr>
        <w:t xml:space="preserve"> </w:t>
      </w:r>
      <w:r w:rsidR="00DC3F6B">
        <w:rPr>
          <w:rFonts w:ascii="Gill Sans MT" w:hAnsi="Gill Sans MT" w:cs="Times New Roman"/>
          <w:sz w:val="24"/>
          <w:szCs w:val="24"/>
        </w:rPr>
        <w:t xml:space="preserve">not working with LUANAR to be identified as a </w:t>
      </w:r>
      <w:r w:rsidR="00F877DE">
        <w:rPr>
          <w:rFonts w:ascii="Gill Sans MT" w:hAnsi="Gill Sans MT" w:cs="Times New Roman"/>
          <w:sz w:val="24"/>
          <w:szCs w:val="24"/>
        </w:rPr>
        <w:t>lay member</w:t>
      </w:r>
      <w:r w:rsidR="0030568E">
        <w:rPr>
          <w:rFonts w:ascii="Gill Sans MT" w:hAnsi="Gill Sans MT" w:cs="Times New Roman"/>
          <w:sz w:val="24"/>
          <w:szCs w:val="24"/>
        </w:rPr>
        <w:t xml:space="preserve"> sitting on the commi</w:t>
      </w:r>
      <w:r w:rsidR="00DC3F6B">
        <w:rPr>
          <w:rFonts w:ascii="Gill Sans MT" w:hAnsi="Gill Sans MT" w:cs="Times New Roman"/>
          <w:sz w:val="24"/>
          <w:szCs w:val="24"/>
        </w:rPr>
        <w:t>t</w:t>
      </w:r>
      <w:r w:rsidR="0030568E">
        <w:rPr>
          <w:rFonts w:ascii="Gill Sans MT" w:hAnsi="Gill Sans MT" w:cs="Times New Roman"/>
          <w:sz w:val="24"/>
          <w:szCs w:val="24"/>
        </w:rPr>
        <w:t>tee</w:t>
      </w:r>
      <w:r w:rsidR="00DC3F6B">
        <w:rPr>
          <w:rFonts w:ascii="Gill Sans MT" w:hAnsi="Gill Sans MT" w:cs="Times New Roman"/>
          <w:sz w:val="24"/>
          <w:szCs w:val="24"/>
        </w:rPr>
        <w:t>.</w:t>
      </w:r>
      <w:r w:rsidR="00B33626">
        <w:rPr>
          <w:rFonts w:ascii="Gill Sans MT" w:hAnsi="Gill Sans MT" w:cs="Times New Roman"/>
          <w:sz w:val="24"/>
          <w:szCs w:val="24"/>
        </w:rPr>
        <w:t xml:space="preserve"> This is </w:t>
      </w:r>
      <w:r w:rsidR="00FA7AD3">
        <w:rPr>
          <w:rFonts w:ascii="Gill Sans MT" w:hAnsi="Gill Sans MT" w:cs="Times New Roman"/>
          <w:sz w:val="24"/>
          <w:szCs w:val="24"/>
        </w:rPr>
        <w:t xml:space="preserve">also a </w:t>
      </w:r>
      <w:r w:rsidR="00B33626">
        <w:rPr>
          <w:rFonts w:ascii="Gill Sans MT" w:hAnsi="Gill Sans MT" w:cs="Times New Roman"/>
          <w:sz w:val="24"/>
          <w:szCs w:val="24"/>
        </w:rPr>
        <w:t>person(s)</w:t>
      </w:r>
      <w:r w:rsidR="00FA7AD3">
        <w:rPr>
          <w:rFonts w:ascii="Gill Sans MT" w:hAnsi="Gill Sans MT" w:cs="Times New Roman"/>
          <w:sz w:val="24"/>
          <w:szCs w:val="24"/>
        </w:rPr>
        <w:t xml:space="preserve"> with a</w:t>
      </w:r>
      <w:r w:rsidR="0047764E">
        <w:rPr>
          <w:rFonts w:ascii="Gill Sans MT" w:hAnsi="Gill Sans MT" w:cs="Times New Roman"/>
          <w:sz w:val="24"/>
          <w:szCs w:val="24"/>
        </w:rPr>
        <w:t xml:space="preserve"> </w:t>
      </w:r>
      <w:r w:rsidR="0047764E" w:rsidRPr="00D43E19">
        <w:rPr>
          <w:rFonts w:ascii="Gill Sans MT" w:hAnsi="Gill Sans MT" w:cs="Times New Roman"/>
          <w:sz w:val="24"/>
          <w:szCs w:val="24"/>
        </w:rPr>
        <w:t xml:space="preserve">responsibility </w:t>
      </w:r>
      <w:r w:rsidR="00185378">
        <w:rPr>
          <w:rFonts w:ascii="Gill Sans MT" w:hAnsi="Gill Sans MT" w:cs="Times New Roman"/>
          <w:sz w:val="24"/>
          <w:szCs w:val="24"/>
        </w:rPr>
        <w:t>to advance</w:t>
      </w:r>
      <w:r w:rsidR="0047764E" w:rsidRPr="00D43E19">
        <w:rPr>
          <w:rFonts w:ascii="Gill Sans MT" w:hAnsi="Gill Sans MT" w:cs="Times New Roman"/>
          <w:sz w:val="24"/>
          <w:szCs w:val="24"/>
        </w:rPr>
        <w:t xml:space="preserve"> </w:t>
      </w:r>
      <w:r w:rsidR="00E55E77">
        <w:rPr>
          <w:rFonts w:ascii="Gill Sans MT" w:hAnsi="Gill Sans MT" w:cs="Times New Roman"/>
          <w:sz w:val="24"/>
          <w:szCs w:val="24"/>
        </w:rPr>
        <w:t xml:space="preserve">public interest, </w:t>
      </w:r>
      <w:r w:rsidR="0047764E" w:rsidRPr="00D43E19">
        <w:rPr>
          <w:rFonts w:ascii="Gill Sans MT" w:hAnsi="Gill Sans MT" w:cs="Times New Roman"/>
          <w:sz w:val="24"/>
          <w:szCs w:val="24"/>
        </w:rPr>
        <w:t>ethical research</w:t>
      </w:r>
      <w:r w:rsidR="00AF42CC">
        <w:rPr>
          <w:rFonts w:ascii="Gill Sans MT" w:hAnsi="Gill Sans MT" w:cs="Times New Roman"/>
          <w:sz w:val="24"/>
          <w:szCs w:val="24"/>
        </w:rPr>
        <w:t>,</w:t>
      </w:r>
      <w:r w:rsidR="0047764E" w:rsidRPr="00D43E19">
        <w:rPr>
          <w:rFonts w:ascii="Gill Sans MT" w:hAnsi="Gill Sans MT" w:cs="Times New Roman"/>
          <w:sz w:val="24"/>
          <w:szCs w:val="24"/>
        </w:rPr>
        <w:t xml:space="preserve"> and safeguarding </w:t>
      </w:r>
      <w:r w:rsidR="00FA7AD3">
        <w:rPr>
          <w:rFonts w:ascii="Gill Sans MT" w:hAnsi="Gill Sans MT" w:cs="Times New Roman"/>
          <w:sz w:val="24"/>
          <w:szCs w:val="24"/>
        </w:rPr>
        <w:t xml:space="preserve">research </w:t>
      </w:r>
      <w:r w:rsidR="0047764E" w:rsidRPr="00D43E19">
        <w:rPr>
          <w:rFonts w:ascii="Gill Sans MT" w:hAnsi="Gill Sans MT" w:cs="Times New Roman"/>
          <w:sz w:val="24"/>
          <w:szCs w:val="24"/>
        </w:rPr>
        <w:t>subjects</w:t>
      </w:r>
      <w:r w:rsidR="00FA7AD3">
        <w:rPr>
          <w:rFonts w:ascii="Gill Sans MT" w:hAnsi="Gill Sans MT" w:cs="Times New Roman"/>
          <w:sz w:val="24"/>
          <w:szCs w:val="24"/>
        </w:rPr>
        <w:t xml:space="preserve"> </w:t>
      </w:r>
      <w:r w:rsidR="00611274">
        <w:rPr>
          <w:rFonts w:ascii="Gill Sans MT" w:hAnsi="Gill Sans MT" w:cs="Times New Roman"/>
          <w:sz w:val="24"/>
          <w:szCs w:val="24"/>
        </w:rPr>
        <w:t>in general.</w:t>
      </w:r>
    </w:p>
    <w:p w14:paraId="0167180E" w14:textId="64D0FF24" w:rsidR="002D2C11" w:rsidRPr="00D43E19" w:rsidRDefault="00E06A2E" w:rsidP="00366360">
      <w:pPr>
        <w:spacing w:line="360" w:lineRule="auto"/>
        <w:jc w:val="both"/>
        <w:rPr>
          <w:rFonts w:ascii="Gill Sans MT" w:hAnsi="Gill Sans MT" w:cs="Times New Roman"/>
          <w:sz w:val="24"/>
          <w:szCs w:val="24"/>
        </w:rPr>
      </w:pPr>
      <w:r>
        <w:rPr>
          <w:rFonts w:ascii="Gill Sans MT" w:hAnsi="Gill Sans MT" w:cs="Times New Roman"/>
          <w:sz w:val="24"/>
          <w:szCs w:val="24"/>
        </w:rPr>
        <w:lastRenderedPageBreak/>
        <w:t>Apart from</w:t>
      </w:r>
      <w:r w:rsidR="002D2C11" w:rsidRPr="00D43E19">
        <w:rPr>
          <w:rFonts w:ascii="Gill Sans MT" w:hAnsi="Gill Sans MT" w:cs="Times New Roman"/>
          <w:sz w:val="24"/>
          <w:szCs w:val="24"/>
        </w:rPr>
        <w:t xml:space="preserve"> having the professional expertise required to evaluate particular research protocols, </w:t>
      </w:r>
      <w:r w:rsidR="00897BD6" w:rsidRPr="00D43E19">
        <w:rPr>
          <w:rFonts w:ascii="Gill Sans MT" w:hAnsi="Gill Sans MT" w:cs="Times New Roman"/>
          <w:sz w:val="24"/>
          <w:szCs w:val="24"/>
        </w:rPr>
        <w:t>LUANAR-REC</w:t>
      </w:r>
      <w:r w:rsidR="002D2C11" w:rsidRPr="00D43E19">
        <w:rPr>
          <w:rFonts w:ascii="Gill Sans MT" w:hAnsi="Gill Sans MT" w:cs="Times New Roman"/>
          <w:sz w:val="24"/>
          <w:szCs w:val="24"/>
        </w:rPr>
        <w:t xml:space="preserve"> members must also be able to determine whether </w:t>
      </w:r>
      <w:r w:rsidR="001449C5" w:rsidRPr="00D43E19">
        <w:rPr>
          <w:rFonts w:ascii="Gill Sans MT" w:hAnsi="Gill Sans MT" w:cs="Times New Roman"/>
          <w:sz w:val="24"/>
          <w:szCs w:val="24"/>
        </w:rPr>
        <w:t xml:space="preserve">the </w:t>
      </w:r>
      <w:r w:rsidR="002D2C11" w:rsidRPr="00D43E19">
        <w:rPr>
          <w:rFonts w:ascii="Gill Sans MT" w:hAnsi="Gill Sans MT" w:cs="Times New Roman"/>
          <w:sz w:val="24"/>
          <w:szCs w:val="24"/>
        </w:rPr>
        <w:t>proposed research is acceptable in light of national policy commitments, rules, applicable laws, and standards of professional conduct and practice.</w:t>
      </w:r>
      <w:r w:rsidR="00C365E8" w:rsidRPr="00D43E19">
        <w:rPr>
          <w:rFonts w:ascii="Gill Sans MT" w:hAnsi="Gill Sans MT" w:cs="Times New Roman"/>
          <w:sz w:val="24"/>
          <w:szCs w:val="24"/>
        </w:rPr>
        <w:t xml:space="preserve"> There should be one or more individuals present who are aware </w:t>
      </w:r>
      <w:r w:rsidR="002F6E01" w:rsidRPr="00D43E19">
        <w:rPr>
          <w:rFonts w:ascii="Gill Sans MT" w:hAnsi="Gill Sans MT" w:cs="Times New Roman"/>
          <w:sz w:val="24"/>
          <w:szCs w:val="24"/>
        </w:rPr>
        <w:t>of</w:t>
      </w:r>
      <w:r w:rsidR="00C365E8" w:rsidRPr="00D43E19">
        <w:rPr>
          <w:rFonts w:ascii="Gill Sans MT" w:hAnsi="Gill Sans MT" w:cs="Times New Roman"/>
          <w:sz w:val="24"/>
          <w:szCs w:val="24"/>
        </w:rPr>
        <w:t xml:space="preserve"> and experienced in working with vulnerable participants, such as children, convicts, or people with special needs when the proposed research involves them.</w:t>
      </w:r>
      <w:r w:rsidR="00B12C38" w:rsidRPr="00D43E19">
        <w:rPr>
          <w:rFonts w:ascii="Gill Sans MT" w:hAnsi="Gill Sans MT" w:cs="Times New Roman"/>
          <w:sz w:val="24"/>
          <w:szCs w:val="24"/>
        </w:rPr>
        <w:t xml:space="preserve"> For research </w:t>
      </w:r>
      <w:r w:rsidR="00845609" w:rsidRPr="00D43E19">
        <w:rPr>
          <w:rFonts w:ascii="Gill Sans MT" w:hAnsi="Gill Sans MT" w:cs="Times New Roman"/>
          <w:sz w:val="24"/>
          <w:szCs w:val="24"/>
        </w:rPr>
        <w:t xml:space="preserve">proposals </w:t>
      </w:r>
      <w:r w:rsidR="00B12C38" w:rsidRPr="00D43E19">
        <w:rPr>
          <w:rFonts w:ascii="Gill Sans MT" w:hAnsi="Gill Sans MT" w:cs="Times New Roman"/>
          <w:sz w:val="24"/>
          <w:szCs w:val="24"/>
        </w:rPr>
        <w:t>involving biome</w:t>
      </w:r>
      <w:r w:rsidR="00BC0C34" w:rsidRPr="00D43E19">
        <w:rPr>
          <w:rFonts w:ascii="Gill Sans MT" w:hAnsi="Gill Sans MT" w:cs="Times New Roman"/>
          <w:sz w:val="24"/>
          <w:szCs w:val="24"/>
        </w:rPr>
        <w:t xml:space="preserve">dical and clinical </w:t>
      </w:r>
      <w:r w:rsidR="00845609" w:rsidRPr="00D43E19">
        <w:rPr>
          <w:rFonts w:ascii="Gill Sans MT" w:hAnsi="Gill Sans MT" w:cs="Times New Roman"/>
          <w:sz w:val="24"/>
          <w:szCs w:val="24"/>
        </w:rPr>
        <w:t xml:space="preserve">animal subject research, </w:t>
      </w:r>
      <w:r w:rsidR="00151BAA" w:rsidRPr="00D43E19">
        <w:rPr>
          <w:rFonts w:ascii="Gill Sans MT" w:hAnsi="Gill Sans MT" w:cs="Times New Roman"/>
          <w:sz w:val="24"/>
          <w:szCs w:val="24"/>
        </w:rPr>
        <w:t xml:space="preserve">representation of </w:t>
      </w:r>
      <w:r w:rsidR="00AB16C5" w:rsidRPr="00D43E19">
        <w:rPr>
          <w:rFonts w:ascii="Gill Sans MT" w:hAnsi="Gill Sans MT" w:cs="Times New Roman"/>
          <w:sz w:val="24"/>
          <w:szCs w:val="24"/>
        </w:rPr>
        <w:t xml:space="preserve">relevant </w:t>
      </w:r>
      <w:r w:rsidR="00881F87" w:rsidRPr="00D43E19">
        <w:rPr>
          <w:rFonts w:ascii="Gill Sans MT" w:hAnsi="Gill Sans MT" w:cs="Times New Roman"/>
          <w:sz w:val="24"/>
          <w:szCs w:val="24"/>
        </w:rPr>
        <w:t>expertise</w:t>
      </w:r>
      <w:r w:rsidR="001A0E54" w:rsidRPr="00D43E19">
        <w:rPr>
          <w:rFonts w:ascii="Gill Sans MT" w:hAnsi="Gill Sans MT" w:cs="Times New Roman"/>
          <w:sz w:val="24"/>
          <w:szCs w:val="24"/>
        </w:rPr>
        <w:t xml:space="preserve"> by faculty members</w:t>
      </w:r>
      <w:r w:rsidR="00AB16C5" w:rsidRPr="00D43E19">
        <w:rPr>
          <w:rFonts w:ascii="Gill Sans MT" w:hAnsi="Gill Sans MT" w:cs="Times New Roman"/>
          <w:sz w:val="24"/>
          <w:szCs w:val="24"/>
        </w:rPr>
        <w:t xml:space="preserve"> </w:t>
      </w:r>
      <w:r w:rsidR="00C12AD9" w:rsidRPr="00D43E19">
        <w:rPr>
          <w:rFonts w:ascii="Gill Sans MT" w:hAnsi="Gill Sans MT" w:cs="Times New Roman"/>
          <w:sz w:val="24"/>
          <w:szCs w:val="24"/>
        </w:rPr>
        <w:t xml:space="preserve">must be adhered to </w:t>
      </w:r>
      <w:r w:rsidR="003D5AB9">
        <w:rPr>
          <w:rFonts w:ascii="Gill Sans MT" w:hAnsi="Gill Sans MT" w:cs="Times New Roman"/>
          <w:sz w:val="24"/>
          <w:szCs w:val="24"/>
        </w:rPr>
        <w:t xml:space="preserve">at </w:t>
      </w:r>
      <w:r w:rsidR="00C12AD9" w:rsidRPr="00D43E19">
        <w:rPr>
          <w:rFonts w:ascii="Gill Sans MT" w:hAnsi="Gill Sans MT" w:cs="Times New Roman"/>
          <w:sz w:val="24"/>
          <w:szCs w:val="24"/>
        </w:rPr>
        <w:t xml:space="preserve">all times. </w:t>
      </w:r>
    </w:p>
    <w:p w14:paraId="6B126FBB" w14:textId="139D0DC8" w:rsidR="00C365E8" w:rsidRPr="00D43E19" w:rsidRDefault="00C365E8" w:rsidP="00366360">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The specific membership of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shall ideally include</w:t>
      </w:r>
      <w:r w:rsidR="00C31DA8" w:rsidRPr="00D43E19">
        <w:rPr>
          <w:rFonts w:ascii="Gill Sans MT" w:hAnsi="Gill Sans MT" w:cs="Times New Roman"/>
          <w:sz w:val="24"/>
          <w:szCs w:val="24"/>
        </w:rPr>
        <w:t xml:space="preserve"> a total of 1</w:t>
      </w:r>
      <w:r w:rsidR="00B6172A">
        <w:rPr>
          <w:rFonts w:ascii="Gill Sans MT" w:hAnsi="Gill Sans MT" w:cs="Times New Roman"/>
          <w:sz w:val="24"/>
          <w:szCs w:val="24"/>
        </w:rPr>
        <w:t>4</w:t>
      </w:r>
      <w:r w:rsidR="00C31DA8" w:rsidRPr="00D43E19">
        <w:rPr>
          <w:rFonts w:ascii="Gill Sans MT" w:hAnsi="Gill Sans MT" w:cs="Times New Roman"/>
          <w:sz w:val="24"/>
          <w:szCs w:val="24"/>
        </w:rPr>
        <w:t xml:space="preserve"> members </w:t>
      </w:r>
      <w:r w:rsidR="004F1C9F" w:rsidRPr="00D43E19">
        <w:rPr>
          <w:rFonts w:ascii="Gill Sans MT" w:hAnsi="Gill Sans MT" w:cs="Times New Roman"/>
          <w:sz w:val="24"/>
          <w:szCs w:val="24"/>
        </w:rPr>
        <w:t xml:space="preserve">with two members from each faculty </w:t>
      </w:r>
      <w:r w:rsidRPr="00D43E19">
        <w:rPr>
          <w:rFonts w:ascii="Gill Sans MT" w:hAnsi="Gill Sans MT" w:cs="Times New Roman"/>
          <w:sz w:val="24"/>
          <w:szCs w:val="24"/>
        </w:rPr>
        <w:t>representing the faculties within the university</w:t>
      </w:r>
      <w:r w:rsidR="00B6172A">
        <w:rPr>
          <w:rFonts w:ascii="Gill Sans MT" w:hAnsi="Gill Sans MT" w:cs="Times New Roman"/>
          <w:sz w:val="24"/>
          <w:szCs w:val="24"/>
        </w:rPr>
        <w:t xml:space="preserve"> and 2 lay members</w:t>
      </w:r>
      <w:r w:rsidR="00175B80">
        <w:rPr>
          <w:rFonts w:ascii="Gill Sans MT" w:hAnsi="Gill Sans MT" w:cs="Times New Roman"/>
          <w:sz w:val="24"/>
          <w:szCs w:val="24"/>
        </w:rPr>
        <w:t>. Th</w:t>
      </w:r>
      <w:r w:rsidR="00F94D61">
        <w:rPr>
          <w:rFonts w:ascii="Gill Sans MT" w:hAnsi="Gill Sans MT" w:cs="Times New Roman"/>
          <w:sz w:val="24"/>
          <w:szCs w:val="24"/>
        </w:rPr>
        <w:t>is is specified as follows:</w:t>
      </w:r>
      <w:r w:rsidRPr="00D43E19">
        <w:rPr>
          <w:rFonts w:ascii="Gill Sans MT" w:hAnsi="Gill Sans MT" w:cs="Times New Roman"/>
          <w:sz w:val="24"/>
          <w:szCs w:val="24"/>
        </w:rPr>
        <w:t xml:space="preserve"> </w:t>
      </w:r>
    </w:p>
    <w:p w14:paraId="3D553DF0" w14:textId="0B266AFB" w:rsidR="009F129F" w:rsidRPr="00D43E19" w:rsidRDefault="00B6172A" w:rsidP="008E71F1">
      <w:pPr>
        <w:pStyle w:val="ListParagraph"/>
        <w:numPr>
          <w:ilvl w:val="0"/>
          <w:numId w:val="9"/>
        </w:numPr>
        <w:spacing w:line="360" w:lineRule="auto"/>
        <w:jc w:val="both"/>
        <w:rPr>
          <w:rFonts w:ascii="Gill Sans MT" w:hAnsi="Gill Sans MT" w:cs="Times New Roman"/>
          <w:sz w:val="24"/>
          <w:szCs w:val="24"/>
        </w:rPr>
      </w:pPr>
      <w:r>
        <w:rPr>
          <w:rFonts w:ascii="Gill Sans MT" w:hAnsi="Gill Sans MT" w:cs="Times New Roman"/>
          <w:sz w:val="24"/>
          <w:szCs w:val="24"/>
        </w:rPr>
        <w:t xml:space="preserve">Two </w:t>
      </w:r>
      <w:r w:rsidR="002F6E01" w:rsidRPr="00D43E19">
        <w:rPr>
          <w:rFonts w:ascii="Gill Sans MT" w:hAnsi="Gill Sans MT" w:cs="Times New Roman"/>
          <w:sz w:val="24"/>
          <w:szCs w:val="24"/>
        </w:rPr>
        <w:t>r</w:t>
      </w:r>
      <w:r w:rsidR="009F129F" w:rsidRPr="00D43E19">
        <w:rPr>
          <w:rFonts w:ascii="Gill Sans MT" w:hAnsi="Gill Sans MT" w:cs="Times New Roman"/>
          <w:sz w:val="24"/>
          <w:szCs w:val="24"/>
        </w:rPr>
        <w:t>epresentative</w:t>
      </w:r>
      <w:r w:rsidR="00496D35">
        <w:rPr>
          <w:rFonts w:ascii="Gill Sans MT" w:hAnsi="Gill Sans MT" w:cs="Times New Roman"/>
          <w:sz w:val="24"/>
          <w:szCs w:val="24"/>
        </w:rPr>
        <w:t>s</w:t>
      </w:r>
      <w:r w:rsidR="009F129F" w:rsidRPr="00D43E19">
        <w:rPr>
          <w:rFonts w:ascii="Gill Sans MT" w:hAnsi="Gill Sans MT" w:cs="Times New Roman"/>
          <w:sz w:val="24"/>
          <w:szCs w:val="24"/>
        </w:rPr>
        <w:t xml:space="preserve"> from </w:t>
      </w:r>
      <w:r w:rsidR="002F6E01" w:rsidRPr="00D43E19">
        <w:rPr>
          <w:rFonts w:ascii="Gill Sans MT" w:hAnsi="Gill Sans MT" w:cs="Times New Roman"/>
          <w:sz w:val="24"/>
          <w:szCs w:val="24"/>
        </w:rPr>
        <w:t>the F</w:t>
      </w:r>
      <w:r w:rsidR="009F129F" w:rsidRPr="00D43E19">
        <w:rPr>
          <w:rFonts w:ascii="Gill Sans MT" w:hAnsi="Gill Sans MT" w:cs="Times New Roman"/>
          <w:sz w:val="24"/>
          <w:szCs w:val="24"/>
        </w:rPr>
        <w:t>aculty of Agriculture</w:t>
      </w:r>
    </w:p>
    <w:p w14:paraId="0A35FFE0" w14:textId="5BE2D0EF" w:rsidR="009F129F" w:rsidRPr="00D43E19" w:rsidRDefault="00B6172A" w:rsidP="008E71F1">
      <w:pPr>
        <w:pStyle w:val="ListParagraph"/>
        <w:numPr>
          <w:ilvl w:val="0"/>
          <w:numId w:val="9"/>
        </w:numPr>
        <w:spacing w:line="360" w:lineRule="auto"/>
        <w:jc w:val="both"/>
        <w:rPr>
          <w:rFonts w:ascii="Gill Sans MT" w:hAnsi="Gill Sans MT" w:cs="Times New Roman"/>
          <w:sz w:val="24"/>
          <w:szCs w:val="24"/>
        </w:rPr>
      </w:pPr>
      <w:r>
        <w:rPr>
          <w:rFonts w:ascii="Gill Sans MT" w:hAnsi="Gill Sans MT" w:cs="Times New Roman"/>
          <w:sz w:val="24"/>
          <w:szCs w:val="24"/>
        </w:rPr>
        <w:t>Two</w:t>
      </w:r>
      <w:r w:rsidR="002F6E01" w:rsidRPr="00D43E19">
        <w:rPr>
          <w:rFonts w:ascii="Gill Sans MT" w:hAnsi="Gill Sans MT" w:cs="Times New Roman"/>
          <w:sz w:val="24"/>
          <w:szCs w:val="24"/>
        </w:rPr>
        <w:t xml:space="preserve"> representative</w:t>
      </w:r>
      <w:r w:rsidR="00496D35">
        <w:rPr>
          <w:rFonts w:ascii="Gill Sans MT" w:hAnsi="Gill Sans MT" w:cs="Times New Roman"/>
          <w:sz w:val="24"/>
          <w:szCs w:val="24"/>
        </w:rPr>
        <w:t>s</w:t>
      </w:r>
      <w:r w:rsidR="002F6E01" w:rsidRPr="00D43E19">
        <w:rPr>
          <w:rFonts w:ascii="Gill Sans MT" w:hAnsi="Gill Sans MT" w:cs="Times New Roman"/>
          <w:sz w:val="24"/>
          <w:szCs w:val="24"/>
        </w:rPr>
        <w:t xml:space="preserve"> from the Faculty</w:t>
      </w:r>
      <w:r w:rsidR="009F129F" w:rsidRPr="00D43E19">
        <w:rPr>
          <w:rFonts w:ascii="Gill Sans MT" w:hAnsi="Gill Sans MT" w:cs="Times New Roman"/>
          <w:sz w:val="24"/>
          <w:szCs w:val="24"/>
        </w:rPr>
        <w:t xml:space="preserve"> of Development Studies</w:t>
      </w:r>
    </w:p>
    <w:p w14:paraId="54A5E620" w14:textId="2776520B" w:rsidR="009F129F" w:rsidRPr="00D43E19" w:rsidRDefault="00B6172A" w:rsidP="008E71F1">
      <w:pPr>
        <w:pStyle w:val="ListParagraph"/>
        <w:numPr>
          <w:ilvl w:val="0"/>
          <w:numId w:val="9"/>
        </w:numPr>
        <w:spacing w:line="360" w:lineRule="auto"/>
        <w:jc w:val="both"/>
        <w:rPr>
          <w:rFonts w:ascii="Gill Sans MT" w:hAnsi="Gill Sans MT" w:cs="Times New Roman"/>
          <w:sz w:val="24"/>
          <w:szCs w:val="24"/>
        </w:rPr>
      </w:pPr>
      <w:r>
        <w:rPr>
          <w:rFonts w:ascii="Gill Sans MT" w:hAnsi="Gill Sans MT" w:cs="Times New Roman"/>
          <w:sz w:val="24"/>
          <w:szCs w:val="24"/>
        </w:rPr>
        <w:t>Two</w:t>
      </w:r>
      <w:r w:rsidR="002F6E01" w:rsidRPr="00D43E19">
        <w:rPr>
          <w:rFonts w:ascii="Gill Sans MT" w:hAnsi="Gill Sans MT" w:cs="Times New Roman"/>
          <w:sz w:val="24"/>
          <w:szCs w:val="24"/>
        </w:rPr>
        <w:t xml:space="preserve"> representative</w:t>
      </w:r>
      <w:r w:rsidR="00496D35">
        <w:rPr>
          <w:rFonts w:ascii="Gill Sans MT" w:hAnsi="Gill Sans MT" w:cs="Times New Roman"/>
          <w:sz w:val="24"/>
          <w:szCs w:val="24"/>
        </w:rPr>
        <w:t>s</w:t>
      </w:r>
      <w:r w:rsidR="002F6E01" w:rsidRPr="00D43E19">
        <w:rPr>
          <w:rFonts w:ascii="Gill Sans MT" w:hAnsi="Gill Sans MT" w:cs="Times New Roman"/>
          <w:sz w:val="24"/>
          <w:szCs w:val="24"/>
        </w:rPr>
        <w:t xml:space="preserve"> from the Faculty </w:t>
      </w:r>
      <w:r w:rsidR="009F129F" w:rsidRPr="00D43E19">
        <w:rPr>
          <w:rFonts w:ascii="Gill Sans MT" w:hAnsi="Gill Sans MT" w:cs="Times New Roman"/>
          <w:sz w:val="24"/>
          <w:szCs w:val="24"/>
        </w:rPr>
        <w:t>of Veterinary Medicine</w:t>
      </w:r>
    </w:p>
    <w:p w14:paraId="7B7A4AD7" w14:textId="01363516" w:rsidR="009F129F" w:rsidRPr="00D43E19" w:rsidRDefault="00B6172A" w:rsidP="008E71F1">
      <w:pPr>
        <w:pStyle w:val="ListParagraph"/>
        <w:numPr>
          <w:ilvl w:val="0"/>
          <w:numId w:val="9"/>
        </w:numPr>
        <w:spacing w:line="360" w:lineRule="auto"/>
        <w:jc w:val="both"/>
        <w:rPr>
          <w:rFonts w:ascii="Gill Sans MT" w:hAnsi="Gill Sans MT" w:cs="Times New Roman"/>
          <w:sz w:val="24"/>
          <w:szCs w:val="24"/>
        </w:rPr>
      </w:pPr>
      <w:r>
        <w:rPr>
          <w:rFonts w:ascii="Gill Sans MT" w:hAnsi="Gill Sans MT" w:cs="Times New Roman"/>
          <w:sz w:val="24"/>
          <w:szCs w:val="24"/>
        </w:rPr>
        <w:t>Two</w:t>
      </w:r>
      <w:r w:rsidR="002F6E01" w:rsidRPr="00D43E19">
        <w:rPr>
          <w:rFonts w:ascii="Gill Sans MT" w:hAnsi="Gill Sans MT" w:cs="Times New Roman"/>
          <w:sz w:val="24"/>
          <w:szCs w:val="24"/>
        </w:rPr>
        <w:t xml:space="preserve"> representative</w:t>
      </w:r>
      <w:r w:rsidR="00496D35">
        <w:rPr>
          <w:rFonts w:ascii="Gill Sans MT" w:hAnsi="Gill Sans MT" w:cs="Times New Roman"/>
          <w:sz w:val="24"/>
          <w:szCs w:val="24"/>
        </w:rPr>
        <w:t>s</w:t>
      </w:r>
      <w:r w:rsidR="002F6E01" w:rsidRPr="00D43E19">
        <w:rPr>
          <w:rFonts w:ascii="Gill Sans MT" w:hAnsi="Gill Sans MT" w:cs="Times New Roman"/>
          <w:sz w:val="24"/>
          <w:szCs w:val="24"/>
        </w:rPr>
        <w:t xml:space="preserve"> from the Faculty </w:t>
      </w:r>
      <w:r w:rsidR="009F129F" w:rsidRPr="00D43E19">
        <w:rPr>
          <w:rFonts w:ascii="Gill Sans MT" w:hAnsi="Gill Sans MT" w:cs="Times New Roman"/>
          <w:sz w:val="24"/>
          <w:szCs w:val="24"/>
        </w:rPr>
        <w:t>of Food and Human Science</w:t>
      </w:r>
    </w:p>
    <w:p w14:paraId="1D96058E" w14:textId="179F2C3D" w:rsidR="009F129F" w:rsidRPr="00D43E19" w:rsidRDefault="00B6172A" w:rsidP="008E71F1">
      <w:pPr>
        <w:pStyle w:val="ListParagraph"/>
        <w:numPr>
          <w:ilvl w:val="0"/>
          <w:numId w:val="9"/>
        </w:numPr>
        <w:spacing w:line="360" w:lineRule="auto"/>
        <w:jc w:val="both"/>
        <w:rPr>
          <w:rFonts w:ascii="Gill Sans MT" w:hAnsi="Gill Sans MT" w:cs="Times New Roman"/>
          <w:sz w:val="24"/>
          <w:szCs w:val="24"/>
        </w:rPr>
      </w:pPr>
      <w:r>
        <w:rPr>
          <w:rFonts w:ascii="Gill Sans MT" w:hAnsi="Gill Sans MT" w:cs="Times New Roman"/>
          <w:sz w:val="24"/>
          <w:szCs w:val="24"/>
        </w:rPr>
        <w:t>Two</w:t>
      </w:r>
      <w:r w:rsidR="002F6E01" w:rsidRPr="00D43E19">
        <w:rPr>
          <w:rFonts w:ascii="Gill Sans MT" w:hAnsi="Gill Sans MT" w:cs="Times New Roman"/>
          <w:sz w:val="24"/>
          <w:szCs w:val="24"/>
        </w:rPr>
        <w:t xml:space="preserve"> representative</w:t>
      </w:r>
      <w:r w:rsidR="00496D35">
        <w:rPr>
          <w:rFonts w:ascii="Gill Sans MT" w:hAnsi="Gill Sans MT" w:cs="Times New Roman"/>
          <w:sz w:val="24"/>
          <w:szCs w:val="24"/>
        </w:rPr>
        <w:t>s</w:t>
      </w:r>
      <w:r w:rsidR="002F6E01" w:rsidRPr="00D43E19">
        <w:rPr>
          <w:rFonts w:ascii="Gill Sans MT" w:hAnsi="Gill Sans MT" w:cs="Times New Roman"/>
          <w:sz w:val="24"/>
          <w:szCs w:val="24"/>
        </w:rPr>
        <w:t xml:space="preserve"> from the Faculty</w:t>
      </w:r>
      <w:r w:rsidR="009F129F" w:rsidRPr="00D43E19">
        <w:rPr>
          <w:rFonts w:ascii="Gill Sans MT" w:hAnsi="Gill Sans MT" w:cs="Times New Roman"/>
          <w:sz w:val="24"/>
          <w:szCs w:val="24"/>
        </w:rPr>
        <w:t xml:space="preserve"> of Natural Resources</w:t>
      </w:r>
    </w:p>
    <w:p w14:paraId="1F5FDE59" w14:textId="5070F02F" w:rsidR="00492796" w:rsidRDefault="00B6172A" w:rsidP="008E71F1">
      <w:pPr>
        <w:pStyle w:val="ListParagraph"/>
        <w:numPr>
          <w:ilvl w:val="0"/>
          <w:numId w:val="9"/>
        </w:numPr>
        <w:spacing w:line="360" w:lineRule="auto"/>
        <w:jc w:val="both"/>
        <w:rPr>
          <w:rFonts w:ascii="Gill Sans MT" w:hAnsi="Gill Sans MT" w:cs="Times New Roman"/>
          <w:sz w:val="24"/>
          <w:szCs w:val="24"/>
        </w:rPr>
      </w:pPr>
      <w:r>
        <w:rPr>
          <w:rFonts w:ascii="Gill Sans MT" w:hAnsi="Gill Sans MT" w:cs="Times New Roman"/>
          <w:sz w:val="24"/>
          <w:szCs w:val="24"/>
        </w:rPr>
        <w:t>Two</w:t>
      </w:r>
      <w:r w:rsidR="002F6E01" w:rsidRPr="00D43E19">
        <w:rPr>
          <w:rFonts w:ascii="Gill Sans MT" w:hAnsi="Gill Sans MT" w:cs="Times New Roman"/>
          <w:sz w:val="24"/>
          <w:szCs w:val="24"/>
        </w:rPr>
        <w:t xml:space="preserve"> representative</w:t>
      </w:r>
      <w:r w:rsidR="00496D35">
        <w:rPr>
          <w:rFonts w:ascii="Gill Sans MT" w:hAnsi="Gill Sans MT" w:cs="Times New Roman"/>
          <w:sz w:val="24"/>
          <w:szCs w:val="24"/>
        </w:rPr>
        <w:t>s</w:t>
      </w:r>
      <w:r w:rsidR="002F6E01" w:rsidRPr="00D43E19">
        <w:rPr>
          <w:rFonts w:ascii="Gill Sans MT" w:hAnsi="Gill Sans MT" w:cs="Times New Roman"/>
          <w:sz w:val="24"/>
          <w:szCs w:val="24"/>
        </w:rPr>
        <w:t xml:space="preserve"> from the Faculty</w:t>
      </w:r>
      <w:r w:rsidR="00D8721C" w:rsidRPr="00D43E19">
        <w:rPr>
          <w:rFonts w:ascii="Gill Sans MT" w:hAnsi="Gill Sans MT" w:cs="Times New Roman"/>
          <w:sz w:val="24"/>
          <w:szCs w:val="24"/>
        </w:rPr>
        <w:t xml:space="preserve"> of Life Sciences</w:t>
      </w:r>
    </w:p>
    <w:p w14:paraId="715CEA73" w14:textId="73A68E8E" w:rsidR="00B6172A" w:rsidRPr="00D43E19" w:rsidRDefault="00A67261" w:rsidP="008E71F1">
      <w:pPr>
        <w:pStyle w:val="ListParagraph"/>
        <w:numPr>
          <w:ilvl w:val="0"/>
          <w:numId w:val="9"/>
        </w:numPr>
        <w:spacing w:line="360" w:lineRule="auto"/>
        <w:jc w:val="both"/>
        <w:rPr>
          <w:rFonts w:ascii="Gill Sans MT" w:hAnsi="Gill Sans MT" w:cs="Times New Roman"/>
          <w:sz w:val="24"/>
          <w:szCs w:val="24"/>
        </w:rPr>
      </w:pPr>
      <w:r w:rsidRPr="00A67261">
        <w:rPr>
          <w:rFonts w:ascii="Gill Sans MT" w:hAnsi="Gill Sans MT" w:cs="Times New Roman"/>
          <w:sz w:val="24"/>
          <w:szCs w:val="24"/>
        </w:rPr>
        <w:t xml:space="preserve">Two lay members </w:t>
      </w:r>
      <w:r w:rsidR="00EA1FDF">
        <w:rPr>
          <w:rFonts w:ascii="Gill Sans MT" w:hAnsi="Gill Sans MT" w:cs="Times New Roman"/>
          <w:sz w:val="24"/>
          <w:szCs w:val="24"/>
        </w:rPr>
        <w:t xml:space="preserve">that </w:t>
      </w:r>
      <w:r w:rsidRPr="00A67261">
        <w:rPr>
          <w:rFonts w:ascii="Gill Sans MT" w:hAnsi="Gill Sans MT" w:cs="Times New Roman"/>
          <w:sz w:val="24"/>
          <w:szCs w:val="24"/>
        </w:rPr>
        <w:t>will be suitably identified</w:t>
      </w:r>
      <w:r w:rsidR="00496D35">
        <w:rPr>
          <w:rFonts w:ascii="Gill Sans MT" w:hAnsi="Gill Sans MT" w:cs="Times New Roman"/>
          <w:sz w:val="24"/>
          <w:szCs w:val="24"/>
        </w:rPr>
        <w:t>.</w:t>
      </w:r>
      <w:r w:rsidR="007A7DBD">
        <w:rPr>
          <w:rFonts w:ascii="Gill Sans MT" w:hAnsi="Gill Sans MT" w:cs="Times New Roman"/>
          <w:sz w:val="24"/>
          <w:szCs w:val="24"/>
        </w:rPr>
        <w:t xml:space="preserve"> </w:t>
      </w:r>
    </w:p>
    <w:p w14:paraId="3BE1B3EE" w14:textId="60A7E3A3" w:rsidR="00C365E8" w:rsidRPr="00D43E19" w:rsidRDefault="00C365E8" w:rsidP="00366360">
      <w:pPr>
        <w:pStyle w:val="Heading3"/>
        <w:numPr>
          <w:ilvl w:val="2"/>
          <w:numId w:val="1"/>
        </w:numPr>
        <w:spacing w:line="360" w:lineRule="auto"/>
        <w:ind w:left="709"/>
        <w:rPr>
          <w:rFonts w:ascii="Gill Sans MT" w:hAnsi="Gill Sans MT" w:cs="Times New Roman"/>
          <w:b/>
          <w:bCs/>
          <w:color w:val="auto"/>
        </w:rPr>
      </w:pPr>
      <w:bookmarkStart w:id="24" w:name="_Toc518978429"/>
      <w:bookmarkStart w:id="25" w:name="_Toc7013437"/>
      <w:bookmarkStart w:id="26" w:name="_Toc189580143"/>
      <w:r w:rsidRPr="00D43E19">
        <w:rPr>
          <w:rFonts w:ascii="Gill Sans MT" w:hAnsi="Gill Sans MT" w:cs="Times New Roman"/>
          <w:b/>
          <w:bCs/>
          <w:color w:val="auto"/>
        </w:rPr>
        <w:t>Appointment of members and tenure of office</w:t>
      </w:r>
      <w:bookmarkEnd w:id="24"/>
      <w:bookmarkEnd w:id="25"/>
      <w:bookmarkEnd w:id="26"/>
      <w:r w:rsidRPr="00D43E19">
        <w:rPr>
          <w:rFonts w:ascii="Gill Sans MT" w:hAnsi="Gill Sans MT" w:cs="Times New Roman"/>
          <w:b/>
          <w:bCs/>
          <w:color w:val="auto"/>
        </w:rPr>
        <w:t xml:space="preserve"> </w:t>
      </w:r>
    </w:p>
    <w:p w14:paraId="5CC082C2" w14:textId="27A9B05D" w:rsidR="00E569B9" w:rsidRPr="00D43E19" w:rsidRDefault="00E569B9" w:rsidP="00366360">
      <w:pPr>
        <w:spacing w:line="360" w:lineRule="auto"/>
        <w:jc w:val="both"/>
        <w:rPr>
          <w:rFonts w:ascii="Gill Sans MT" w:hAnsi="Gill Sans MT" w:cs="Times New Roman"/>
          <w:sz w:val="24"/>
          <w:szCs w:val="24"/>
        </w:rPr>
      </w:pPr>
      <w:r w:rsidRPr="00D43E19">
        <w:rPr>
          <w:rFonts w:ascii="Gill Sans MT" w:hAnsi="Gill Sans MT" w:cs="Times New Roman"/>
          <w:sz w:val="24"/>
          <w:szCs w:val="24"/>
        </w:rPr>
        <w:t>The V</w:t>
      </w:r>
      <w:r w:rsidR="00F57FC3" w:rsidRPr="00D43E19">
        <w:rPr>
          <w:rFonts w:ascii="Gill Sans MT" w:hAnsi="Gill Sans MT" w:cs="Times New Roman"/>
          <w:sz w:val="24"/>
          <w:szCs w:val="24"/>
        </w:rPr>
        <w:t xml:space="preserve">ice </w:t>
      </w:r>
      <w:r w:rsidRPr="00D43E19">
        <w:rPr>
          <w:rFonts w:ascii="Gill Sans MT" w:hAnsi="Gill Sans MT" w:cs="Times New Roman"/>
          <w:sz w:val="24"/>
          <w:szCs w:val="24"/>
        </w:rPr>
        <w:t>C</w:t>
      </w:r>
      <w:r w:rsidR="00F57FC3" w:rsidRPr="00D43E19">
        <w:rPr>
          <w:rFonts w:ascii="Gill Sans MT" w:hAnsi="Gill Sans MT" w:cs="Times New Roman"/>
          <w:sz w:val="24"/>
          <w:szCs w:val="24"/>
        </w:rPr>
        <w:t>hancellor’s</w:t>
      </w:r>
      <w:r w:rsidRPr="00D43E19">
        <w:rPr>
          <w:rFonts w:ascii="Gill Sans MT" w:hAnsi="Gill Sans MT" w:cs="Times New Roman"/>
          <w:sz w:val="24"/>
          <w:szCs w:val="24"/>
        </w:rPr>
        <w:t xml:space="preserve"> office or any institutionally designated office </w:t>
      </w:r>
      <w:r w:rsidR="00492796" w:rsidRPr="00D43E19">
        <w:rPr>
          <w:rFonts w:ascii="Gill Sans MT" w:hAnsi="Gill Sans MT" w:cs="Times New Roman"/>
          <w:sz w:val="24"/>
          <w:szCs w:val="24"/>
        </w:rPr>
        <w:t>within the highest rank</w:t>
      </w:r>
      <w:r w:rsidRPr="00D43E19">
        <w:rPr>
          <w:rFonts w:ascii="Gill Sans MT" w:hAnsi="Gill Sans MT" w:cs="Times New Roman"/>
          <w:sz w:val="24"/>
          <w:szCs w:val="24"/>
        </w:rPr>
        <w:t xml:space="preserve"> of LUANAR, shall appoint the members of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provided that such an office is pertinent to issues of human and animal subject protection in research. A list of individuals suggested for membership from inside LUANAR, along with their resumes, will be provided by the Secretariat to the </w:t>
      </w:r>
      <w:r w:rsidR="003C2983" w:rsidRPr="00D43E19">
        <w:rPr>
          <w:rFonts w:ascii="Gill Sans MT" w:hAnsi="Gill Sans MT" w:cs="Times New Roman"/>
          <w:sz w:val="24"/>
          <w:szCs w:val="24"/>
        </w:rPr>
        <w:t xml:space="preserve">appointing </w:t>
      </w:r>
      <w:r w:rsidRPr="00D43E19">
        <w:rPr>
          <w:rFonts w:ascii="Gill Sans MT" w:hAnsi="Gill Sans MT" w:cs="Times New Roman"/>
          <w:sz w:val="24"/>
          <w:szCs w:val="24"/>
        </w:rPr>
        <w:t>authority.</w:t>
      </w:r>
    </w:p>
    <w:p w14:paraId="60652963" w14:textId="77777777" w:rsidR="00E569B9" w:rsidRPr="00D43E19" w:rsidRDefault="00E569B9" w:rsidP="00366360">
      <w:pPr>
        <w:spacing w:line="360" w:lineRule="auto"/>
        <w:jc w:val="both"/>
        <w:rPr>
          <w:rFonts w:ascii="Gill Sans MT" w:hAnsi="Gill Sans MT" w:cs="Times New Roman"/>
          <w:sz w:val="24"/>
          <w:szCs w:val="24"/>
          <w:lang w:eastAsia="x-none"/>
        </w:rPr>
      </w:pPr>
      <w:r w:rsidRPr="00D43E19">
        <w:rPr>
          <w:rFonts w:ascii="Gill Sans MT" w:hAnsi="Gill Sans MT" w:cs="Times New Roman"/>
          <w:sz w:val="24"/>
          <w:szCs w:val="24"/>
          <w:lang w:eastAsia="x-none"/>
        </w:rPr>
        <w:t xml:space="preserve">Upon acceptance of the appointment, members shall commit to upholding the following desirable </w:t>
      </w:r>
      <w:proofErr w:type="gramStart"/>
      <w:r w:rsidRPr="00D43E19">
        <w:rPr>
          <w:rFonts w:ascii="Gill Sans MT" w:hAnsi="Gill Sans MT" w:cs="Times New Roman"/>
          <w:sz w:val="24"/>
          <w:szCs w:val="24"/>
          <w:lang w:eastAsia="x-none"/>
        </w:rPr>
        <w:t>qualities;</w:t>
      </w:r>
      <w:proofErr w:type="gramEnd"/>
    </w:p>
    <w:p w14:paraId="23F19DCC" w14:textId="01EE10D9" w:rsidR="00DF7F59" w:rsidRPr="00D43E19" w:rsidRDefault="00DF7F59" w:rsidP="008E71F1">
      <w:pPr>
        <w:pStyle w:val="ListParagraph"/>
        <w:numPr>
          <w:ilvl w:val="0"/>
          <w:numId w:val="4"/>
        </w:numPr>
        <w:spacing w:after="0" w:line="360" w:lineRule="auto"/>
        <w:ind w:left="648"/>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Respect for divergent </w:t>
      </w:r>
      <w:proofErr w:type="gramStart"/>
      <w:r w:rsidRPr="00D43E19">
        <w:rPr>
          <w:rFonts w:ascii="Gill Sans MT" w:eastAsia="Times New Roman" w:hAnsi="Gill Sans MT" w:cs="Times New Roman"/>
          <w:sz w:val="24"/>
          <w:szCs w:val="24"/>
        </w:rPr>
        <w:t>opinions</w:t>
      </w:r>
      <w:r w:rsidR="005E041F" w:rsidRPr="00D43E19">
        <w:rPr>
          <w:rFonts w:ascii="Gill Sans MT" w:eastAsia="Times New Roman" w:hAnsi="Gill Sans MT" w:cs="Times New Roman"/>
          <w:sz w:val="24"/>
          <w:szCs w:val="24"/>
        </w:rPr>
        <w:t>;</w:t>
      </w:r>
      <w:proofErr w:type="gramEnd"/>
    </w:p>
    <w:p w14:paraId="073F64FE" w14:textId="6BDB8B2B" w:rsidR="00DF7F59" w:rsidRPr="00D43E19" w:rsidRDefault="00DF7F59" w:rsidP="008E71F1">
      <w:pPr>
        <w:pStyle w:val="ListParagraph"/>
        <w:numPr>
          <w:ilvl w:val="0"/>
          <w:numId w:val="4"/>
        </w:numPr>
        <w:spacing w:after="0" w:line="360" w:lineRule="auto"/>
        <w:ind w:left="648"/>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Relevant experience and </w:t>
      </w:r>
      <w:proofErr w:type="gramStart"/>
      <w:r w:rsidRPr="00D43E19">
        <w:rPr>
          <w:rFonts w:ascii="Gill Sans MT" w:eastAsia="Times New Roman" w:hAnsi="Gill Sans MT" w:cs="Times New Roman"/>
          <w:sz w:val="24"/>
          <w:szCs w:val="24"/>
        </w:rPr>
        <w:t>education</w:t>
      </w:r>
      <w:r w:rsidR="005E041F" w:rsidRPr="00D43E19">
        <w:rPr>
          <w:rFonts w:ascii="Gill Sans MT" w:eastAsia="Times New Roman" w:hAnsi="Gill Sans MT" w:cs="Times New Roman"/>
          <w:sz w:val="24"/>
          <w:szCs w:val="24"/>
        </w:rPr>
        <w:t>;</w:t>
      </w:r>
      <w:proofErr w:type="gramEnd"/>
    </w:p>
    <w:p w14:paraId="26121B7F" w14:textId="45309F59" w:rsidR="00DF7F59" w:rsidRPr="00D43E19" w:rsidRDefault="00DF7F59" w:rsidP="008E71F1">
      <w:pPr>
        <w:pStyle w:val="ListParagraph"/>
        <w:numPr>
          <w:ilvl w:val="0"/>
          <w:numId w:val="4"/>
        </w:numPr>
        <w:spacing w:after="0" w:line="360" w:lineRule="auto"/>
        <w:ind w:left="648"/>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lastRenderedPageBreak/>
        <w:t xml:space="preserve">Commitment and </w:t>
      </w:r>
      <w:proofErr w:type="gramStart"/>
      <w:r w:rsidRPr="00D43E19">
        <w:rPr>
          <w:rFonts w:ascii="Gill Sans MT" w:eastAsia="Times New Roman" w:hAnsi="Gill Sans MT" w:cs="Times New Roman"/>
          <w:sz w:val="24"/>
          <w:szCs w:val="24"/>
        </w:rPr>
        <w:t>motivation</w:t>
      </w:r>
      <w:r w:rsidR="005E041F" w:rsidRPr="00D43E19">
        <w:rPr>
          <w:rFonts w:ascii="Gill Sans MT" w:eastAsia="Times New Roman" w:hAnsi="Gill Sans MT" w:cs="Times New Roman"/>
          <w:sz w:val="24"/>
          <w:szCs w:val="24"/>
        </w:rPr>
        <w:t>;</w:t>
      </w:r>
      <w:proofErr w:type="gramEnd"/>
    </w:p>
    <w:p w14:paraId="1FB5ABF5" w14:textId="33DF9968" w:rsidR="00DF7F59" w:rsidRPr="00D43E19" w:rsidRDefault="005A6D32" w:rsidP="008E71F1">
      <w:pPr>
        <w:pStyle w:val="ListParagraph"/>
        <w:numPr>
          <w:ilvl w:val="0"/>
          <w:numId w:val="4"/>
        </w:numPr>
        <w:spacing w:after="0" w:line="360" w:lineRule="auto"/>
        <w:ind w:left="648"/>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Human and animal </w:t>
      </w:r>
      <w:proofErr w:type="gramStart"/>
      <w:r w:rsidR="00024F79" w:rsidRPr="00D43E19">
        <w:rPr>
          <w:rFonts w:ascii="Gill Sans MT" w:eastAsia="Times New Roman" w:hAnsi="Gill Sans MT" w:cs="Times New Roman"/>
          <w:sz w:val="24"/>
          <w:szCs w:val="24"/>
        </w:rPr>
        <w:t>i</w:t>
      </w:r>
      <w:r w:rsidR="00DF7F59" w:rsidRPr="00D43E19">
        <w:rPr>
          <w:rFonts w:ascii="Gill Sans MT" w:eastAsia="Times New Roman" w:hAnsi="Gill Sans MT" w:cs="Times New Roman"/>
          <w:sz w:val="24"/>
          <w:szCs w:val="24"/>
        </w:rPr>
        <w:t>nterest</w:t>
      </w:r>
      <w:r w:rsidR="005E041F" w:rsidRPr="00D43E19">
        <w:rPr>
          <w:rFonts w:ascii="Gill Sans MT" w:eastAsia="Times New Roman" w:hAnsi="Gill Sans MT" w:cs="Times New Roman"/>
          <w:sz w:val="24"/>
          <w:szCs w:val="24"/>
        </w:rPr>
        <w:t>;</w:t>
      </w:r>
      <w:proofErr w:type="gramEnd"/>
    </w:p>
    <w:p w14:paraId="1792A129" w14:textId="0ECFA40A" w:rsidR="00DF7F59" w:rsidRPr="00D43E19" w:rsidRDefault="00DF7F59" w:rsidP="008E71F1">
      <w:pPr>
        <w:pStyle w:val="ListParagraph"/>
        <w:numPr>
          <w:ilvl w:val="0"/>
          <w:numId w:val="4"/>
        </w:numPr>
        <w:spacing w:after="0" w:line="360" w:lineRule="auto"/>
        <w:ind w:left="648"/>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Integrity and </w:t>
      </w:r>
      <w:proofErr w:type="gramStart"/>
      <w:r w:rsidRPr="00D43E19">
        <w:rPr>
          <w:rFonts w:ascii="Gill Sans MT" w:eastAsia="Times New Roman" w:hAnsi="Gill Sans MT" w:cs="Times New Roman"/>
          <w:sz w:val="24"/>
          <w:szCs w:val="24"/>
        </w:rPr>
        <w:t>diplomacy</w:t>
      </w:r>
      <w:r w:rsidR="005E041F" w:rsidRPr="00D43E19">
        <w:rPr>
          <w:rFonts w:ascii="Gill Sans MT" w:eastAsia="Times New Roman" w:hAnsi="Gill Sans MT" w:cs="Times New Roman"/>
          <w:sz w:val="24"/>
          <w:szCs w:val="24"/>
        </w:rPr>
        <w:t>;</w:t>
      </w:r>
      <w:proofErr w:type="gramEnd"/>
    </w:p>
    <w:p w14:paraId="6F3D5C7C" w14:textId="6E4B6498" w:rsidR="00DF7F59" w:rsidRPr="00D43E19" w:rsidRDefault="00DF7F59" w:rsidP="008E71F1">
      <w:pPr>
        <w:pStyle w:val="ListParagraph"/>
        <w:numPr>
          <w:ilvl w:val="0"/>
          <w:numId w:val="4"/>
        </w:numPr>
        <w:spacing w:after="0" w:line="360" w:lineRule="auto"/>
        <w:ind w:left="648"/>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Confidentiality of all business of the committee</w:t>
      </w:r>
      <w:r w:rsidR="005E041F" w:rsidRPr="00D43E19">
        <w:rPr>
          <w:rFonts w:ascii="Gill Sans MT" w:eastAsia="Times New Roman" w:hAnsi="Gill Sans MT" w:cs="Times New Roman"/>
          <w:sz w:val="24"/>
          <w:szCs w:val="24"/>
        </w:rPr>
        <w:t>.</w:t>
      </w:r>
    </w:p>
    <w:p w14:paraId="201202E6" w14:textId="77777777" w:rsidR="00DF7F59" w:rsidRPr="00D43E19" w:rsidRDefault="00DF7F59" w:rsidP="0074160C">
      <w:pPr>
        <w:pStyle w:val="ListParagraph"/>
        <w:spacing w:after="0"/>
        <w:ind w:left="0"/>
        <w:jc w:val="both"/>
        <w:rPr>
          <w:rFonts w:ascii="Gill Sans MT" w:eastAsia="Times New Roman" w:hAnsi="Gill Sans MT" w:cs="Times New Roman"/>
          <w:sz w:val="24"/>
          <w:szCs w:val="24"/>
        </w:rPr>
      </w:pPr>
    </w:p>
    <w:p w14:paraId="6E060326" w14:textId="66D3F4ED" w:rsidR="00DF7F59" w:rsidRPr="00D43E19" w:rsidRDefault="00DF7F59" w:rsidP="00D43E19">
      <w:pPr>
        <w:pStyle w:val="Heading3"/>
        <w:numPr>
          <w:ilvl w:val="2"/>
          <w:numId w:val="1"/>
        </w:numPr>
        <w:spacing w:line="360" w:lineRule="auto"/>
        <w:ind w:left="709"/>
        <w:rPr>
          <w:rFonts w:ascii="Gill Sans MT" w:eastAsia="Times New Roman" w:hAnsi="Gill Sans MT" w:cs="Times New Roman"/>
          <w:b/>
          <w:bCs/>
          <w:color w:val="auto"/>
        </w:rPr>
      </w:pPr>
      <w:bookmarkStart w:id="27" w:name="_Toc189580144"/>
      <w:r w:rsidRPr="00D43E19">
        <w:rPr>
          <w:rFonts w:ascii="Gill Sans MT" w:eastAsia="Times New Roman" w:hAnsi="Gill Sans MT" w:cs="Times New Roman"/>
          <w:b/>
          <w:bCs/>
          <w:color w:val="auto"/>
        </w:rPr>
        <w:t>Ensuring Continuity</w:t>
      </w:r>
      <w:bookmarkEnd w:id="27"/>
    </w:p>
    <w:p w14:paraId="77B3C196" w14:textId="240CF869" w:rsidR="00DF7F59" w:rsidRPr="00D43E19" w:rsidRDefault="00DF7F59"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When choosing new members to make up the next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the appointing authority shall try, in conjunction with the REC Secretariat, to retain at least one-third of the current members to </w:t>
      </w:r>
      <w:r w:rsidR="00FF3860" w:rsidRPr="00D43E19">
        <w:rPr>
          <w:rFonts w:ascii="Gill Sans MT" w:hAnsi="Gill Sans MT" w:cs="Times New Roman"/>
          <w:sz w:val="24"/>
          <w:szCs w:val="24"/>
        </w:rPr>
        <w:t xml:space="preserve">ensure </w:t>
      </w:r>
      <w:r w:rsidRPr="00D43E19">
        <w:rPr>
          <w:rFonts w:ascii="Gill Sans MT" w:hAnsi="Gill Sans MT" w:cs="Times New Roman"/>
          <w:sz w:val="24"/>
          <w:szCs w:val="24"/>
        </w:rPr>
        <w:t>continuity.</w:t>
      </w:r>
    </w:p>
    <w:p w14:paraId="46169034" w14:textId="5D649D77" w:rsidR="00DF7F59" w:rsidRPr="00D43E19" w:rsidRDefault="00DF7F59" w:rsidP="00D43E19">
      <w:pPr>
        <w:pStyle w:val="Heading3"/>
        <w:numPr>
          <w:ilvl w:val="2"/>
          <w:numId w:val="1"/>
        </w:numPr>
        <w:spacing w:line="360" w:lineRule="auto"/>
        <w:ind w:left="709"/>
        <w:rPr>
          <w:rFonts w:ascii="Gill Sans MT" w:hAnsi="Gill Sans MT" w:cs="Times New Roman"/>
          <w:b/>
          <w:bCs/>
          <w:color w:val="auto"/>
        </w:rPr>
      </w:pPr>
      <w:bookmarkStart w:id="28" w:name="_Toc518978431"/>
      <w:bookmarkStart w:id="29" w:name="_Toc7013439"/>
      <w:bookmarkStart w:id="30" w:name="_Toc189580145"/>
      <w:r w:rsidRPr="00D43E19">
        <w:rPr>
          <w:rFonts w:ascii="Gill Sans MT" w:hAnsi="Gill Sans MT" w:cs="Times New Roman"/>
          <w:b/>
          <w:bCs/>
          <w:color w:val="auto"/>
        </w:rPr>
        <w:t>Tenure of office</w:t>
      </w:r>
      <w:bookmarkEnd w:id="28"/>
      <w:bookmarkEnd w:id="29"/>
      <w:bookmarkEnd w:id="30"/>
    </w:p>
    <w:p w14:paraId="6AA6E657" w14:textId="57D4F59D" w:rsidR="00DF7F59" w:rsidRPr="00D43E19" w:rsidRDefault="00DF7F59"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A properly established committee has a three (3)</w:t>
      </w:r>
      <w:r w:rsidR="000D62C1" w:rsidRPr="00D43E19">
        <w:rPr>
          <w:rFonts w:ascii="Gill Sans MT" w:hAnsi="Gill Sans MT" w:cs="Times New Roman"/>
          <w:sz w:val="24"/>
          <w:szCs w:val="24"/>
        </w:rPr>
        <w:t xml:space="preserve"> year</w:t>
      </w:r>
      <w:r w:rsidRPr="00D43E19">
        <w:rPr>
          <w:rFonts w:ascii="Gill Sans MT" w:hAnsi="Gill Sans MT" w:cs="Times New Roman"/>
          <w:sz w:val="24"/>
          <w:szCs w:val="24"/>
        </w:rPr>
        <w:t xml:space="preserve"> term </w:t>
      </w:r>
      <w:r w:rsidR="0041567A" w:rsidRPr="00D43E19">
        <w:rPr>
          <w:rFonts w:ascii="Gill Sans MT" w:hAnsi="Gill Sans MT" w:cs="Times New Roman"/>
          <w:sz w:val="24"/>
          <w:szCs w:val="24"/>
        </w:rPr>
        <w:t xml:space="preserve">from </w:t>
      </w:r>
      <w:r w:rsidR="000A68A5" w:rsidRPr="00D43E19">
        <w:rPr>
          <w:rFonts w:ascii="Gill Sans MT" w:hAnsi="Gill Sans MT" w:cs="Times New Roman"/>
          <w:sz w:val="24"/>
          <w:szCs w:val="24"/>
        </w:rPr>
        <w:t xml:space="preserve">the </w:t>
      </w:r>
      <w:r w:rsidR="0041567A" w:rsidRPr="00D43E19">
        <w:rPr>
          <w:rFonts w:ascii="Gill Sans MT" w:hAnsi="Gill Sans MT" w:cs="Times New Roman"/>
          <w:sz w:val="24"/>
          <w:szCs w:val="24"/>
        </w:rPr>
        <w:t>date o</w:t>
      </w:r>
      <w:r w:rsidR="00116766" w:rsidRPr="00D43E19">
        <w:rPr>
          <w:rFonts w:ascii="Gill Sans MT" w:hAnsi="Gill Sans MT" w:cs="Times New Roman"/>
          <w:sz w:val="24"/>
          <w:szCs w:val="24"/>
        </w:rPr>
        <w:t>f</w:t>
      </w:r>
      <w:r w:rsidR="0041567A" w:rsidRPr="00D43E19">
        <w:rPr>
          <w:rFonts w:ascii="Gill Sans MT" w:hAnsi="Gill Sans MT" w:cs="Times New Roman"/>
          <w:sz w:val="24"/>
          <w:szCs w:val="24"/>
        </w:rPr>
        <w:t xml:space="preserve"> appointment</w:t>
      </w:r>
      <w:r w:rsidRPr="00D43E19">
        <w:rPr>
          <w:rFonts w:ascii="Gill Sans MT" w:hAnsi="Gill Sans MT" w:cs="Times New Roman"/>
          <w:sz w:val="24"/>
          <w:szCs w:val="24"/>
        </w:rPr>
        <w:t xml:space="preserve">. A committee must be </w:t>
      </w:r>
      <w:r w:rsidR="007225BC">
        <w:rPr>
          <w:rFonts w:ascii="Gill Sans MT" w:hAnsi="Gill Sans MT" w:cs="Times New Roman"/>
          <w:sz w:val="24"/>
          <w:szCs w:val="24"/>
        </w:rPr>
        <w:t xml:space="preserve">dissolved </w:t>
      </w:r>
      <w:r w:rsidRPr="00D43E19">
        <w:rPr>
          <w:rFonts w:ascii="Gill Sans MT" w:hAnsi="Gill Sans MT" w:cs="Times New Roman"/>
          <w:sz w:val="24"/>
          <w:szCs w:val="24"/>
        </w:rPr>
        <w:t>once its term expires in order to appoint new members and grant t</w:t>
      </w:r>
      <w:r w:rsidR="00C4394C" w:rsidRPr="00D43E19">
        <w:rPr>
          <w:rFonts w:ascii="Gill Sans MT" w:hAnsi="Gill Sans MT" w:cs="Times New Roman"/>
          <w:sz w:val="24"/>
          <w:szCs w:val="24"/>
        </w:rPr>
        <w:t xml:space="preserve">hem a new term. Members of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who may have been reappointed are only permitted to serve for a maximum of three </w:t>
      </w:r>
      <w:r w:rsidR="005949C0">
        <w:rPr>
          <w:rFonts w:ascii="Gill Sans MT" w:hAnsi="Gill Sans MT" w:cs="Times New Roman"/>
          <w:sz w:val="24"/>
          <w:szCs w:val="24"/>
        </w:rPr>
        <w:t xml:space="preserve">(3) </w:t>
      </w:r>
      <w:r w:rsidRPr="00D43E19">
        <w:rPr>
          <w:rFonts w:ascii="Gill Sans MT" w:hAnsi="Gill Sans MT" w:cs="Times New Roman"/>
          <w:sz w:val="24"/>
          <w:szCs w:val="24"/>
        </w:rPr>
        <w:t>terms in a row when continuity is taken into consideration, as stated in section 3.3.</w:t>
      </w:r>
      <w:r w:rsidR="00F51B37">
        <w:rPr>
          <w:rFonts w:ascii="Gill Sans MT" w:hAnsi="Gill Sans MT" w:cs="Times New Roman"/>
          <w:sz w:val="24"/>
          <w:szCs w:val="24"/>
        </w:rPr>
        <w:t>2</w:t>
      </w:r>
      <w:r w:rsidRPr="00D43E19">
        <w:rPr>
          <w:rFonts w:ascii="Gill Sans MT" w:hAnsi="Gill Sans MT" w:cs="Times New Roman"/>
          <w:sz w:val="24"/>
          <w:szCs w:val="24"/>
        </w:rPr>
        <w:t>.</w:t>
      </w:r>
    </w:p>
    <w:p w14:paraId="1FDF9470" w14:textId="30BD5E94" w:rsidR="00C4394C" w:rsidRPr="00D43E19" w:rsidRDefault="00C4394C" w:rsidP="00D43E19">
      <w:pPr>
        <w:pStyle w:val="Heading3"/>
        <w:numPr>
          <w:ilvl w:val="2"/>
          <w:numId w:val="1"/>
        </w:numPr>
        <w:spacing w:line="360" w:lineRule="auto"/>
        <w:ind w:left="709"/>
        <w:rPr>
          <w:rFonts w:ascii="Gill Sans MT" w:hAnsi="Gill Sans MT" w:cs="Times New Roman"/>
          <w:b/>
          <w:bCs/>
          <w:color w:val="auto"/>
        </w:rPr>
      </w:pPr>
      <w:bookmarkStart w:id="31" w:name="_Toc518978434"/>
      <w:bookmarkStart w:id="32" w:name="_Toc7013441"/>
      <w:bookmarkStart w:id="33" w:name="_Toc189580146"/>
      <w:r w:rsidRPr="00D43E19">
        <w:rPr>
          <w:rFonts w:ascii="Gill Sans MT" w:hAnsi="Gill Sans MT" w:cs="Times New Roman"/>
          <w:b/>
          <w:bCs/>
          <w:color w:val="auto"/>
        </w:rPr>
        <w:t>Appointment of the Chairperson and Vice Chairperson</w:t>
      </w:r>
      <w:bookmarkEnd w:id="31"/>
      <w:bookmarkEnd w:id="32"/>
      <w:bookmarkEnd w:id="33"/>
    </w:p>
    <w:p w14:paraId="5F4E57B0" w14:textId="1500A368" w:rsidR="00C4394C" w:rsidRPr="00D43E19" w:rsidRDefault="00C4394C"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The committee members will vote for the chairperson and vice chairperson from among themselves. The chair and vice chair must be somebody who can command the respect of the committee members and the research community. They must also be people who are likely to be dedicated to completing other tasks related to the committee's TORs</w:t>
      </w:r>
      <w:r w:rsidR="00091963" w:rsidRPr="00D43E19">
        <w:rPr>
          <w:rFonts w:ascii="Gill Sans MT" w:hAnsi="Gill Sans MT" w:cs="Times New Roman"/>
          <w:sz w:val="24"/>
          <w:szCs w:val="24"/>
        </w:rPr>
        <w:t>,</w:t>
      </w:r>
      <w:r w:rsidRPr="00D43E19">
        <w:rPr>
          <w:rFonts w:ascii="Gill Sans MT" w:hAnsi="Gill Sans MT" w:cs="Times New Roman"/>
          <w:sz w:val="24"/>
          <w:szCs w:val="24"/>
        </w:rPr>
        <w:t xml:space="preserve"> in addition to protecting human and other research subjects. The tenure of a properly constituted committee shall be the term of office</w:t>
      </w:r>
      <w:r w:rsidR="0021007B" w:rsidRPr="00D43E19">
        <w:rPr>
          <w:rFonts w:ascii="Gill Sans MT" w:hAnsi="Gill Sans MT" w:cs="Times New Roman"/>
          <w:sz w:val="24"/>
          <w:szCs w:val="24"/>
        </w:rPr>
        <w:t>, as stated in section 3.3.2</w:t>
      </w:r>
      <w:r w:rsidRPr="00D43E19">
        <w:rPr>
          <w:rFonts w:ascii="Gill Sans MT" w:hAnsi="Gill Sans MT" w:cs="Times New Roman"/>
          <w:sz w:val="24"/>
          <w:szCs w:val="24"/>
        </w:rPr>
        <w:t>.</w:t>
      </w:r>
    </w:p>
    <w:p w14:paraId="5B86F452" w14:textId="09E06135" w:rsidR="00C4394C" w:rsidRPr="00D43E19" w:rsidRDefault="00C4394C"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Elections must be held to fill any vacancies in the positions of </w:t>
      </w:r>
      <w:r w:rsidR="000A68A5" w:rsidRPr="00D43E19">
        <w:rPr>
          <w:rFonts w:ascii="Gill Sans MT" w:hAnsi="Gill Sans MT" w:cs="Times New Roman"/>
          <w:sz w:val="24"/>
          <w:szCs w:val="24"/>
        </w:rPr>
        <w:t xml:space="preserve">the </w:t>
      </w:r>
      <w:r w:rsidRPr="00D43E19">
        <w:rPr>
          <w:rFonts w:ascii="Gill Sans MT" w:hAnsi="Gill Sans MT" w:cs="Times New Roman"/>
          <w:sz w:val="24"/>
          <w:szCs w:val="24"/>
        </w:rPr>
        <w:t>chair</w:t>
      </w:r>
      <w:r w:rsidR="00E50995" w:rsidRPr="00D43E19">
        <w:rPr>
          <w:rFonts w:ascii="Gill Sans MT" w:hAnsi="Gill Sans MT" w:cs="Times New Roman"/>
          <w:sz w:val="24"/>
          <w:szCs w:val="24"/>
        </w:rPr>
        <w:t>person</w:t>
      </w:r>
      <w:r w:rsidRPr="00D43E19">
        <w:rPr>
          <w:rFonts w:ascii="Gill Sans MT" w:hAnsi="Gill Sans MT" w:cs="Times New Roman"/>
          <w:sz w:val="24"/>
          <w:szCs w:val="24"/>
        </w:rPr>
        <w:t xml:space="preserve"> or vice </w:t>
      </w:r>
      <w:r w:rsidR="00E50995" w:rsidRPr="00D43E19">
        <w:rPr>
          <w:rFonts w:ascii="Gill Sans MT" w:hAnsi="Gill Sans MT" w:cs="Times New Roman"/>
          <w:sz w:val="24"/>
          <w:szCs w:val="24"/>
        </w:rPr>
        <w:t xml:space="preserve">chairperson </w:t>
      </w:r>
      <w:r w:rsidRPr="00D43E19">
        <w:rPr>
          <w:rFonts w:ascii="Gill Sans MT" w:hAnsi="Gill Sans MT" w:cs="Times New Roman"/>
          <w:sz w:val="24"/>
          <w:szCs w:val="24"/>
        </w:rPr>
        <w:t xml:space="preserve">within the time left before the committee dissolves. </w:t>
      </w:r>
      <w:r w:rsidR="009C0D02">
        <w:rPr>
          <w:rFonts w:ascii="Gill Sans MT" w:hAnsi="Gill Sans MT" w:cs="Times New Roman"/>
          <w:sz w:val="24"/>
          <w:szCs w:val="24"/>
        </w:rPr>
        <w:t xml:space="preserve">If the position of </w:t>
      </w:r>
      <w:r w:rsidR="002D52E2">
        <w:rPr>
          <w:rFonts w:ascii="Gill Sans MT" w:hAnsi="Gill Sans MT" w:cs="Times New Roman"/>
          <w:sz w:val="24"/>
          <w:szCs w:val="24"/>
        </w:rPr>
        <w:t xml:space="preserve">chairperson becomes vacant, the vice chairperson will immediately assume the position on chairperson. If the position of vice chairperson </w:t>
      </w:r>
      <w:r w:rsidR="00A61E78">
        <w:rPr>
          <w:rFonts w:ascii="Gill Sans MT" w:hAnsi="Gill Sans MT" w:cs="Times New Roman"/>
          <w:sz w:val="24"/>
          <w:szCs w:val="24"/>
        </w:rPr>
        <w:t>becomes vacant, members must vote on this position.</w:t>
      </w:r>
      <w:r w:rsidR="002D52E2">
        <w:rPr>
          <w:rFonts w:ascii="Gill Sans MT" w:hAnsi="Gill Sans MT" w:cs="Times New Roman"/>
          <w:sz w:val="24"/>
          <w:szCs w:val="24"/>
        </w:rPr>
        <w:t xml:space="preserve"> </w:t>
      </w:r>
      <w:r w:rsidRPr="00D43E19">
        <w:rPr>
          <w:rFonts w:ascii="Gill Sans MT" w:hAnsi="Gill Sans MT" w:cs="Times New Roman"/>
          <w:sz w:val="24"/>
          <w:szCs w:val="24"/>
        </w:rPr>
        <w:t>Any member who has to be replaced must complete the same nomination and appointment process</w:t>
      </w:r>
      <w:r w:rsidR="00156FCF">
        <w:rPr>
          <w:rFonts w:ascii="Gill Sans MT" w:hAnsi="Gill Sans MT" w:cs="Times New Roman"/>
          <w:sz w:val="24"/>
          <w:szCs w:val="24"/>
        </w:rPr>
        <w:t xml:space="preserve"> as indicated in section 3.2.</w:t>
      </w:r>
      <w:r w:rsidRPr="00D43E19">
        <w:rPr>
          <w:rFonts w:ascii="Gill Sans MT" w:hAnsi="Gill Sans MT" w:cs="Times New Roman"/>
          <w:sz w:val="24"/>
          <w:szCs w:val="24"/>
        </w:rPr>
        <w:t>, but they must serve out the remaining time before the committee is dissolved.</w:t>
      </w:r>
    </w:p>
    <w:p w14:paraId="6357D184" w14:textId="42DE7A0A" w:rsidR="00782E29" w:rsidRPr="00D43E19" w:rsidRDefault="00782E29" w:rsidP="00D43E19">
      <w:pPr>
        <w:pStyle w:val="Heading3"/>
        <w:numPr>
          <w:ilvl w:val="2"/>
          <w:numId w:val="1"/>
        </w:numPr>
        <w:spacing w:line="360" w:lineRule="auto"/>
        <w:ind w:left="709"/>
        <w:rPr>
          <w:rFonts w:ascii="Gill Sans MT" w:hAnsi="Gill Sans MT" w:cs="Times New Roman"/>
          <w:b/>
          <w:bCs/>
          <w:color w:val="auto"/>
        </w:rPr>
      </w:pPr>
      <w:bookmarkStart w:id="34" w:name="_Toc189580147"/>
      <w:r w:rsidRPr="00D43E19">
        <w:rPr>
          <w:rFonts w:ascii="Gill Sans MT" w:hAnsi="Gill Sans MT" w:cs="Times New Roman"/>
          <w:b/>
          <w:bCs/>
          <w:color w:val="auto"/>
        </w:rPr>
        <w:lastRenderedPageBreak/>
        <w:t>Invitation of experts to support reviews</w:t>
      </w:r>
      <w:bookmarkEnd w:id="34"/>
    </w:p>
    <w:p w14:paraId="3B0DAC17" w14:textId="5DB5AB24" w:rsidR="00782E29" w:rsidRPr="00D43E19" w:rsidRDefault="008C5392"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Each </w:t>
      </w:r>
      <w:r w:rsidR="005D2727" w:rsidRPr="00D43E19">
        <w:rPr>
          <w:rFonts w:ascii="Gill Sans MT" w:hAnsi="Gill Sans MT" w:cs="Times New Roman"/>
          <w:sz w:val="24"/>
          <w:szCs w:val="24"/>
        </w:rPr>
        <w:t>committee may create a permanent roster of experts whose knowledge may not be present on the committee</w:t>
      </w:r>
      <w:r w:rsidR="008027ED" w:rsidRPr="00D43E19">
        <w:rPr>
          <w:rFonts w:ascii="Gill Sans MT" w:hAnsi="Gill Sans MT" w:cs="Times New Roman"/>
          <w:sz w:val="24"/>
          <w:szCs w:val="24"/>
        </w:rPr>
        <w:t xml:space="preserve"> </w:t>
      </w:r>
      <w:r w:rsidR="00707B8C" w:rsidRPr="00D43E19">
        <w:rPr>
          <w:rFonts w:ascii="Gill Sans MT" w:hAnsi="Gill Sans MT" w:cs="Times New Roman"/>
          <w:sz w:val="24"/>
          <w:szCs w:val="24"/>
        </w:rPr>
        <w:t xml:space="preserve">while building on </w:t>
      </w:r>
      <w:r w:rsidR="003D5AB9">
        <w:rPr>
          <w:rFonts w:ascii="Gill Sans MT" w:hAnsi="Gill Sans MT" w:cs="Times New Roman"/>
          <w:sz w:val="24"/>
          <w:szCs w:val="24"/>
        </w:rPr>
        <w:t xml:space="preserve">the </w:t>
      </w:r>
      <w:r w:rsidR="008027ED" w:rsidRPr="00D43E19">
        <w:rPr>
          <w:rFonts w:ascii="Gill Sans MT" w:hAnsi="Gill Sans MT" w:cs="Times New Roman"/>
          <w:sz w:val="24"/>
          <w:szCs w:val="24"/>
        </w:rPr>
        <w:t>preceding roaster of experts</w:t>
      </w:r>
      <w:r w:rsidR="005D2727" w:rsidRPr="00D43E19">
        <w:rPr>
          <w:rFonts w:ascii="Gill Sans MT" w:hAnsi="Gill Sans MT" w:cs="Times New Roman"/>
          <w:sz w:val="24"/>
          <w:szCs w:val="24"/>
        </w:rPr>
        <w:t>. However, specialists on the standing list are not expected to be committee members; rather, they are expected to offer their professional</w:t>
      </w:r>
      <w:r w:rsidR="00AE7236" w:rsidRPr="00D43E19">
        <w:rPr>
          <w:rFonts w:ascii="Gill Sans MT" w:hAnsi="Gill Sans MT" w:cs="Times New Roman"/>
          <w:sz w:val="24"/>
          <w:szCs w:val="24"/>
        </w:rPr>
        <w:t xml:space="preserve"> judgment on a research proposal</w:t>
      </w:r>
      <w:r w:rsidR="005D2727" w:rsidRPr="00D43E19">
        <w:rPr>
          <w:rFonts w:ascii="Gill Sans MT" w:hAnsi="Gill Sans MT" w:cs="Times New Roman"/>
          <w:sz w:val="24"/>
          <w:szCs w:val="24"/>
        </w:rPr>
        <w:t xml:space="preserve"> for which the committee has the necessary competence.</w:t>
      </w:r>
    </w:p>
    <w:p w14:paraId="168FC0DB" w14:textId="36C36674" w:rsidR="005D2727" w:rsidRPr="00D43E19" w:rsidRDefault="005D2727"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Similar to this, in certain exceptional cases, the committee may, with the chair</w:t>
      </w:r>
      <w:r w:rsidR="00982B22" w:rsidRPr="00D43E19">
        <w:rPr>
          <w:rFonts w:ascii="Gill Sans MT" w:hAnsi="Gill Sans MT" w:cs="Times New Roman"/>
          <w:sz w:val="24"/>
          <w:szCs w:val="24"/>
        </w:rPr>
        <w:t>person</w:t>
      </w:r>
      <w:r w:rsidR="009D2CD0" w:rsidRPr="00D43E19">
        <w:rPr>
          <w:rFonts w:ascii="Gill Sans MT" w:hAnsi="Gill Sans MT" w:cs="Times New Roman"/>
          <w:sz w:val="24"/>
          <w:szCs w:val="24"/>
        </w:rPr>
        <w:t>’</w:t>
      </w:r>
      <w:r w:rsidRPr="00D43E19">
        <w:rPr>
          <w:rFonts w:ascii="Gill Sans MT" w:hAnsi="Gill Sans MT" w:cs="Times New Roman"/>
          <w:sz w:val="24"/>
          <w:szCs w:val="24"/>
        </w:rPr>
        <w:t>s approval and the members' prior knowledge, invite individuals with expertise in particular fields to meetings of REC in order to aid in the review of protocols that call for specialized knowledge not already present on the committee. If they attend any REC sessions, they will not be allowed to vote or be counted</w:t>
      </w:r>
      <w:r w:rsidR="00C63C27" w:rsidRPr="00D43E19">
        <w:rPr>
          <w:rFonts w:ascii="Gill Sans MT" w:hAnsi="Gill Sans MT" w:cs="Times New Roman"/>
          <w:sz w:val="24"/>
          <w:szCs w:val="24"/>
        </w:rPr>
        <w:t xml:space="preserve"> toward the quorum. These individuals</w:t>
      </w:r>
      <w:r w:rsidRPr="00D43E19">
        <w:rPr>
          <w:rFonts w:ascii="Gill Sans MT" w:hAnsi="Gill Sans MT" w:cs="Times New Roman"/>
          <w:sz w:val="24"/>
          <w:szCs w:val="24"/>
        </w:rPr>
        <w:t xml:space="preserve"> will be known as </w:t>
      </w:r>
      <w:r w:rsidR="00320722" w:rsidRPr="00D43E19">
        <w:rPr>
          <w:rFonts w:ascii="Gill Sans MT" w:hAnsi="Gill Sans MT" w:cs="Times New Roman"/>
          <w:sz w:val="24"/>
          <w:szCs w:val="24"/>
        </w:rPr>
        <w:t>E</w:t>
      </w:r>
      <w:r w:rsidRPr="00D43E19">
        <w:rPr>
          <w:rFonts w:ascii="Gill Sans MT" w:hAnsi="Gill Sans MT" w:cs="Times New Roman"/>
          <w:sz w:val="24"/>
          <w:szCs w:val="24"/>
        </w:rPr>
        <w:t xml:space="preserve">xternal </w:t>
      </w:r>
      <w:r w:rsidR="00320722" w:rsidRPr="00D43E19">
        <w:rPr>
          <w:rFonts w:ascii="Gill Sans MT" w:hAnsi="Gill Sans MT" w:cs="Times New Roman"/>
          <w:sz w:val="24"/>
          <w:szCs w:val="24"/>
        </w:rPr>
        <w:t>R</w:t>
      </w:r>
      <w:r w:rsidRPr="00D43E19">
        <w:rPr>
          <w:rFonts w:ascii="Gill Sans MT" w:hAnsi="Gill Sans MT" w:cs="Times New Roman"/>
          <w:sz w:val="24"/>
          <w:szCs w:val="24"/>
        </w:rPr>
        <w:t>eviewers.</w:t>
      </w:r>
    </w:p>
    <w:p w14:paraId="23E64483" w14:textId="41188D91" w:rsidR="000A261C" w:rsidRPr="00D43E19" w:rsidRDefault="000A261C" w:rsidP="00D43E19">
      <w:pPr>
        <w:pStyle w:val="Heading3"/>
        <w:numPr>
          <w:ilvl w:val="2"/>
          <w:numId w:val="1"/>
        </w:numPr>
        <w:spacing w:line="360" w:lineRule="auto"/>
        <w:ind w:left="709"/>
        <w:rPr>
          <w:rFonts w:ascii="Gill Sans MT" w:hAnsi="Gill Sans MT" w:cs="Times New Roman"/>
          <w:b/>
          <w:bCs/>
          <w:color w:val="auto"/>
        </w:rPr>
      </w:pPr>
      <w:bookmarkStart w:id="35" w:name="_Toc189580148"/>
      <w:r w:rsidRPr="00D43E19">
        <w:rPr>
          <w:rFonts w:ascii="Gill Sans MT" w:hAnsi="Gill Sans MT" w:cs="Times New Roman"/>
          <w:b/>
          <w:bCs/>
          <w:color w:val="auto"/>
        </w:rPr>
        <w:t>Confidentiality agreement</w:t>
      </w:r>
      <w:bookmarkEnd w:id="35"/>
    </w:p>
    <w:p w14:paraId="53DF1CD9" w14:textId="719B675D" w:rsidR="000A261C" w:rsidRPr="00D43E19" w:rsidRDefault="000A261C"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All committee business must be kept confidential by</w:t>
      </w:r>
      <w:r w:rsidR="00AE7236" w:rsidRPr="00D43E19">
        <w:rPr>
          <w:rFonts w:ascii="Gill Sans MT" w:hAnsi="Gill Sans MT" w:cs="Times New Roman"/>
          <w:sz w:val="24"/>
          <w:szCs w:val="24"/>
        </w:rPr>
        <w:t xml:space="preserve"> the members </w:t>
      </w:r>
      <w:r w:rsidR="003D5AB9">
        <w:rPr>
          <w:rFonts w:ascii="Gill Sans MT" w:hAnsi="Gill Sans MT" w:cs="Times New Roman"/>
          <w:sz w:val="24"/>
          <w:szCs w:val="24"/>
        </w:rPr>
        <w:t>who</w:t>
      </w:r>
      <w:r w:rsidR="00AE7236" w:rsidRPr="00D43E19">
        <w:rPr>
          <w:rFonts w:ascii="Gill Sans MT" w:hAnsi="Gill Sans MT" w:cs="Times New Roman"/>
          <w:sz w:val="24"/>
          <w:szCs w:val="24"/>
        </w:rPr>
        <w:t xml:space="preserve"> serve on </w:t>
      </w:r>
      <w:r w:rsidRPr="00D43E19">
        <w:rPr>
          <w:rFonts w:ascii="Gill Sans MT" w:hAnsi="Gill Sans MT" w:cs="Times New Roman"/>
          <w:sz w:val="24"/>
          <w:szCs w:val="24"/>
        </w:rPr>
        <w:t>REC. Therefore, members will sign a confidentiality agreement that will be made accessible by the secre</w:t>
      </w:r>
      <w:r w:rsidR="00AE7236" w:rsidRPr="00D43E19">
        <w:rPr>
          <w:rFonts w:ascii="Gill Sans MT" w:hAnsi="Gill Sans MT" w:cs="Times New Roman"/>
          <w:sz w:val="24"/>
          <w:szCs w:val="24"/>
        </w:rPr>
        <w:t xml:space="preserve">tariat upon appointment to </w:t>
      </w:r>
      <w:r w:rsidRPr="00D43E19">
        <w:rPr>
          <w:rFonts w:ascii="Gill Sans MT" w:hAnsi="Gill Sans MT" w:cs="Times New Roman"/>
          <w:sz w:val="24"/>
          <w:szCs w:val="24"/>
        </w:rPr>
        <w:t xml:space="preserve">REC and at </w:t>
      </w:r>
      <w:r w:rsidR="0072004A" w:rsidRPr="00D43E19">
        <w:rPr>
          <w:rFonts w:ascii="Gill Sans MT" w:hAnsi="Gill Sans MT" w:cs="Times New Roman"/>
          <w:sz w:val="24"/>
          <w:szCs w:val="24"/>
        </w:rPr>
        <w:t xml:space="preserve">the </w:t>
      </w:r>
      <w:r w:rsidRPr="00D43E19">
        <w:rPr>
          <w:rFonts w:ascii="Gill Sans MT" w:hAnsi="Gill Sans MT" w:cs="Times New Roman"/>
          <w:sz w:val="24"/>
          <w:szCs w:val="24"/>
        </w:rPr>
        <w:t>first regular meeting. Visitors present duri</w:t>
      </w:r>
      <w:r w:rsidR="00AE7236" w:rsidRPr="00D43E19">
        <w:rPr>
          <w:rFonts w:ascii="Gill Sans MT" w:hAnsi="Gill Sans MT" w:cs="Times New Roman"/>
          <w:sz w:val="24"/>
          <w:szCs w:val="24"/>
        </w:rPr>
        <w:t xml:space="preserve">ng the </w:t>
      </w:r>
      <w:r w:rsidRPr="00D43E19">
        <w:rPr>
          <w:rFonts w:ascii="Gill Sans MT" w:hAnsi="Gill Sans MT" w:cs="Times New Roman"/>
          <w:sz w:val="24"/>
          <w:szCs w:val="24"/>
        </w:rPr>
        <w:t>REC meeting deliberations and any external reviewers</w:t>
      </w:r>
      <w:r w:rsidR="00AB698B" w:rsidRPr="00D43E19">
        <w:rPr>
          <w:rFonts w:ascii="Gill Sans MT" w:hAnsi="Gill Sans MT" w:cs="Times New Roman"/>
          <w:sz w:val="24"/>
          <w:szCs w:val="24"/>
        </w:rPr>
        <w:t xml:space="preserve"> that</w:t>
      </w:r>
      <w:r w:rsidRPr="00D43E19">
        <w:rPr>
          <w:rFonts w:ascii="Gill Sans MT" w:hAnsi="Gill Sans MT" w:cs="Times New Roman"/>
          <w:sz w:val="24"/>
          <w:szCs w:val="24"/>
        </w:rPr>
        <w:t xml:space="preserve"> the chairperson appoints through the secretariat to examine a particular study</w:t>
      </w:r>
      <w:r w:rsidR="00AB698B" w:rsidRPr="00D43E19">
        <w:rPr>
          <w:rFonts w:ascii="Gill Sans MT" w:hAnsi="Gill Sans MT" w:cs="Times New Roman"/>
          <w:sz w:val="24"/>
          <w:szCs w:val="24"/>
        </w:rPr>
        <w:t>,</w:t>
      </w:r>
      <w:r w:rsidRPr="00D43E19">
        <w:rPr>
          <w:rFonts w:ascii="Gill Sans MT" w:hAnsi="Gill Sans MT" w:cs="Times New Roman"/>
          <w:sz w:val="24"/>
          <w:szCs w:val="24"/>
        </w:rPr>
        <w:t xml:space="preserve"> must likewise sign a confidentiality agreement. </w:t>
      </w:r>
    </w:p>
    <w:p w14:paraId="316280B5" w14:textId="43B0B832" w:rsidR="000A261C" w:rsidRPr="00D43E19" w:rsidRDefault="000A261C" w:rsidP="00D43E19">
      <w:pPr>
        <w:pStyle w:val="Heading3"/>
        <w:numPr>
          <w:ilvl w:val="2"/>
          <w:numId w:val="1"/>
        </w:numPr>
        <w:spacing w:line="360" w:lineRule="auto"/>
        <w:ind w:left="709"/>
        <w:rPr>
          <w:rFonts w:ascii="Gill Sans MT" w:hAnsi="Gill Sans MT" w:cs="Times New Roman"/>
          <w:b/>
          <w:bCs/>
          <w:color w:val="auto"/>
        </w:rPr>
      </w:pPr>
      <w:bookmarkStart w:id="36" w:name="_Toc189580149"/>
      <w:r w:rsidRPr="00D43E19">
        <w:rPr>
          <w:rFonts w:ascii="Gill Sans MT" w:hAnsi="Gill Sans MT" w:cs="Times New Roman"/>
          <w:b/>
          <w:bCs/>
          <w:color w:val="auto"/>
        </w:rPr>
        <w:t>Training and orientation of members</w:t>
      </w:r>
      <w:bookmarkEnd w:id="36"/>
    </w:p>
    <w:p w14:paraId="2AF06B5C" w14:textId="1B8DC774" w:rsidR="000A261C" w:rsidRPr="00D43E19" w:rsidRDefault="007C7250"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The secretariat shall arrange an induction for committee members to become familiar with REC operations</w:t>
      </w:r>
      <w:r w:rsidR="006B6698" w:rsidRPr="00D43E19">
        <w:rPr>
          <w:rFonts w:ascii="Gill Sans MT" w:hAnsi="Gill Sans MT" w:cs="Times New Roman"/>
          <w:sz w:val="24"/>
          <w:szCs w:val="24"/>
        </w:rPr>
        <w:t>,</w:t>
      </w:r>
      <w:r w:rsidRPr="00D43E19">
        <w:rPr>
          <w:rFonts w:ascii="Gill Sans MT" w:hAnsi="Gill Sans MT" w:cs="Times New Roman"/>
          <w:sz w:val="24"/>
          <w:szCs w:val="24"/>
        </w:rPr>
        <w:t xml:space="preserve"> before they are granted reviewer responsibilities once the committee has been established for the specified term of office. Members must thus go through REC orientation seminars addressing the committee's guidelines and SOPs as well as any practical issues. In essence, all members must go through induction/orientation prior to the first meeting of a properly formed committee.</w:t>
      </w:r>
    </w:p>
    <w:p w14:paraId="64536676" w14:textId="5F7C67CB" w:rsidR="007C7250" w:rsidRPr="00D43E19" w:rsidRDefault="007C7250" w:rsidP="00D43E19">
      <w:pPr>
        <w:pStyle w:val="Heading3"/>
        <w:numPr>
          <w:ilvl w:val="2"/>
          <w:numId w:val="1"/>
        </w:numPr>
        <w:spacing w:line="360" w:lineRule="auto"/>
        <w:ind w:left="709"/>
        <w:rPr>
          <w:rFonts w:ascii="Gill Sans MT" w:hAnsi="Gill Sans MT" w:cs="Times New Roman"/>
          <w:b/>
          <w:bCs/>
          <w:color w:val="auto"/>
        </w:rPr>
      </w:pPr>
      <w:bookmarkStart w:id="37" w:name="_Toc518978438"/>
      <w:bookmarkStart w:id="38" w:name="_Toc7013445"/>
      <w:bookmarkStart w:id="39" w:name="_Toc189580150"/>
      <w:r w:rsidRPr="00D43E19">
        <w:rPr>
          <w:rFonts w:ascii="Gill Sans MT" w:hAnsi="Gill Sans MT" w:cs="Times New Roman"/>
          <w:b/>
          <w:bCs/>
          <w:color w:val="auto"/>
        </w:rPr>
        <w:t>Termination/disqualification of membership</w:t>
      </w:r>
      <w:bookmarkEnd w:id="37"/>
      <w:bookmarkEnd w:id="38"/>
      <w:bookmarkEnd w:id="39"/>
    </w:p>
    <w:p w14:paraId="6E8EA5FD" w14:textId="427B687A" w:rsidR="007C7250" w:rsidRPr="00D43E19" w:rsidRDefault="007C7250" w:rsidP="00366360">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If the secretariat and LUANAR management consider that a member is unable to fulfil his or her obligations as a REC member, the appointment to REC may be removed prior to the end of the </w:t>
      </w:r>
      <w:r w:rsidRPr="00D43E19">
        <w:rPr>
          <w:rFonts w:ascii="Gill Sans MT" w:hAnsi="Gill Sans MT" w:cs="Times New Roman"/>
          <w:sz w:val="24"/>
          <w:szCs w:val="24"/>
        </w:rPr>
        <w:lastRenderedPageBreak/>
        <w:t>three-year term. The following conditions will result in the termination or disqualification of REC membership:</w:t>
      </w:r>
    </w:p>
    <w:p w14:paraId="4C0C12E4" w14:textId="7CFE1E44" w:rsidR="00964A27" w:rsidRPr="00D43E19" w:rsidRDefault="007C7250" w:rsidP="008E71F1">
      <w:pPr>
        <w:numPr>
          <w:ilvl w:val="0"/>
          <w:numId w:val="5"/>
        </w:numPr>
        <w:tabs>
          <w:tab w:val="num" w:pos="720"/>
        </w:tabs>
        <w:spacing w:after="0" w:line="360" w:lineRule="auto"/>
        <w:ind w:left="936"/>
        <w:jc w:val="both"/>
        <w:rPr>
          <w:rFonts w:ascii="Gill Sans MT" w:hAnsi="Gill Sans MT" w:cs="Times New Roman"/>
          <w:sz w:val="24"/>
          <w:szCs w:val="24"/>
        </w:rPr>
      </w:pPr>
      <w:r w:rsidRPr="00D43E19">
        <w:rPr>
          <w:rFonts w:ascii="Gill Sans MT" w:hAnsi="Gill Sans MT" w:cs="Times New Roman"/>
          <w:sz w:val="24"/>
          <w:szCs w:val="24"/>
        </w:rPr>
        <w:t>Unsound mind</w:t>
      </w:r>
      <w:r w:rsidR="00964A27" w:rsidRPr="00D43E19">
        <w:rPr>
          <w:rFonts w:ascii="Gill Sans MT" w:hAnsi="Gill Sans MT" w:cs="Times New Roman"/>
          <w:sz w:val="24"/>
          <w:szCs w:val="24"/>
        </w:rPr>
        <w:t>.</w:t>
      </w:r>
    </w:p>
    <w:p w14:paraId="588101AD" w14:textId="7A7CDFAD" w:rsidR="00964A27" w:rsidRPr="00D43E19" w:rsidRDefault="00D64F0C" w:rsidP="008E71F1">
      <w:pPr>
        <w:numPr>
          <w:ilvl w:val="0"/>
          <w:numId w:val="5"/>
        </w:numPr>
        <w:tabs>
          <w:tab w:val="num" w:pos="720"/>
        </w:tabs>
        <w:spacing w:after="0" w:line="360" w:lineRule="auto"/>
        <w:ind w:left="709" w:hanging="133"/>
        <w:jc w:val="both"/>
        <w:rPr>
          <w:rFonts w:ascii="Gill Sans MT" w:hAnsi="Gill Sans MT" w:cs="Times New Roman"/>
          <w:sz w:val="24"/>
          <w:szCs w:val="24"/>
        </w:rPr>
      </w:pPr>
      <w:r w:rsidRPr="00D43E19">
        <w:rPr>
          <w:rFonts w:ascii="Gill Sans MT" w:hAnsi="Gill Sans MT" w:cs="Times New Roman"/>
          <w:sz w:val="24"/>
          <w:szCs w:val="24"/>
        </w:rPr>
        <w:t>A g</w:t>
      </w:r>
      <w:r w:rsidR="007C7250" w:rsidRPr="00D43E19">
        <w:rPr>
          <w:rFonts w:ascii="Gill Sans MT" w:hAnsi="Gill Sans MT" w:cs="Times New Roman"/>
          <w:sz w:val="24"/>
          <w:szCs w:val="24"/>
        </w:rPr>
        <w:t>rave breach of conduct like corruption, confidentiality</w:t>
      </w:r>
      <w:r w:rsidR="00371B80" w:rsidRPr="00D43E19">
        <w:rPr>
          <w:rFonts w:ascii="Gill Sans MT" w:hAnsi="Gill Sans MT" w:cs="Times New Roman"/>
          <w:sz w:val="24"/>
          <w:szCs w:val="24"/>
        </w:rPr>
        <w:t>,</w:t>
      </w:r>
      <w:r w:rsidR="007C7250" w:rsidRPr="00D43E19">
        <w:rPr>
          <w:rFonts w:ascii="Gill Sans MT" w:hAnsi="Gill Sans MT" w:cs="Times New Roman"/>
          <w:sz w:val="24"/>
          <w:szCs w:val="24"/>
        </w:rPr>
        <w:t xml:space="preserve"> non-observance,</w:t>
      </w:r>
      <w:r w:rsidR="008B62B4" w:rsidRPr="00D43E19">
        <w:rPr>
          <w:rFonts w:ascii="Gill Sans MT" w:hAnsi="Gill Sans MT" w:cs="Times New Roman"/>
          <w:sz w:val="24"/>
          <w:szCs w:val="24"/>
        </w:rPr>
        <w:t xml:space="preserve"> </w:t>
      </w:r>
      <w:r w:rsidR="00AE7236" w:rsidRPr="00D43E19">
        <w:rPr>
          <w:rFonts w:ascii="Gill Sans MT" w:hAnsi="Gill Sans MT" w:cs="Times New Roman"/>
          <w:sz w:val="24"/>
          <w:szCs w:val="24"/>
        </w:rPr>
        <w:t>co</w:t>
      </w:r>
      <w:r w:rsidR="007C7250" w:rsidRPr="00D43E19">
        <w:rPr>
          <w:rFonts w:ascii="Gill Sans MT" w:hAnsi="Gill Sans MT" w:cs="Times New Roman"/>
          <w:sz w:val="24"/>
          <w:szCs w:val="24"/>
        </w:rPr>
        <w:t>nflict of interest, and failure to attend meetings of REC for three consecutive times without proper reasons.</w:t>
      </w:r>
    </w:p>
    <w:p w14:paraId="38B83E51" w14:textId="55A43D6E" w:rsidR="007C7250" w:rsidRPr="00D43E19" w:rsidRDefault="007C7250" w:rsidP="008E71F1">
      <w:pPr>
        <w:numPr>
          <w:ilvl w:val="0"/>
          <w:numId w:val="5"/>
        </w:numPr>
        <w:tabs>
          <w:tab w:val="num" w:pos="720"/>
        </w:tabs>
        <w:spacing w:after="0" w:line="360" w:lineRule="auto"/>
        <w:ind w:left="709" w:hanging="133"/>
        <w:jc w:val="both"/>
        <w:rPr>
          <w:rFonts w:ascii="Gill Sans MT" w:hAnsi="Gill Sans MT" w:cs="Times New Roman"/>
          <w:sz w:val="24"/>
          <w:szCs w:val="24"/>
        </w:rPr>
      </w:pPr>
      <w:r w:rsidRPr="00D43E19">
        <w:rPr>
          <w:rFonts w:ascii="Gill Sans MT" w:hAnsi="Gill Sans MT" w:cs="Times New Roman"/>
          <w:sz w:val="24"/>
          <w:szCs w:val="24"/>
        </w:rPr>
        <w:t>Violation of committee’s procedures and guidelines, regulatory standards, requirements</w:t>
      </w:r>
      <w:r w:rsidR="00036AB1" w:rsidRPr="00D43E19">
        <w:rPr>
          <w:rFonts w:ascii="Gill Sans MT" w:hAnsi="Gill Sans MT" w:cs="Times New Roman"/>
          <w:sz w:val="24"/>
          <w:szCs w:val="24"/>
        </w:rPr>
        <w:t>,</w:t>
      </w:r>
      <w:r w:rsidRPr="00D43E19">
        <w:rPr>
          <w:rFonts w:ascii="Gill Sans MT" w:hAnsi="Gill Sans MT" w:cs="Times New Roman"/>
          <w:sz w:val="24"/>
          <w:szCs w:val="24"/>
        </w:rPr>
        <w:t xml:space="preserve"> and applicable law.</w:t>
      </w:r>
    </w:p>
    <w:p w14:paraId="617E07EC" w14:textId="77777777" w:rsidR="00964A27" w:rsidRPr="00D43E19" w:rsidRDefault="00964A27" w:rsidP="009B551A">
      <w:pPr>
        <w:spacing w:after="0"/>
        <w:ind w:left="709"/>
        <w:jc w:val="both"/>
        <w:rPr>
          <w:rFonts w:ascii="Gill Sans MT" w:hAnsi="Gill Sans MT" w:cs="Times New Roman"/>
          <w:sz w:val="24"/>
          <w:szCs w:val="24"/>
        </w:rPr>
      </w:pPr>
    </w:p>
    <w:p w14:paraId="786CC1C7" w14:textId="5074520B" w:rsidR="006C4F9F" w:rsidRPr="00D43E19" w:rsidRDefault="006C4F9F" w:rsidP="00D43E19">
      <w:pPr>
        <w:pStyle w:val="Heading3"/>
        <w:numPr>
          <w:ilvl w:val="2"/>
          <w:numId w:val="1"/>
        </w:numPr>
        <w:spacing w:line="360" w:lineRule="auto"/>
        <w:ind w:left="709"/>
        <w:rPr>
          <w:rFonts w:ascii="Gill Sans MT" w:hAnsi="Gill Sans MT" w:cs="Times New Roman"/>
          <w:b/>
          <w:bCs/>
          <w:color w:val="auto"/>
        </w:rPr>
      </w:pPr>
      <w:bookmarkStart w:id="40" w:name="_Toc518978439"/>
      <w:bookmarkStart w:id="41" w:name="_Toc7013446"/>
      <w:bookmarkStart w:id="42" w:name="_Toc189580151"/>
      <w:r w:rsidRPr="00D43E19">
        <w:rPr>
          <w:rFonts w:ascii="Gill Sans MT" w:hAnsi="Gill Sans MT" w:cs="Times New Roman"/>
          <w:b/>
          <w:bCs/>
          <w:color w:val="auto"/>
        </w:rPr>
        <w:t>Member resignation</w:t>
      </w:r>
      <w:bookmarkEnd w:id="40"/>
      <w:bookmarkEnd w:id="41"/>
      <w:bookmarkEnd w:id="42"/>
    </w:p>
    <w:p w14:paraId="35478C45" w14:textId="71D9494D" w:rsidR="00E43AEB" w:rsidRPr="00D43E19" w:rsidRDefault="00E43AEB" w:rsidP="00D43E19">
      <w:pPr>
        <w:spacing w:line="360" w:lineRule="auto"/>
        <w:jc w:val="both"/>
        <w:rPr>
          <w:rFonts w:ascii="Gill Sans MT" w:hAnsi="Gill Sans MT" w:cs="Times New Roman"/>
          <w:sz w:val="24"/>
          <w:szCs w:val="24"/>
        </w:rPr>
      </w:pPr>
      <w:bookmarkStart w:id="43" w:name="_Toc125448581"/>
      <w:bookmarkStart w:id="44" w:name="_Toc125449059"/>
      <w:r w:rsidRPr="00D43E19">
        <w:rPr>
          <w:rFonts w:ascii="Gill Sans MT" w:hAnsi="Gill Sans MT" w:cs="Times New Roman"/>
          <w:sz w:val="24"/>
          <w:szCs w:val="24"/>
        </w:rPr>
        <w:t>A member must voluntarily resign from the committee in writing to the REC Secretariat when leaving Malawi for an extended period of time and becoming unable to serve on the committee. The secretariat must suggest that the member's appointment be terminated</w:t>
      </w:r>
      <w:r w:rsidR="00443EDC" w:rsidRPr="00D43E19">
        <w:rPr>
          <w:rFonts w:ascii="Gill Sans MT" w:hAnsi="Gill Sans MT" w:cs="Times New Roman"/>
          <w:sz w:val="24"/>
          <w:szCs w:val="24"/>
        </w:rPr>
        <w:t>. A</w:t>
      </w:r>
      <w:r w:rsidRPr="00D43E19">
        <w:rPr>
          <w:rFonts w:ascii="Gill Sans MT" w:hAnsi="Gill Sans MT" w:cs="Times New Roman"/>
          <w:sz w:val="24"/>
          <w:szCs w:val="24"/>
        </w:rPr>
        <w:t xml:space="preserve"> replacement </w:t>
      </w:r>
      <w:r w:rsidR="003D5AB9">
        <w:rPr>
          <w:rFonts w:ascii="Gill Sans MT" w:hAnsi="Gill Sans MT" w:cs="Times New Roman"/>
          <w:sz w:val="24"/>
          <w:szCs w:val="24"/>
        </w:rPr>
        <w:t xml:space="preserve">is </w:t>
      </w:r>
      <w:r w:rsidRPr="00D43E19">
        <w:rPr>
          <w:rFonts w:ascii="Gill Sans MT" w:hAnsi="Gill Sans MT" w:cs="Times New Roman"/>
          <w:sz w:val="24"/>
          <w:szCs w:val="24"/>
        </w:rPr>
        <w:t xml:space="preserve">sought if there is no voluntary </w:t>
      </w:r>
      <w:r w:rsidR="0051376C" w:rsidRPr="00D43E19">
        <w:rPr>
          <w:rFonts w:ascii="Gill Sans MT" w:hAnsi="Gill Sans MT" w:cs="Times New Roman"/>
          <w:sz w:val="24"/>
          <w:szCs w:val="24"/>
        </w:rPr>
        <w:t>termination,</w:t>
      </w:r>
      <w:r w:rsidRPr="00D43E19">
        <w:rPr>
          <w:rFonts w:ascii="Gill Sans MT" w:hAnsi="Gill Sans MT" w:cs="Times New Roman"/>
          <w:sz w:val="24"/>
          <w:szCs w:val="24"/>
        </w:rPr>
        <w:t xml:space="preserve"> but a prolonged leave of absence is noted.</w:t>
      </w:r>
    </w:p>
    <w:p w14:paraId="7F52EE5E" w14:textId="71CF9142" w:rsidR="003143E8" w:rsidRPr="00D43E19" w:rsidRDefault="006C4F9F"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The REC members may </w:t>
      </w:r>
      <w:r w:rsidR="00E8460D" w:rsidRPr="00D43E19">
        <w:rPr>
          <w:rFonts w:ascii="Gill Sans MT" w:hAnsi="Gill Sans MT" w:cs="Times New Roman"/>
          <w:sz w:val="24"/>
          <w:szCs w:val="24"/>
        </w:rPr>
        <w:t xml:space="preserve">voluntarily </w:t>
      </w:r>
      <w:r w:rsidRPr="00D43E19">
        <w:rPr>
          <w:rFonts w:ascii="Gill Sans MT" w:hAnsi="Gill Sans MT" w:cs="Times New Roman"/>
          <w:sz w:val="24"/>
          <w:szCs w:val="24"/>
        </w:rPr>
        <w:t xml:space="preserve">leave the committee at any time. The resignation must be sent in writing through </w:t>
      </w:r>
      <w:r w:rsidR="003D5AB9">
        <w:rPr>
          <w:rFonts w:ascii="Gill Sans MT" w:hAnsi="Gill Sans MT" w:cs="Times New Roman"/>
          <w:sz w:val="24"/>
          <w:szCs w:val="24"/>
        </w:rPr>
        <w:t xml:space="preserve">the </w:t>
      </w:r>
      <w:r w:rsidRPr="00D43E19">
        <w:rPr>
          <w:rFonts w:ascii="Gill Sans MT" w:hAnsi="Gill Sans MT" w:cs="Times New Roman"/>
          <w:sz w:val="24"/>
          <w:szCs w:val="24"/>
        </w:rPr>
        <w:t xml:space="preserve">REC Administrator to the hiring authority, with copies going to the chairperson. In the event that a person </w:t>
      </w:r>
      <w:r w:rsidR="0051376C" w:rsidRPr="00D43E19">
        <w:rPr>
          <w:rFonts w:ascii="Gill Sans MT" w:hAnsi="Gill Sans MT" w:cs="Times New Roman"/>
          <w:sz w:val="24"/>
          <w:szCs w:val="24"/>
        </w:rPr>
        <w:t xml:space="preserve">permanently </w:t>
      </w:r>
      <w:r w:rsidRPr="00D43E19">
        <w:rPr>
          <w:rFonts w:ascii="Gill Sans MT" w:hAnsi="Gill Sans MT" w:cs="Times New Roman"/>
          <w:sz w:val="24"/>
          <w:szCs w:val="24"/>
        </w:rPr>
        <w:t>leaves</w:t>
      </w:r>
      <w:r w:rsidR="0051376C" w:rsidRPr="00D43E19">
        <w:rPr>
          <w:rFonts w:ascii="Gill Sans MT" w:hAnsi="Gill Sans MT" w:cs="Times New Roman"/>
          <w:sz w:val="24"/>
          <w:szCs w:val="24"/>
        </w:rPr>
        <w:t xml:space="preserve"> or no</w:t>
      </w:r>
      <w:r w:rsidR="003D5AB9">
        <w:rPr>
          <w:rFonts w:ascii="Gill Sans MT" w:hAnsi="Gill Sans MT" w:cs="Times New Roman"/>
          <w:sz w:val="24"/>
          <w:szCs w:val="24"/>
        </w:rPr>
        <w:t xml:space="preserve"> </w:t>
      </w:r>
      <w:r w:rsidR="0051376C" w:rsidRPr="00D43E19">
        <w:rPr>
          <w:rFonts w:ascii="Gill Sans MT" w:hAnsi="Gill Sans MT" w:cs="Times New Roman"/>
          <w:sz w:val="24"/>
          <w:szCs w:val="24"/>
        </w:rPr>
        <w:t>longer work</w:t>
      </w:r>
      <w:r w:rsidR="003D5AB9">
        <w:rPr>
          <w:rFonts w:ascii="Gill Sans MT" w:hAnsi="Gill Sans MT" w:cs="Times New Roman"/>
          <w:sz w:val="24"/>
          <w:szCs w:val="24"/>
        </w:rPr>
        <w:t>s</w:t>
      </w:r>
      <w:r w:rsidR="0051376C" w:rsidRPr="00D43E19">
        <w:rPr>
          <w:rFonts w:ascii="Gill Sans MT" w:hAnsi="Gill Sans MT" w:cs="Times New Roman"/>
          <w:sz w:val="24"/>
          <w:szCs w:val="24"/>
        </w:rPr>
        <w:t xml:space="preserve"> with</w:t>
      </w:r>
      <w:r w:rsidRPr="00D43E19">
        <w:rPr>
          <w:rFonts w:ascii="Gill Sans MT" w:hAnsi="Gill Sans MT" w:cs="Times New Roman"/>
          <w:sz w:val="24"/>
          <w:szCs w:val="24"/>
        </w:rPr>
        <w:t xml:space="preserve"> </w:t>
      </w:r>
      <w:r w:rsidR="00825079" w:rsidRPr="00D43E19">
        <w:rPr>
          <w:rFonts w:ascii="Gill Sans MT" w:hAnsi="Gill Sans MT" w:cs="Times New Roman"/>
          <w:sz w:val="24"/>
          <w:szCs w:val="24"/>
        </w:rPr>
        <w:t>LUANAR</w:t>
      </w:r>
      <w:r w:rsidRPr="00D43E19">
        <w:rPr>
          <w:rFonts w:ascii="Gill Sans MT" w:hAnsi="Gill Sans MT" w:cs="Times New Roman"/>
          <w:sz w:val="24"/>
          <w:szCs w:val="24"/>
        </w:rPr>
        <w:t>, their membership on the committee will end automatically, and a suitable replacement will be named.</w:t>
      </w:r>
      <w:bookmarkEnd w:id="43"/>
      <w:bookmarkEnd w:id="44"/>
    </w:p>
    <w:p w14:paraId="2B8F8EC0" w14:textId="201F11C3" w:rsidR="003C4CE1" w:rsidRPr="00D43E19" w:rsidRDefault="003C4CE1" w:rsidP="00D43E19">
      <w:pPr>
        <w:pStyle w:val="Heading3"/>
        <w:numPr>
          <w:ilvl w:val="2"/>
          <w:numId w:val="1"/>
        </w:numPr>
        <w:spacing w:line="360" w:lineRule="auto"/>
        <w:ind w:left="709"/>
        <w:rPr>
          <w:rFonts w:ascii="Gill Sans MT" w:hAnsi="Gill Sans MT" w:cs="Times New Roman"/>
          <w:b/>
          <w:bCs/>
          <w:color w:val="auto"/>
        </w:rPr>
      </w:pPr>
      <w:bookmarkStart w:id="45" w:name="_Toc189580152"/>
      <w:r w:rsidRPr="00D43E19">
        <w:rPr>
          <w:rFonts w:ascii="Gill Sans MT" w:hAnsi="Gill Sans MT" w:cs="Times New Roman"/>
          <w:b/>
          <w:bCs/>
          <w:color w:val="auto"/>
        </w:rPr>
        <w:t>Conflict of Interest</w:t>
      </w:r>
      <w:bookmarkEnd w:id="45"/>
    </w:p>
    <w:p w14:paraId="3D64264E" w14:textId="430476E1" w:rsidR="007B4503" w:rsidRDefault="007B4503"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When the REC is reviewing a proposal in which a member has a specific conflict of interest (either a positive or negative interest), the member in question is required to disclose the specifics of the conflict. In such a situation, the concerned member shall withdraw from consideration of the protocol and shall vacate the meeting room prior to consideration of that specific research protocol</w:t>
      </w:r>
      <w:r w:rsidR="00216E05" w:rsidRPr="00D43E19">
        <w:rPr>
          <w:rFonts w:ascii="Gill Sans MT" w:hAnsi="Gill Sans MT" w:cs="Times New Roman"/>
          <w:sz w:val="24"/>
          <w:szCs w:val="24"/>
        </w:rPr>
        <w:t>/project</w:t>
      </w:r>
      <w:r w:rsidRPr="00D43E19">
        <w:rPr>
          <w:rFonts w:ascii="Gill Sans MT" w:hAnsi="Gill Sans MT" w:cs="Times New Roman"/>
          <w:sz w:val="24"/>
          <w:szCs w:val="24"/>
        </w:rPr>
        <w:t xml:space="preserve">. A </w:t>
      </w:r>
      <w:proofErr w:type="gramStart"/>
      <w:r w:rsidRPr="00D43E19">
        <w:rPr>
          <w:rFonts w:ascii="Gill Sans MT" w:hAnsi="Gill Sans MT" w:cs="Times New Roman"/>
          <w:sz w:val="24"/>
          <w:szCs w:val="24"/>
        </w:rPr>
        <w:t>Conflict of Interest</w:t>
      </w:r>
      <w:proofErr w:type="gramEnd"/>
      <w:r w:rsidRPr="00D43E19">
        <w:rPr>
          <w:rFonts w:ascii="Gill Sans MT" w:hAnsi="Gill Sans MT" w:cs="Times New Roman"/>
          <w:sz w:val="24"/>
          <w:szCs w:val="24"/>
        </w:rPr>
        <w:t xml:space="preserve"> Declaration Form supplied by the Secretariat will be required from him or her to sign. It is expected that </w:t>
      </w:r>
      <w:r w:rsidR="003D5AB9">
        <w:rPr>
          <w:rFonts w:ascii="Gill Sans MT" w:hAnsi="Gill Sans MT" w:cs="Times New Roman"/>
          <w:sz w:val="24"/>
          <w:szCs w:val="24"/>
        </w:rPr>
        <w:t xml:space="preserve">the </w:t>
      </w:r>
      <w:r w:rsidRPr="00D43E19">
        <w:rPr>
          <w:rFonts w:ascii="Gill Sans MT" w:hAnsi="Gill Sans MT" w:cs="Times New Roman"/>
          <w:sz w:val="24"/>
          <w:szCs w:val="24"/>
        </w:rPr>
        <w:t>Secretariat will record such an action in the minutes. The minutes of the meeting must include a record of the disclosure of any conflicts of interest.</w:t>
      </w:r>
    </w:p>
    <w:p w14:paraId="1CF2F09F" w14:textId="77777777" w:rsidR="00E8158C" w:rsidRPr="00D43E19" w:rsidRDefault="00E8158C" w:rsidP="00D43E19">
      <w:pPr>
        <w:spacing w:line="360" w:lineRule="auto"/>
        <w:jc w:val="both"/>
        <w:rPr>
          <w:rFonts w:ascii="Gill Sans MT" w:hAnsi="Gill Sans MT" w:cs="Times New Roman"/>
          <w:sz w:val="24"/>
          <w:szCs w:val="24"/>
        </w:rPr>
      </w:pPr>
    </w:p>
    <w:p w14:paraId="461E4DE9" w14:textId="5A427273" w:rsidR="00CC236F" w:rsidRPr="00D43E19" w:rsidRDefault="00CC236F" w:rsidP="00366360">
      <w:p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lastRenderedPageBreak/>
        <w:t xml:space="preserve">Conflicts of interest could include but </w:t>
      </w:r>
      <w:r w:rsidR="00D76585" w:rsidRPr="00D43E19">
        <w:rPr>
          <w:rFonts w:ascii="Gill Sans MT" w:eastAsia="Times New Roman" w:hAnsi="Gill Sans MT" w:cs="Times New Roman"/>
          <w:sz w:val="24"/>
          <w:szCs w:val="24"/>
        </w:rPr>
        <w:t xml:space="preserve">are </w:t>
      </w:r>
      <w:r w:rsidRPr="00D43E19">
        <w:rPr>
          <w:rFonts w:ascii="Gill Sans MT" w:eastAsia="Times New Roman" w:hAnsi="Gill Sans MT" w:cs="Times New Roman"/>
          <w:sz w:val="24"/>
          <w:szCs w:val="24"/>
        </w:rPr>
        <w:t>not limited to</w:t>
      </w:r>
      <w:r w:rsidR="008913FB" w:rsidRPr="00D43E19">
        <w:rPr>
          <w:rFonts w:ascii="Gill Sans MT" w:eastAsia="Times New Roman" w:hAnsi="Gill Sans MT" w:cs="Times New Roman"/>
          <w:sz w:val="24"/>
          <w:szCs w:val="24"/>
        </w:rPr>
        <w:t>:</w:t>
      </w:r>
      <w:r w:rsidRPr="00D43E19">
        <w:rPr>
          <w:rFonts w:ascii="Gill Sans MT" w:eastAsia="Times New Roman" w:hAnsi="Gill Sans MT" w:cs="Times New Roman"/>
          <w:sz w:val="24"/>
          <w:szCs w:val="24"/>
        </w:rPr>
        <w:t xml:space="preserve"> </w:t>
      </w:r>
    </w:p>
    <w:p w14:paraId="139FB9BD" w14:textId="1A92DBF6" w:rsidR="00CC236F" w:rsidRPr="00D43E19" w:rsidRDefault="0091737D" w:rsidP="008E71F1">
      <w:pPr>
        <w:numPr>
          <w:ilvl w:val="0"/>
          <w:numId w:val="6"/>
        </w:numPr>
        <w:spacing w:after="0" w:line="360" w:lineRule="auto"/>
        <w:ind w:left="576"/>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A</w:t>
      </w:r>
      <w:r w:rsidR="00CC236F" w:rsidRPr="00D43E19">
        <w:rPr>
          <w:rFonts w:ascii="Gill Sans MT" w:eastAsia="Times New Roman" w:hAnsi="Gill Sans MT" w:cs="Times New Roman"/>
          <w:sz w:val="24"/>
          <w:szCs w:val="24"/>
        </w:rPr>
        <w:t xml:space="preserve"> member of REC who serves as an investigator/collaborator on resea</w:t>
      </w:r>
      <w:r w:rsidR="004A010F" w:rsidRPr="00D43E19">
        <w:rPr>
          <w:rFonts w:ascii="Gill Sans MT" w:eastAsia="Times New Roman" w:hAnsi="Gill Sans MT" w:cs="Times New Roman"/>
          <w:sz w:val="24"/>
          <w:szCs w:val="24"/>
        </w:rPr>
        <w:t xml:space="preserve">rch under consideration by </w:t>
      </w:r>
      <w:proofErr w:type="gramStart"/>
      <w:r w:rsidR="00CC236F" w:rsidRPr="00D43E19">
        <w:rPr>
          <w:rFonts w:ascii="Gill Sans MT" w:eastAsia="Times New Roman" w:hAnsi="Gill Sans MT" w:cs="Times New Roman"/>
          <w:sz w:val="24"/>
          <w:szCs w:val="24"/>
        </w:rPr>
        <w:t>REC;</w:t>
      </w:r>
      <w:proofErr w:type="gramEnd"/>
    </w:p>
    <w:p w14:paraId="71A5562F" w14:textId="08CFED83" w:rsidR="00CC236F" w:rsidRPr="00D43E19" w:rsidRDefault="00CC236F" w:rsidP="008E71F1">
      <w:pPr>
        <w:numPr>
          <w:ilvl w:val="0"/>
          <w:numId w:val="6"/>
        </w:numPr>
        <w:spacing w:after="0" w:line="360" w:lineRule="auto"/>
        <w:ind w:left="576"/>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 </w:t>
      </w:r>
      <w:r w:rsidR="008913FB" w:rsidRPr="00D43E19">
        <w:rPr>
          <w:rFonts w:ascii="Gill Sans MT" w:eastAsia="Times New Roman" w:hAnsi="Gill Sans MT" w:cs="Times New Roman"/>
          <w:sz w:val="24"/>
          <w:szCs w:val="24"/>
        </w:rPr>
        <w:t>A</w:t>
      </w:r>
      <w:r w:rsidRPr="00D43E19">
        <w:rPr>
          <w:rFonts w:ascii="Gill Sans MT" w:eastAsia="Times New Roman" w:hAnsi="Gill Sans MT" w:cs="Times New Roman"/>
          <w:sz w:val="24"/>
          <w:szCs w:val="24"/>
        </w:rPr>
        <w:t xml:space="preserve"> member who holds a significant financial interest in a sponsor or phenomenon under</w:t>
      </w:r>
      <w:r w:rsidR="008913FB" w:rsidRPr="00D43E19">
        <w:rPr>
          <w:rFonts w:ascii="Gill Sans MT" w:eastAsia="Times New Roman" w:hAnsi="Gill Sans MT" w:cs="Times New Roman"/>
          <w:sz w:val="24"/>
          <w:szCs w:val="24"/>
        </w:rPr>
        <w:t xml:space="preserve"> </w:t>
      </w:r>
      <w:proofErr w:type="gramStart"/>
      <w:r w:rsidRPr="00D43E19">
        <w:rPr>
          <w:rFonts w:ascii="Gill Sans MT" w:eastAsia="Times New Roman" w:hAnsi="Gill Sans MT" w:cs="Times New Roman"/>
          <w:sz w:val="24"/>
          <w:szCs w:val="24"/>
        </w:rPr>
        <w:t>study;</w:t>
      </w:r>
      <w:proofErr w:type="gramEnd"/>
    </w:p>
    <w:p w14:paraId="6EE830B3" w14:textId="2BD763A7" w:rsidR="00CC236F" w:rsidRPr="00D43E19" w:rsidRDefault="00CC236F" w:rsidP="008E71F1">
      <w:pPr>
        <w:numPr>
          <w:ilvl w:val="0"/>
          <w:numId w:val="6"/>
        </w:numPr>
        <w:spacing w:after="0" w:line="360" w:lineRule="auto"/>
        <w:ind w:left="576"/>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 </w:t>
      </w:r>
      <w:r w:rsidR="008913FB" w:rsidRPr="00D43E19">
        <w:rPr>
          <w:rFonts w:ascii="Gill Sans MT" w:eastAsia="Times New Roman" w:hAnsi="Gill Sans MT" w:cs="Times New Roman"/>
          <w:sz w:val="24"/>
          <w:szCs w:val="24"/>
        </w:rPr>
        <w:t>A</w:t>
      </w:r>
      <w:r w:rsidRPr="00D43E19">
        <w:rPr>
          <w:rFonts w:ascii="Gill Sans MT" w:eastAsia="Times New Roman" w:hAnsi="Gill Sans MT" w:cs="Times New Roman"/>
          <w:sz w:val="24"/>
          <w:szCs w:val="24"/>
        </w:rPr>
        <w:t xml:space="preserve"> member whose spouse or close relative has the research under review by </w:t>
      </w:r>
      <w:proofErr w:type="gramStart"/>
      <w:r w:rsidRPr="00D43E19">
        <w:rPr>
          <w:rFonts w:ascii="Gill Sans MT" w:eastAsia="Times New Roman" w:hAnsi="Gill Sans MT" w:cs="Times New Roman"/>
          <w:sz w:val="24"/>
          <w:szCs w:val="24"/>
        </w:rPr>
        <w:t>REC;</w:t>
      </w:r>
      <w:proofErr w:type="gramEnd"/>
    </w:p>
    <w:p w14:paraId="5CA124F5" w14:textId="422D90C6" w:rsidR="00CC236F" w:rsidRPr="00D43E19" w:rsidRDefault="00CC236F" w:rsidP="008E71F1">
      <w:pPr>
        <w:numPr>
          <w:ilvl w:val="0"/>
          <w:numId w:val="6"/>
        </w:numPr>
        <w:spacing w:after="0" w:line="360" w:lineRule="auto"/>
        <w:ind w:left="576"/>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 </w:t>
      </w:r>
      <w:r w:rsidR="008913FB" w:rsidRPr="00D43E19">
        <w:rPr>
          <w:rFonts w:ascii="Gill Sans MT" w:eastAsia="Times New Roman" w:hAnsi="Gill Sans MT" w:cs="Times New Roman"/>
          <w:sz w:val="24"/>
          <w:szCs w:val="24"/>
        </w:rPr>
        <w:t>A</w:t>
      </w:r>
      <w:r w:rsidRPr="00D43E19">
        <w:rPr>
          <w:rFonts w:ascii="Gill Sans MT" w:eastAsia="Times New Roman" w:hAnsi="Gill Sans MT" w:cs="Times New Roman"/>
          <w:sz w:val="24"/>
          <w:szCs w:val="24"/>
        </w:rPr>
        <w:t xml:space="preserve"> member who has any other special form of relationship with the investigator or sponsor of the research under consideration if such a relationship is likely to influence </w:t>
      </w:r>
      <w:r w:rsidR="00D76585" w:rsidRPr="00D43E19">
        <w:rPr>
          <w:rFonts w:ascii="Gill Sans MT" w:eastAsia="Times New Roman" w:hAnsi="Gill Sans MT" w:cs="Times New Roman"/>
          <w:sz w:val="24"/>
          <w:szCs w:val="24"/>
        </w:rPr>
        <w:t xml:space="preserve">the </w:t>
      </w:r>
      <w:r w:rsidRPr="00D43E19">
        <w:rPr>
          <w:rFonts w:ascii="Gill Sans MT" w:eastAsia="Times New Roman" w:hAnsi="Gill Sans MT" w:cs="Times New Roman"/>
          <w:sz w:val="24"/>
          <w:szCs w:val="24"/>
        </w:rPr>
        <w:t xml:space="preserve">decision of the committee.  </w:t>
      </w:r>
    </w:p>
    <w:p w14:paraId="67FDA93D" w14:textId="6917E474" w:rsidR="00CC236F" w:rsidRPr="00D43E19" w:rsidRDefault="00CC236F" w:rsidP="00D43E19">
      <w:pPr>
        <w:spacing w:after="0" w:line="360" w:lineRule="auto"/>
        <w:ind w:right="144"/>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The committee reserves the right to determine or ascertain any other forms or instances of conflict of interest.</w:t>
      </w:r>
    </w:p>
    <w:p w14:paraId="09527BBB" w14:textId="77777777" w:rsidR="00CC236F" w:rsidRPr="00D43E19" w:rsidRDefault="00CC236F" w:rsidP="00D43E19">
      <w:pPr>
        <w:spacing w:after="0" w:line="360" w:lineRule="auto"/>
        <w:jc w:val="both"/>
        <w:rPr>
          <w:rFonts w:ascii="Gill Sans MT" w:eastAsia="Times New Roman" w:hAnsi="Gill Sans MT" w:cs="Times New Roman"/>
          <w:sz w:val="24"/>
          <w:szCs w:val="24"/>
        </w:rPr>
      </w:pPr>
    </w:p>
    <w:p w14:paraId="3C615DFF" w14:textId="030CD893" w:rsidR="00CC236F" w:rsidRPr="00D43E19" w:rsidRDefault="00CC236F" w:rsidP="00D43E19">
      <w:pPr>
        <w:pStyle w:val="Heading3"/>
        <w:numPr>
          <w:ilvl w:val="2"/>
          <w:numId w:val="1"/>
        </w:numPr>
        <w:spacing w:line="360" w:lineRule="auto"/>
        <w:ind w:left="709"/>
        <w:rPr>
          <w:rFonts w:ascii="Gill Sans MT" w:eastAsia="Times New Roman" w:hAnsi="Gill Sans MT" w:cs="Times New Roman"/>
          <w:b/>
          <w:bCs/>
          <w:color w:val="auto"/>
        </w:rPr>
      </w:pPr>
      <w:bookmarkStart w:id="46" w:name="_Toc189580153"/>
      <w:r w:rsidRPr="00D43E19">
        <w:rPr>
          <w:rFonts w:ascii="Gill Sans MT" w:eastAsia="Times New Roman" w:hAnsi="Gill Sans MT" w:cs="Times New Roman"/>
          <w:b/>
          <w:bCs/>
          <w:color w:val="auto"/>
        </w:rPr>
        <w:t>Compensation for members</w:t>
      </w:r>
      <w:bookmarkEnd w:id="46"/>
    </w:p>
    <w:p w14:paraId="7E5FC7CA" w14:textId="34D687B1" w:rsidR="00CC236F" w:rsidRPr="00D43E19" w:rsidRDefault="00CC236F" w:rsidP="00D43E19">
      <w:pPr>
        <w:pStyle w:val="ListParagraph"/>
        <w:spacing w:line="360" w:lineRule="auto"/>
        <w:ind w:left="0"/>
        <w:jc w:val="both"/>
        <w:rPr>
          <w:rFonts w:ascii="Gill Sans MT" w:hAnsi="Gill Sans MT" w:cs="Times New Roman"/>
          <w:sz w:val="24"/>
          <w:szCs w:val="24"/>
        </w:rPr>
      </w:pPr>
      <w:r w:rsidRPr="00D43E19">
        <w:rPr>
          <w:rFonts w:ascii="Gill Sans MT" w:hAnsi="Gill Sans MT" w:cs="Times New Roman"/>
          <w:sz w:val="24"/>
          <w:szCs w:val="24"/>
        </w:rPr>
        <w:t xml:space="preserve">The foundation of membership is the idea of selfless public service to the country. In light of this, members are not entitled to financial payment for their service. However, members are entitled to lodging coverage, a subsistence allowance, and a sitting-in payment at a rate that will occasionally be decided by the institution. With regard to all donations, REC should uphold the letter and spirit of the agreement reached between the university and the donor regarding the payment of allowances, accommodation coverage, and other relevant expenditures as may be necessary. In order to facilitate meetings, the secretariat will </w:t>
      </w:r>
      <w:proofErr w:type="gramStart"/>
      <w:r w:rsidRPr="00D43E19">
        <w:rPr>
          <w:rFonts w:ascii="Gill Sans MT" w:hAnsi="Gill Sans MT" w:cs="Times New Roman"/>
          <w:sz w:val="24"/>
          <w:szCs w:val="24"/>
        </w:rPr>
        <w:t>make arrangements</w:t>
      </w:r>
      <w:proofErr w:type="gramEnd"/>
      <w:r w:rsidRPr="00D43E19">
        <w:rPr>
          <w:rFonts w:ascii="Gill Sans MT" w:hAnsi="Gill Sans MT" w:cs="Times New Roman"/>
          <w:sz w:val="24"/>
          <w:szCs w:val="24"/>
        </w:rPr>
        <w:t xml:space="preserve"> for food and/or drinks.</w:t>
      </w:r>
    </w:p>
    <w:p w14:paraId="252062E6" w14:textId="77777777" w:rsidR="00F23639" w:rsidRPr="00D43E19" w:rsidRDefault="00F23639" w:rsidP="00D43E19">
      <w:pPr>
        <w:pStyle w:val="ListParagraph"/>
        <w:spacing w:after="0" w:line="360" w:lineRule="auto"/>
        <w:ind w:left="0"/>
        <w:jc w:val="both"/>
        <w:rPr>
          <w:rFonts w:ascii="Gill Sans MT" w:hAnsi="Gill Sans MT" w:cs="Times New Roman"/>
          <w:sz w:val="24"/>
          <w:szCs w:val="24"/>
        </w:rPr>
      </w:pPr>
    </w:p>
    <w:p w14:paraId="34DE760C" w14:textId="4072D74E" w:rsidR="002B21E2" w:rsidRPr="00D43E19" w:rsidRDefault="00F23639" w:rsidP="00D43E19">
      <w:pPr>
        <w:pStyle w:val="Heading3"/>
        <w:numPr>
          <w:ilvl w:val="2"/>
          <w:numId w:val="1"/>
        </w:numPr>
        <w:spacing w:line="360" w:lineRule="auto"/>
        <w:ind w:left="709"/>
        <w:rPr>
          <w:rFonts w:ascii="Gill Sans MT" w:eastAsia="Times New Roman" w:hAnsi="Gill Sans MT" w:cs="Times New Roman"/>
          <w:b/>
          <w:bCs/>
          <w:color w:val="auto"/>
        </w:rPr>
      </w:pPr>
      <w:bookmarkStart w:id="47" w:name="_Toc189580154"/>
      <w:r w:rsidRPr="00D43E19">
        <w:rPr>
          <w:rFonts w:ascii="Gill Sans MT" w:eastAsia="Times New Roman" w:hAnsi="Gill Sans MT" w:cs="Times New Roman"/>
          <w:b/>
          <w:bCs/>
          <w:color w:val="auto"/>
        </w:rPr>
        <w:t>Audit</w:t>
      </w:r>
      <w:bookmarkEnd w:id="47"/>
    </w:p>
    <w:p w14:paraId="0E1CB8CB" w14:textId="0F75651F" w:rsidR="00126820" w:rsidRDefault="00897BD6" w:rsidP="003D5AB9">
      <w:pPr>
        <w:spacing w:after="0" w:line="360" w:lineRule="auto"/>
        <w:jc w:val="both"/>
        <w:rPr>
          <w:rFonts w:ascii="Gill Sans MT" w:hAnsi="Gill Sans MT" w:cs="Times New Roman"/>
          <w:sz w:val="24"/>
          <w:szCs w:val="24"/>
        </w:rPr>
      </w:pPr>
      <w:r w:rsidRPr="00D43E19">
        <w:rPr>
          <w:rFonts w:ascii="Gill Sans MT" w:hAnsi="Gill Sans MT" w:cs="Times New Roman"/>
          <w:sz w:val="24"/>
          <w:szCs w:val="24"/>
        </w:rPr>
        <w:t>LUANAR-REC</w:t>
      </w:r>
      <w:r w:rsidR="00126820" w:rsidRPr="00D43E19">
        <w:rPr>
          <w:rFonts w:ascii="Gill Sans MT" w:hAnsi="Gill Sans MT" w:cs="Times New Roman"/>
          <w:sz w:val="24"/>
          <w:szCs w:val="24"/>
        </w:rPr>
        <w:t xml:space="preserve"> is a</w:t>
      </w:r>
      <w:r w:rsidR="001527AE" w:rsidRPr="00D43E19">
        <w:rPr>
          <w:rFonts w:ascii="Gill Sans MT" w:hAnsi="Gill Sans MT" w:cs="Times New Roman"/>
          <w:sz w:val="24"/>
          <w:szCs w:val="24"/>
        </w:rPr>
        <w:t>n</w:t>
      </w:r>
      <w:r w:rsidR="00126820" w:rsidRPr="00D43E19">
        <w:rPr>
          <w:rFonts w:ascii="Gill Sans MT" w:hAnsi="Gill Sans MT" w:cs="Times New Roman"/>
          <w:sz w:val="24"/>
          <w:szCs w:val="24"/>
        </w:rPr>
        <w:t xml:space="preserve"> </w:t>
      </w:r>
      <w:r w:rsidR="001527AE" w:rsidRPr="00D43E19">
        <w:rPr>
          <w:rFonts w:ascii="Gill Sans MT" w:hAnsi="Gill Sans MT" w:cs="Times New Roman"/>
          <w:sz w:val="24"/>
          <w:szCs w:val="24"/>
        </w:rPr>
        <w:t>institutional research ethics committee</w:t>
      </w:r>
      <w:r w:rsidR="00126820" w:rsidRPr="00D43E19">
        <w:rPr>
          <w:rFonts w:ascii="Gill Sans MT" w:hAnsi="Gill Sans MT" w:cs="Times New Roman"/>
          <w:sz w:val="24"/>
          <w:szCs w:val="24"/>
        </w:rPr>
        <w:t xml:space="preserve"> supporting all those involved in research </w:t>
      </w:r>
      <w:r w:rsidR="00126820" w:rsidRPr="00D43E19">
        <w:rPr>
          <w:rFonts w:ascii="Gill Sans MT" w:hAnsi="Gill Sans MT" w:cs="Times New Roman"/>
          <w:noProof/>
          <w:sz w:val="24"/>
          <w:szCs w:val="24"/>
        </w:rPr>
        <w:t>grants and contracts for projects and consultancies</w:t>
      </w:r>
      <w:r w:rsidR="00126820" w:rsidRPr="00D43E19">
        <w:rPr>
          <w:rFonts w:ascii="Gill Sans MT" w:hAnsi="Gill Sans MT" w:cs="Times New Roman"/>
          <w:sz w:val="24"/>
          <w:szCs w:val="24"/>
        </w:rPr>
        <w:t xml:space="preserve"> at LUANAR. The REC shall be subject to internal and external audit</w:t>
      </w:r>
      <w:r w:rsidR="00D76585" w:rsidRPr="00D43E19">
        <w:rPr>
          <w:rFonts w:ascii="Gill Sans MT" w:hAnsi="Gill Sans MT" w:cs="Times New Roman"/>
          <w:sz w:val="24"/>
          <w:szCs w:val="24"/>
        </w:rPr>
        <w:t>s</w:t>
      </w:r>
      <w:r w:rsidR="00126820" w:rsidRPr="00D43E19">
        <w:rPr>
          <w:rFonts w:ascii="Gill Sans MT" w:hAnsi="Gill Sans MT" w:cs="Times New Roman"/>
          <w:sz w:val="24"/>
          <w:szCs w:val="24"/>
        </w:rPr>
        <w:t xml:space="preserve"> in compliance with </w:t>
      </w:r>
      <w:r w:rsidR="000A1D77" w:rsidRPr="00D43E19">
        <w:rPr>
          <w:rFonts w:ascii="Gill Sans MT" w:hAnsi="Gill Sans MT" w:cs="Times New Roman"/>
          <w:sz w:val="24"/>
          <w:szCs w:val="24"/>
        </w:rPr>
        <w:t xml:space="preserve">universally agreed </w:t>
      </w:r>
      <w:r w:rsidR="00126820" w:rsidRPr="00D43E19">
        <w:rPr>
          <w:rFonts w:ascii="Gill Sans MT" w:hAnsi="Gill Sans MT" w:cs="Times New Roman"/>
          <w:sz w:val="24"/>
          <w:szCs w:val="24"/>
        </w:rPr>
        <w:t>laws and regulations by the LUANAR management and/or issued through NCST.</w:t>
      </w:r>
    </w:p>
    <w:p w14:paraId="23B10CBD" w14:textId="77777777" w:rsidR="003D5AB9" w:rsidRDefault="003D5AB9" w:rsidP="003D5AB9">
      <w:pPr>
        <w:spacing w:after="0" w:line="360" w:lineRule="auto"/>
        <w:jc w:val="both"/>
        <w:rPr>
          <w:rFonts w:ascii="Gill Sans MT" w:hAnsi="Gill Sans MT" w:cs="Times New Roman"/>
          <w:sz w:val="24"/>
          <w:szCs w:val="24"/>
        </w:rPr>
      </w:pPr>
    </w:p>
    <w:p w14:paraId="4DC1C19E" w14:textId="4D9E8DBA" w:rsidR="00CC236F" w:rsidRPr="00D43E19" w:rsidRDefault="00CC236F" w:rsidP="000E2652">
      <w:pPr>
        <w:pStyle w:val="Heading1"/>
        <w:numPr>
          <w:ilvl w:val="0"/>
          <w:numId w:val="77"/>
        </w:numPr>
        <w:spacing w:before="0" w:line="360" w:lineRule="auto"/>
        <w:jc w:val="both"/>
        <w:rPr>
          <w:rFonts w:ascii="Gill Sans MT" w:hAnsi="Gill Sans MT" w:cs="Times New Roman"/>
          <w:szCs w:val="24"/>
        </w:rPr>
      </w:pPr>
      <w:bookmarkStart w:id="48" w:name="_Toc189580155"/>
      <w:r w:rsidRPr="00D43E19">
        <w:rPr>
          <w:rFonts w:ascii="Gill Sans MT" w:hAnsi="Gill Sans MT" w:cs="Times New Roman"/>
          <w:szCs w:val="24"/>
        </w:rPr>
        <w:lastRenderedPageBreak/>
        <w:t xml:space="preserve">MEETINGS OF </w:t>
      </w:r>
      <w:r w:rsidR="004567AB" w:rsidRPr="00D43E19">
        <w:rPr>
          <w:rFonts w:ascii="Gill Sans MT" w:hAnsi="Gill Sans MT" w:cs="Times New Roman"/>
          <w:szCs w:val="24"/>
        </w:rPr>
        <w:t>THE REC</w:t>
      </w:r>
      <w:bookmarkEnd w:id="48"/>
    </w:p>
    <w:p w14:paraId="1D2D9AE0" w14:textId="176AF4EC" w:rsidR="004567AB" w:rsidRPr="00D43E19" w:rsidRDefault="004567AB" w:rsidP="000E2652">
      <w:pPr>
        <w:pStyle w:val="Heading2"/>
        <w:numPr>
          <w:ilvl w:val="1"/>
          <w:numId w:val="77"/>
        </w:numPr>
        <w:spacing w:line="360" w:lineRule="auto"/>
        <w:jc w:val="both"/>
        <w:rPr>
          <w:rFonts w:ascii="Gill Sans MT" w:hAnsi="Gill Sans MT" w:cs="Times New Roman"/>
          <w:szCs w:val="24"/>
        </w:rPr>
      </w:pPr>
      <w:bookmarkStart w:id="49" w:name="_Toc189580156"/>
      <w:r w:rsidRPr="00D43E19">
        <w:rPr>
          <w:rFonts w:ascii="Gill Sans MT" w:hAnsi="Gill Sans MT" w:cs="Times New Roman"/>
          <w:szCs w:val="24"/>
        </w:rPr>
        <w:t>Scheduling of meetings</w:t>
      </w:r>
      <w:bookmarkEnd w:id="49"/>
    </w:p>
    <w:p w14:paraId="178B8D53" w14:textId="77777777" w:rsidR="00A269C1" w:rsidRPr="00D43E19" w:rsidRDefault="004567AB"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Within two weeks of being appointed, a newly formed REC must call a meeting to elect officers from among the members, including the Chairperson and Vice Chairperson. </w:t>
      </w:r>
    </w:p>
    <w:p w14:paraId="08DA4DA9" w14:textId="7F8E6B02" w:rsidR="005A66BF" w:rsidRPr="00D43E19" w:rsidRDefault="004567AB"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If the final </w:t>
      </w:r>
      <w:r w:rsidR="009E3FC4" w:rsidRPr="00D43E19">
        <w:rPr>
          <w:rFonts w:ascii="Gill Sans MT" w:hAnsi="Gill Sans MT" w:cs="Times New Roman"/>
          <w:sz w:val="24"/>
          <w:szCs w:val="24"/>
        </w:rPr>
        <w:t xml:space="preserve">Wednesday </w:t>
      </w:r>
      <w:r w:rsidRPr="00D43E19">
        <w:rPr>
          <w:rFonts w:ascii="Gill Sans MT" w:hAnsi="Gill Sans MT" w:cs="Times New Roman"/>
          <w:sz w:val="24"/>
          <w:szCs w:val="24"/>
        </w:rPr>
        <w:t xml:space="preserve">of the month is not a public holiday, REC will convene </w:t>
      </w:r>
      <w:r w:rsidR="00374159">
        <w:rPr>
          <w:rFonts w:ascii="Gill Sans MT" w:hAnsi="Gill Sans MT" w:cs="Times New Roman"/>
          <w:sz w:val="24"/>
          <w:szCs w:val="24"/>
        </w:rPr>
        <w:t xml:space="preserve">an ordinary meeting </w:t>
      </w:r>
      <w:r w:rsidRPr="00D43E19">
        <w:rPr>
          <w:rFonts w:ascii="Gill Sans MT" w:hAnsi="Gill Sans MT" w:cs="Times New Roman"/>
          <w:sz w:val="24"/>
          <w:szCs w:val="24"/>
        </w:rPr>
        <w:t xml:space="preserve">on that day each month. If such a day is a public holiday, the secretariat must organize a meeting </w:t>
      </w:r>
      <w:r w:rsidR="007256EF">
        <w:rPr>
          <w:rFonts w:ascii="Gill Sans MT" w:hAnsi="Gill Sans MT" w:cs="Times New Roman"/>
          <w:sz w:val="24"/>
          <w:szCs w:val="24"/>
        </w:rPr>
        <w:t>within that wee</w:t>
      </w:r>
      <w:r w:rsidR="00312206">
        <w:rPr>
          <w:rFonts w:ascii="Gill Sans MT" w:hAnsi="Gill Sans MT" w:cs="Times New Roman"/>
          <w:sz w:val="24"/>
          <w:szCs w:val="24"/>
        </w:rPr>
        <w:t>k</w:t>
      </w:r>
      <w:r w:rsidRPr="00D43E19">
        <w:rPr>
          <w:rFonts w:ascii="Gill Sans MT" w:hAnsi="Gill Sans MT" w:cs="Times New Roman"/>
          <w:sz w:val="24"/>
          <w:szCs w:val="24"/>
        </w:rPr>
        <w:t xml:space="preserve">. </w:t>
      </w:r>
      <w:r w:rsidR="002F2EBA" w:rsidRPr="00D43E19">
        <w:rPr>
          <w:rFonts w:ascii="Gill Sans MT" w:hAnsi="Gill Sans MT" w:cs="Times New Roman"/>
          <w:sz w:val="24"/>
          <w:szCs w:val="24"/>
        </w:rPr>
        <w:t>The committee shall convene an extra-ordinary meeting</w:t>
      </w:r>
      <w:r w:rsidR="00BB5E84" w:rsidRPr="00D43E19">
        <w:rPr>
          <w:rFonts w:ascii="Gill Sans MT" w:hAnsi="Gill Sans MT" w:cs="Times New Roman"/>
          <w:sz w:val="24"/>
          <w:szCs w:val="24"/>
        </w:rPr>
        <w:t xml:space="preserve"> where necessary</w:t>
      </w:r>
      <w:r w:rsidR="00B22F7A" w:rsidRPr="00D43E19">
        <w:rPr>
          <w:rFonts w:ascii="Gill Sans MT" w:hAnsi="Gill Sans MT" w:cs="Times New Roman"/>
          <w:sz w:val="24"/>
          <w:szCs w:val="24"/>
        </w:rPr>
        <w:t xml:space="preserve">, </w:t>
      </w:r>
      <w:r w:rsidR="00BB5E84" w:rsidRPr="00D43E19">
        <w:rPr>
          <w:rFonts w:ascii="Gill Sans MT" w:hAnsi="Gill Sans MT" w:cs="Times New Roman"/>
          <w:sz w:val="24"/>
          <w:szCs w:val="24"/>
        </w:rPr>
        <w:t>provided the quorum requirement</w:t>
      </w:r>
      <w:r w:rsidR="00B22F7A" w:rsidRPr="00D43E19">
        <w:rPr>
          <w:rFonts w:ascii="Gill Sans MT" w:hAnsi="Gill Sans MT" w:cs="Times New Roman"/>
          <w:sz w:val="24"/>
          <w:szCs w:val="24"/>
        </w:rPr>
        <w:t>s</w:t>
      </w:r>
      <w:r w:rsidR="00BB5E84" w:rsidRPr="00D43E19">
        <w:rPr>
          <w:rFonts w:ascii="Gill Sans MT" w:hAnsi="Gill Sans MT" w:cs="Times New Roman"/>
          <w:sz w:val="24"/>
          <w:szCs w:val="24"/>
        </w:rPr>
        <w:t xml:space="preserve"> are fulfilled. </w:t>
      </w:r>
      <w:r w:rsidR="00DD68B9">
        <w:rPr>
          <w:rFonts w:ascii="Gill Sans MT" w:hAnsi="Gill Sans MT" w:cs="Times New Roman"/>
          <w:sz w:val="24"/>
          <w:szCs w:val="24"/>
        </w:rPr>
        <w:t xml:space="preserve">The committee shall convene an </w:t>
      </w:r>
      <w:r w:rsidR="00DE1495">
        <w:rPr>
          <w:rFonts w:ascii="Gill Sans MT" w:hAnsi="Gill Sans MT" w:cs="Times New Roman"/>
          <w:sz w:val="24"/>
          <w:szCs w:val="24"/>
        </w:rPr>
        <w:t xml:space="preserve">expedited </w:t>
      </w:r>
      <w:r w:rsidR="00A63B1E">
        <w:rPr>
          <w:rFonts w:ascii="Gill Sans MT" w:hAnsi="Gill Sans MT" w:cs="Times New Roman"/>
          <w:sz w:val="24"/>
          <w:szCs w:val="24"/>
        </w:rPr>
        <w:t xml:space="preserve"> committee meeting where necessary </w:t>
      </w:r>
      <w:r w:rsidR="006A0B8A">
        <w:rPr>
          <w:rFonts w:ascii="Gill Sans MT" w:hAnsi="Gill Sans MT" w:cs="Times New Roman"/>
          <w:sz w:val="24"/>
          <w:szCs w:val="24"/>
        </w:rPr>
        <w:t xml:space="preserve">provided members of the </w:t>
      </w:r>
      <w:r w:rsidR="00DE1495">
        <w:rPr>
          <w:rFonts w:ascii="Gill Sans MT" w:hAnsi="Gill Sans MT" w:cs="Times New Roman"/>
          <w:sz w:val="24"/>
          <w:szCs w:val="24"/>
        </w:rPr>
        <w:t xml:space="preserve">expedited </w:t>
      </w:r>
      <w:r w:rsidR="006A0B8A">
        <w:rPr>
          <w:rFonts w:ascii="Gill Sans MT" w:hAnsi="Gill Sans MT" w:cs="Times New Roman"/>
          <w:sz w:val="24"/>
          <w:szCs w:val="24"/>
        </w:rPr>
        <w:t xml:space="preserve"> committee are available.</w:t>
      </w:r>
      <w:r w:rsidR="00DD68B9">
        <w:rPr>
          <w:rFonts w:ascii="Gill Sans MT" w:hAnsi="Gill Sans MT" w:cs="Times New Roman"/>
          <w:sz w:val="24"/>
          <w:szCs w:val="24"/>
        </w:rPr>
        <w:t xml:space="preserve"> </w:t>
      </w:r>
      <w:r w:rsidRPr="00D43E19">
        <w:rPr>
          <w:rFonts w:ascii="Gill Sans MT" w:hAnsi="Gill Sans MT" w:cs="Times New Roman"/>
          <w:sz w:val="24"/>
          <w:szCs w:val="24"/>
        </w:rPr>
        <w:t xml:space="preserve">The REC secretariat is in charge of </w:t>
      </w:r>
      <w:r w:rsidR="00C646AB" w:rsidRPr="00D43E19">
        <w:rPr>
          <w:rFonts w:ascii="Gill Sans MT" w:hAnsi="Gill Sans MT" w:cs="Times New Roman"/>
          <w:sz w:val="24"/>
          <w:szCs w:val="24"/>
        </w:rPr>
        <w:t xml:space="preserve">scheduling </w:t>
      </w:r>
      <w:r w:rsidRPr="00D43E19">
        <w:rPr>
          <w:rFonts w:ascii="Gill Sans MT" w:hAnsi="Gill Sans MT" w:cs="Times New Roman"/>
          <w:sz w:val="24"/>
          <w:szCs w:val="24"/>
        </w:rPr>
        <w:t>meeting</w:t>
      </w:r>
      <w:r w:rsidR="00C646AB" w:rsidRPr="00D43E19">
        <w:rPr>
          <w:rFonts w:ascii="Gill Sans MT" w:hAnsi="Gill Sans MT" w:cs="Times New Roman"/>
          <w:sz w:val="24"/>
          <w:szCs w:val="24"/>
        </w:rPr>
        <w:t>s</w:t>
      </w:r>
      <w:r w:rsidRPr="00D43E19">
        <w:rPr>
          <w:rFonts w:ascii="Gill Sans MT" w:hAnsi="Gill Sans MT" w:cs="Times New Roman"/>
          <w:sz w:val="24"/>
          <w:szCs w:val="24"/>
        </w:rPr>
        <w:t xml:space="preserve">. </w:t>
      </w:r>
    </w:p>
    <w:p w14:paraId="799B39FF" w14:textId="10A5B3E8" w:rsidR="004567AB" w:rsidRPr="00D43E19" w:rsidRDefault="004567AB"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The secretariat is responsible for making sure that the </w:t>
      </w:r>
      <w:r w:rsidR="005A1374" w:rsidRPr="00D43E19">
        <w:rPr>
          <w:rFonts w:ascii="Gill Sans MT" w:hAnsi="Gill Sans MT" w:cs="Times New Roman"/>
          <w:sz w:val="24"/>
          <w:szCs w:val="24"/>
        </w:rPr>
        <w:t>members</w:t>
      </w:r>
      <w:r w:rsidR="00BE5353" w:rsidRPr="00D43E19">
        <w:rPr>
          <w:rFonts w:ascii="Gill Sans MT" w:hAnsi="Gill Sans MT" w:cs="Times New Roman"/>
          <w:sz w:val="24"/>
          <w:szCs w:val="24"/>
        </w:rPr>
        <w:t xml:space="preserve"> are</w:t>
      </w:r>
      <w:r w:rsidRPr="00D43E19">
        <w:rPr>
          <w:rFonts w:ascii="Gill Sans MT" w:hAnsi="Gill Sans MT" w:cs="Times New Roman"/>
          <w:sz w:val="24"/>
          <w:szCs w:val="24"/>
        </w:rPr>
        <w:t xml:space="preserve"> informed well in advance of the scheduled meetings through print and other electronic media. REC retains the authority to adjust the intervals for regular meetings based on the intensity and number of proposals. However, extra</w:t>
      </w:r>
      <w:r w:rsidR="006F5618" w:rsidRPr="00D43E19">
        <w:rPr>
          <w:rFonts w:ascii="Gill Sans MT" w:hAnsi="Gill Sans MT" w:cs="Times New Roman"/>
          <w:sz w:val="24"/>
          <w:szCs w:val="24"/>
        </w:rPr>
        <w:t>-</w:t>
      </w:r>
      <w:r w:rsidRPr="00D43E19">
        <w:rPr>
          <w:rFonts w:ascii="Gill Sans MT" w:hAnsi="Gill Sans MT" w:cs="Times New Roman"/>
          <w:sz w:val="24"/>
          <w:szCs w:val="24"/>
        </w:rPr>
        <w:t>ordinary meetings may be called at the chairperson's discretion, at the demand of at least half the membership, or on the recommendation of the secretariat.</w:t>
      </w:r>
    </w:p>
    <w:p w14:paraId="530CD56F" w14:textId="77777777" w:rsidR="004567AB" w:rsidRPr="00D43E19" w:rsidRDefault="004567AB" w:rsidP="000E2652">
      <w:pPr>
        <w:pStyle w:val="Heading2"/>
        <w:numPr>
          <w:ilvl w:val="1"/>
          <w:numId w:val="77"/>
        </w:numPr>
        <w:spacing w:line="360" w:lineRule="auto"/>
        <w:jc w:val="both"/>
        <w:rPr>
          <w:rFonts w:ascii="Gill Sans MT" w:hAnsi="Gill Sans MT" w:cs="Times New Roman"/>
          <w:szCs w:val="24"/>
        </w:rPr>
      </w:pPr>
      <w:bookmarkStart w:id="50" w:name="_Toc189580157"/>
      <w:r w:rsidRPr="00D43E19">
        <w:rPr>
          <w:rFonts w:ascii="Gill Sans MT" w:hAnsi="Gill Sans MT" w:cs="Times New Roman"/>
          <w:szCs w:val="24"/>
        </w:rPr>
        <w:t>Materials for the meeting</w:t>
      </w:r>
      <w:bookmarkEnd w:id="50"/>
    </w:p>
    <w:p w14:paraId="45205190" w14:textId="77777777" w:rsidR="00F07582" w:rsidRPr="00D43E19" w:rsidRDefault="00506463" w:rsidP="00D43E19">
      <w:pPr>
        <w:pStyle w:val="ListParagraph"/>
        <w:spacing w:line="360" w:lineRule="auto"/>
        <w:ind w:left="0"/>
        <w:jc w:val="both"/>
        <w:rPr>
          <w:rFonts w:ascii="Gill Sans MT" w:hAnsi="Gill Sans MT" w:cs="Times New Roman"/>
          <w:sz w:val="24"/>
          <w:szCs w:val="24"/>
        </w:rPr>
      </w:pPr>
      <w:r w:rsidRPr="00D43E19">
        <w:rPr>
          <w:rFonts w:ascii="Gill Sans MT" w:hAnsi="Gill Sans MT" w:cs="Times New Roman"/>
          <w:sz w:val="24"/>
          <w:szCs w:val="24"/>
        </w:rPr>
        <w:t xml:space="preserve">The Secretariat of the committee processes all research proposals submitted for assessment as well as all other materials relating to the committee meeting. Research proposals must be provided to committee members at least two weeks before a scheduled meeting to allow members ample time to study the submitted documents. </w:t>
      </w:r>
    </w:p>
    <w:p w14:paraId="50FC4C73" w14:textId="77777777" w:rsidR="00F07582" w:rsidRPr="00D43E19" w:rsidRDefault="00F07582" w:rsidP="00D43E19">
      <w:pPr>
        <w:pStyle w:val="ListParagraph"/>
        <w:spacing w:line="360" w:lineRule="auto"/>
        <w:ind w:left="0"/>
        <w:jc w:val="both"/>
        <w:rPr>
          <w:rFonts w:ascii="Gill Sans MT" w:hAnsi="Gill Sans MT" w:cs="Times New Roman"/>
          <w:sz w:val="24"/>
          <w:szCs w:val="24"/>
        </w:rPr>
      </w:pPr>
    </w:p>
    <w:p w14:paraId="5A0BF695" w14:textId="2B777E07" w:rsidR="00F07582" w:rsidRPr="00D43E19" w:rsidRDefault="00506463" w:rsidP="00366360">
      <w:pPr>
        <w:pStyle w:val="ListParagraph"/>
        <w:spacing w:line="360" w:lineRule="auto"/>
        <w:ind w:left="0"/>
        <w:jc w:val="both"/>
        <w:rPr>
          <w:rFonts w:ascii="Gill Sans MT" w:hAnsi="Gill Sans MT" w:cs="Times New Roman"/>
          <w:sz w:val="24"/>
          <w:szCs w:val="24"/>
        </w:rPr>
      </w:pPr>
      <w:r w:rsidRPr="00D43E19">
        <w:rPr>
          <w:rFonts w:ascii="Gill Sans MT" w:hAnsi="Gill Sans MT" w:cs="Times New Roman"/>
          <w:sz w:val="24"/>
          <w:szCs w:val="24"/>
        </w:rPr>
        <w:t xml:space="preserve">Complete proposals must </w:t>
      </w:r>
      <w:r w:rsidR="00F55784" w:rsidRPr="00D43E19">
        <w:rPr>
          <w:rFonts w:ascii="Gill Sans MT" w:hAnsi="Gill Sans MT" w:cs="Times New Roman"/>
          <w:sz w:val="24"/>
          <w:szCs w:val="24"/>
        </w:rPr>
        <w:t xml:space="preserve">use the </w:t>
      </w:r>
      <w:r w:rsidR="00897BD6" w:rsidRPr="00D43E19">
        <w:rPr>
          <w:rFonts w:ascii="Gill Sans MT" w:hAnsi="Gill Sans MT" w:cs="Times New Roman"/>
          <w:sz w:val="24"/>
          <w:szCs w:val="24"/>
        </w:rPr>
        <w:t>LUANAR-REC</w:t>
      </w:r>
      <w:r w:rsidR="00F55784" w:rsidRPr="00D43E19">
        <w:rPr>
          <w:rFonts w:ascii="Gill Sans MT" w:hAnsi="Gill Sans MT" w:cs="Times New Roman"/>
          <w:sz w:val="24"/>
          <w:szCs w:val="24"/>
        </w:rPr>
        <w:t xml:space="preserve"> submission guidelines</w:t>
      </w:r>
      <w:r w:rsidR="00032B3B" w:rsidRPr="00D43E19">
        <w:rPr>
          <w:rFonts w:ascii="Gill Sans MT" w:hAnsi="Gill Sans MT" w:cs="Times New Roman"/>
          <w:sz w:val="24"/>
          <w:szCs w:val="24"/>
        </w:rPr>
        <w:t>, which</w:t>
      </w:r>
      <w:r w:rsidR="00F55784" w:rsidRPr="00D43E19">
        <w:rPr>
          <w:rFonts w:ascii="Gill Sans MT" w:hAnsi="Gill Sans MT" w:cs="Times New Roman"/>
          <w:sz w:val="24"/>
          <w:szCs w:val="24"/>
        </w:rPr>
        <w:t xml:space="preserve"> </w:t>
      </w:r>
      <w:r w:rsidRPr="00D43E19">
        <w:rPr>
          <w:rFonts w:ascii="Gill Sans MT" w:hAnsi="Gill Sans MT" w:cs="Times New Roman"/>
          <w:sz w:val="24"/>
          <w:szCs w:val="24"/>
        </w:rPr>
        <w:t>include</w:t>
      </w:r>
      <w:r w:rsidR="00F07582" w:rsidRPr="00D43E19">
        <w:rPr>
          <w:rFonts w:ascii="Gill Sans MT" w:hAnsi="Gill Sans MT" w:cs="Times New Roman"/>
          <w:sz w:val="24"/>
          <w:szCs w:val="24"/>
        </w:rPr>
        <w:t>:</w:t>
      </w:r>
    </w:p>
    <w:p w14:paraId="230613E9" w14:textId="1CAC4710" w:rsidR="00F07582" w:rsidRPr="00D43E19" w:rsidRDefault="00F07582" w:rsidP="000E2652">
      <w:pPr>
        <w:pStyle w:val="ListParagraph"/>
        <w:numPr>
          <w:ilvl w:val="0"/>
          <w:numId w:val="17"/>
        </w:numPr>
        <w:spacing w:line="360" w:lineRule="auto"/>
        <w:jc w:val="both"/>
        <w:rPr>
          <w:rFonts w:ascii="Gill Sans MT" w:hAnsi="Gill Sans MT" w:cs="Times New Roman"/>
          <w:sz w:val="24"/>
          <w:szCs w:val="24"/>
        </w:rPr>
      </w:pPr>
      <w:proofErr w:type="gramStart"/>
      <w:r w:rsidRPr="00D43E19">
        <w:rPr>
          <w:rFonts w:ascii="Gill Sans MT" w:hAnsi="Gill Sans MT" w:cs="Times New Roman"/>
          <w:sz w:val="24"/>
          <w:szCs w:val="24"/>
        </w:rPr>
        <w:t>P</w:t>
      </w:r>
      <w:r w:rsidR="00506463" w:rsidRPr="00D43E19">
        <w:rPr>
          <w:rFonts w:ascii="Gill Sans MT" w:hAnsi="Gill Sans MT" w:cs="Times New Roman"/>
          <w:sz w:val="24"/>
          <w:szCs w:val="24"/>
        </w:rPr>
        <w:t>rotocol</w:t>
      </w:r>
      <w:r w:rsidR="002E0CC9" w:rsidRPr="00D43E19">
        <w:rPr>
          <w:rFonts w:ascii="Gill Sans MT" w:hAnsi="Gill Sans MT" w:cs="Times New Roman"/>
          <w:sz w:val="24"/>
          <w:szCs w:val="24"/>
        </w:rPr>
        <w:t>;</w:t>
      </w:r>
      <w:proofErr w:type="gramEnd"/>
    </w:p>
    <w:p w14:paraId="1BA3C0CE" w14:textId="222A8CC4" w:rsidR="00F07582" w:rsidRPr="00D43E19" w:rsidRDefault="00F07582" w:rsidP="000E2652">
      <w:pPr>
        <w:pStyle w:val="ListParagraph"/>
        <w:numPr>
          <w:ilvl w:val="0"/>
          <w:numId w:val="17"/>
        </w:numPr>
        <w:spacing w:line="360" w:lineRule="auto"/>
        <w:jc w:val="both"/>
        <w:rPr>
          <w:rFonts w:ascii="Gill Sans MT" w:hAnsi="Gill Sans MT" w:cs="Times New Roman"/>
          <w:sz w:val="24"/>
          <w:szCs w:val="24"/>
        </w:rPr>
      </w:pPr>
      <w:r w:rsidRPr="00D43E19">
        <w:rPr>
          <w:rFonts w:ascii="Gill Sans MT" w:hAnsi="Gill Sans MT" w:cs="Times New Roman"/>
          <w:sz w:val="24"/>
          <w:szCs w:val="24"/>
        </w:rPr>
        <w:t>C</w:t>
      </w:r>
      <w:r w:rsidR="00506463" w:rsidRPr="00D43E19">
        <w:rPr>
          <w:rFonts w:ascii="Gill Sans MT" w:hAnsi="Gill Sans MT" w:cs="Times New Roman"/>
          <w:sz w:val="24"/>
          <w:szCs w:val="24"/>
        </w:rPr>
        <w:t xml:space="preserve">onsent </w:t>
      </w:r>
      <w:proofErr w:type="gramStart"/>
      <w:r w:rsidR="00506463" w:rsidRPr="00D43E19">
        <w:rPr>
          <w:rFonts w:ascii="Gill Sans MT" w:hAnsi="Gill Sans MT" w:cs="Times New Roman"/>
          <w:sz w:val="24"/>
          <w:szCs w:val="24"/>
        </w:rPr>
        <w:t>forms</w:t>
      </w:r>
      <w:r w:rsidR="002E0CC9" w:rsidRPr="00D43E19">
        <w:rPr>
          <w:rFonts w:ascii="Gill Sans MT" w:hAnsi="Gill Sans MT" w:cs="Times New Roman"/>
          <w:sz w:val="24"/>
          <w:szCs w:val="24"/>
        </w:rPr>
        <w:t>;</w:t>
      </w:r>
      <w:proofErr w:type="gramEnd"/>
    </w:p>
    <w:p w14:paraId="190D9F13" w14:textId="69A5B1F5" w:rsidR="00F07582" w:rsidRPr="00D43E19" w:rsidRDefault="00F07582" w:rsidP="000E2652">
      <w:pPr>
        <w:pStyle w:val="ListParagraph"/>
        <w:numPr>
          <w:ilvl w:val="0"/>
          <w:numId w:val="17"/>
        </w:numPr>
        <w:spacing w:line="360" w:lineRule="auto"/>
        <w:jc w:val="both"/>
        <w:rPr>
          <w:rFonts w:ascii="Gill Sans MT" w:hAnsi="Gill Sans MT" w:cs="Times New Roman"/>
          <w:sz w:val="24"/>
          <w:szCs w:val="24"/>
        </w:rPr>
      </w:pPr>
      <w:r w:rsidRPr="00D43E19">
        <w:rPr>
          <w:rFonts w:ascii="Gill Sans MT" w:hAnsi="Gill Sans MT" w:cs="Times New Roman"/>
          <w:sz w:val="24"/>
          <w:szCs w:val="24"/>
        </w:rPr>
        <w:t>D</w:t>
      </w:r>
      <w:r w:rsidR="00506463" w:rsidRPr="00D43E19">
        <w:rPr>
          <w:rFonts w:ascii="Gill Sans MT" w:hAnsi="Gill Sans MT" w:cs="Times New Roman"/>
          <w:sz w:val="24"/>
          <w:szCs w:val="24"/>
        </w:rPr>
        <w:t xml:space="preserve">ata collection instruments like questionnaires translated into a suitable local language if </w:t>
      </w:r>
      <w:proofErr w:type="gramStart"/>
      <w:r w:rsidR="00506463" w:rsidRPr="00D43E19">
        <w:rPr>
          <w:rFonts w:ascii="Gill Sans MT" w:hAnsi="Gill Sans MT" w:cs="Times New Roman"/>
          <w:sz w:val="24"/>
          <w:szCs w:val="24"/>
        </w:rPr>
        <w:t>necessary</w:t>
      </w:r>
      <w:r w:rsidR="002E0CC9" w:rsidRPr="00D43E19">
        <w:rPr>
          <w:rFonts w:ascii="Gill Sans MT" w:hAnsi="Gill Sans MT" w:cs="Times New Roman"/>
          <w:sz w:val="24"/>
          <w:szCs w:val="24"/>
        </w:rPr>
        <w:t>;</w:t>
      </w:r>
      <w:proofErr w:type="gramEnd"/>
    </w:p>
    <w:p w14:paraId="30685E9E" w14:textId="2D23E7CB" w:rsidR="00032B3B" w:rsidRPr="00D43E19" w:rsidRDefault="00506463" w:rsidP="000E2652">
      <w:pPr>
        <w:pStyle w:val="ListParagraph"/>
        <w:numPr>
          <w:ilvl w:val="0"/>
          <w:numId w:val="17"/>
        </w:numPr>
        <w:spacing w:line="360" w:lineRule="auto"/>
        <w:jc w:val="both"/>
        <w:rPr>
          <w:rFonts w:ascii="Gill Sans MT" w:hAnsi="Gill Sans MT" w:cs="Times New Roman"/>
          <w:sz w:val="24"/>
          <w:szCs w:val="24"/>
        </w:rPr>
      </w:pPr>
      <w:r w:rsidRPr="00D43E19">
        <w:rPr>
          <w:rFonts w:ascii="Gill Sans MT" w:hAnsi="Gill Sans MT" w:cs="Times New Roman"/>
          <w:sz w:val="24"/>
          <w:szCs w:val="24"/>
        </w:rPr>
        <w:t>CVs</w:t>
      </w:r>
      <w:r w:rsidR="00F92C23" w:rsidRPr="00D43E19">
        <w:rPr>
          <w:rFonts w:ascii="Gill Sans MT" w:hAnsi="Gill Sans MT" w:cs="Times New Roman"/>
          <w:sz w:val="24"/>
          <w:szCs w:val="24"/>
        </w:rPr>
        <w:t xml:space="preserve"> for </w:t>
      </w:r>
      <w:r w:rsidR="00411C62" w:rsidRPr="00D43E19">
        <w:rPr>
          <w:rFonts w:ascii="Gill Sans MT" w:hAnsi="Gill Sans MT" w:cs="Times New Roman"/>
          <w:sz w:val="24"/>
          <w:szCs w:val="24"/>
        </w:rPr>
        <w:t xml:space="preserve">the </w:t>
      </w:r>
      <w:r w:rsidR="00F92C23" w:rsidRPr="00D43E19">
        <w:rPr>
          <w:rFonts w:ascii="Gill Sans MT" w:hAnsi="Gill Sans MT" w:cs="Times New Roman"/>
          <w:sz w:val="24"/>
          <w:szCs w:val="24"/>
        </w:rPr>
        <w:t xml:space="preserve">research </w:t>
      </w:r>
      <w:proofErr w:type="gramStart"/>
      <w:r w:rsidR="00F92C23" w:rsidRPr="00D43E19">
        <w:rPr>
          <w:rFonts w:ascii="Gill Sans MT" w:hAnsi="Gill Sans MT" w:cs="Times New Roman"/>
          <w:sz w:val="24"/>
          <w:szCs w:val="24"/>
        </w:rPr>
        <w:t>team</w:t>
      </w:r>
      <w:r w:rsidR="002E0CC9" w:rsidRPr="00D43E19">
        <w:rPr>
          <w:rFonts w:ascii="Gill Sans MT" w:hAnsi="Gill Sans MT" w:cs="Times New Roman"/>
          <w:sz w:val="24"/>
          <w:szCs w:val="24"/>
        </w:rPr>
        <w:t>;</w:t>
      </w:r>
      <w:proofErr w:type="gramEnd"/>
    </w:p>
    <w:p w14:paraId="7142C65F" w14:textId="2DF0752C" w:rsidR="00506463" w:rsidRPr="00D43E19" w:rsidRDefault="00E955A3" w:rsidP="000E2652">
      <w:pPr>
        <w:pStyle w:val="ListParagraph"/>
        <w:numPr>
          <w:ilvl w:val="0"/>
          <w:numId w:val="17"/>
        </w:numPr>
        <w:spacing w:line="360" w:lineRule="auto"/>
        <w:jc w:val="both"/>
        <w:rPr>
          <w:rFonts w:ascii="Gill Sans MT" w:hAnsi="Gill Sans MT" w:cs="Times New Roman"/>
          <w:sz w:val="24"/>
          <w:szCs w:val="24"/>
        </w:rPr>
      </w:pPr>
      <w:r w:rsidRPr="00D43E19">
        <w:rPr>
          <w:rFonts w:ascii="Gill Sans MT" w:hAnsi="Gill Sans MT" w:cs="Times New Roman"/>
          <w:sz w:val="24"/>
          <w:szCs w:val="24"/>
        </w:rPr>
        <w:t>A</w:t>
      </w:r>
      <w:r w:rsidR="00506463" w:rsidRPr="00D43E19">
        <w:rPr>
          <w:rFonts w:ascii="Gill Sans MT" w:hAnsi="Gill Sans MT" w:cs="Times New Roman"/>
          <w:sz w:val="24"/>
          <w:szCs w:val="24"/>
        </w:rPr>
        <w:t xml:space="preserve">ny other </w:t>
      </w:r>
      <w:r w:rsidR="00032B3B" w:rsidRPr="00D43E19">
        <w:rPr>
          <w:rFonts w:ascii="Gill Sans MT" w:hAnsi="Gill Sans MT" w:cs="Times New Roman"/>
          <w:sz w:val="24"/>
          <w:szCs w:val="24"/>
        </w:rPr>
        <w:t xml:space="preserve">relevant </w:t>
      </w:r>
      <w:r w:rsidR="00506463" w:rsidRPr="00D43E19">
        <w:rPr>
          <w:rFonts w:ascii="Gill Sans MT" w:hAnsi="Gill Sans MT" w:cs="Times New Roman"/>
          <w:sz w:val="24"/>
          <w:szCs w:val="24"/>
        </w:rPr>
        <w:t xml:space="preserve">information </w:t>
      </w:r>
      <w:r w:rsidR="00DE3572">
        <w:rPr>
          <w:rFonts w:ascii="Gill Sans MT" w:hAnsi="Gill Sans MT" w:cs="Times New Roman"/>
          <w:sz w:val="24"/>
          <w:szCs w:val="24"/>
        </w:rPr>
        <w:t xml:space="preserve">as </w:t>
      </w:r>
      <w:r w:rsidR="00506463" w:rsidRPr="00D43E19">
        <w:rPr>
          <w:rFonts w:ascii="Gill Sans MT" w:hAnsi="Gill Sans MT" w:cs="Times New Roman"/>
          <w:sz w:val="24"/>
          <w:szCs w:val="24"/>
        </w:rPr>
        <w:t>indicated in the REC proposal submission checklist</w:t>
      </w:r>
      <w:r w:rsidR="002E0CC9" w:rsidRPr="00D43E19">
        <w:rPr>
          <w:rFonts w:ascii="Gill Sans MT" w:hAnsi="Gill Sans MT" w:cs="Times New Roman"/>
          <w:sz w:val="24"/>
          <w:szCs w:val="24"/>
        </w:rPr>
        <w:t>.</w:t>
      </w:r>
      <w:r w:rsidR="00C61AD9" w:rsidRPr="00D43E19">
        <w:rPr>
          <w:rFonts w:ascii="Gill Sans MT" w:hAnsi="Gill Sans MT" w:cs="Times New Roman"/>
          <w:sz w:val="24"/>
          <w:szCs w:val="24"/>
        </w:rPr>
        <w:t xml:space="preserve"> </w:t>
      </w:r>
    </w:p>
    <w:p w14:paraId="29C1222D" w14:textId="77777777" w:rsidR="00506463" w:rsidRPr="00437550" w:rsidRDefault="00506463" w:rsidP="000E2652">
      <w:pPr>
        <w:pStyle w:val="Heading2"/>
        <w:keepLines w:val="0"/>
        <w:numPr>
          <w:ilvl w:val="1"/>
          <w:numId w:val="77"/>
        </w:numPr>
        <w:spacing w:before="0" w:line="360" w:lineRule="auto"/>
        <w:jc w:val="both"/>
        <w:rPr>
          <w:rFonts w:ascii="Gill Sans MT" w:hAnsi="Gill Sans MT" w:cs="Times New Roman"/>
          <w:szCs w:val="24"/>
        </w:rPr>
      </w:pPr>
      <w:bookmarkStart w:id="51" w:name="_Toc518978445"/>
      <w:bookmarkStart w:id="52" w:name="_Toc7013452"/>
      <w:bookmarkStart w:id="53" w:name="_Toc189580158"/>
      <w:r w:rsidRPr="00437550">
        <w:rPr>
          <w:rFonts w:ascii="Gill Sans MT" w:hAnsi="Gill Sans MT" w:cs="Times New Roman"/>
          <w:szCs w:val="24"/>
        </w:rPr>
        <w:lastRenderedPageBreak/>
        <w:t>Quorum</w:t>
      </w:r>
      <w:bookmarkEnd w:id="51"/>
      <w:bookmarkEnd w:id="52"/>
      <w:bookmarkEnd w:id="53"/>
    </w:p>
    <w:p w14:paraId="7148CEF8" w14:textId="4D602544" w:rsidR="00506463" w:rsidRPr="00D43E19" w:rsidRDefault="00506463" w:rsidP="00D43E19">
      <w:pPr>
        <w:pStyle w:val="ListParagraph"/>
        <w:spacing w:line="360" w:lineRule="auto"/>
        <w:ind w:left="0"/>
        <w:jc w:val="both"/>
        <w:rPr>
          <w:rFonts w:ascii="Gill Sans MT" w:hAnsi="Gill Sans MT" w:cs="Times New Roman"/>
          <w:sz w:val="24"/>
          <w:szCs w:val="24"/>
        </w:rPr>
      </w:pPr>
      <w:r w:rsidRPr="00D43E19">
        <w:rPr>
          <w:rFonts w:ascii="Gill Sans MT" w:hAnsi="Gill Sans MT" w:cs="Times New Roman"/>
          <w:sz w:val="24"/>
          <w:szCs w:val="24"/>
        </w:rPr>
        <w:t xml:space="preserve">A minimum of </w:t>
      </w:r>
      <w:r w:rsidR="00DA5E6A">
        <w:rPr>
          <w:rFonts w:ascii="Gill Sans MT" w:hAnsi="Gill Sans MT" w:cs="Times New Roman"/>
          <w:sz w:val="24"/>
          <w:szCs w:val="24"/>
        </w:rPr>
        <w:t>6</w:t>
      </w:r>
      <w:r w:rsidRPr="00D43E19">
        <w:rPr>
          <w:rFonts w:ascii="Gill Sans MT" w:hAnsi="Gill Sans MT" w:cs="Times New Roman"/>
          <w:sz w:val="24"/>
          <w:szCs w:val="24"/>
        </w:rPr>
        <w:t xml:space="preserve">0% of the </w:t>
      </w:r>
      <w:r w:rsidR="00DA5E6A">
        <w:rPr>
          <w:rFonts w:ascii="Gill Sans MT" w:hAnsi="Gill Sans MT" w:cs="Times New Roman"/>
          <w:sz w:val="24"/>
          <w:szCs w:val="24"/>
        </w:rPr>
        <w:t xml:space="preserve">REC </w:t>
      </w:r>
      <w:r w:rsidRPr="00D43E19">
        <w:rPr>
          <w:rFonts w:ascii="Gill Sans MT" w:hAnsi="Gill Sans MT" w:cs="Times New Roman"/>
          <w:sz w:val="24"/>
          <w:szCs w:val="24"/>
        </w:rPr>
        <w:t>membership is required for a</w:t>
      </w:r>
      <w:r w:rsidR="003C7A85" w:rsidRPr="00D43E19">
        <w:rPr>
          <w:rFonts w:ascii="Gill Sans MT" w:hAnsi="Gill Sans MT" w:cs="Times New Roman"/>
          <w:sz w:val="24"/>
          <w:szCs w:val="24"/>
        </w:rPr>
        <w:t xml:space="preserve">n ordinary </w:t>
      </w:r>
      <w:r w:rsidRPr="00D43E19">
        <w:rPr>
          <w:rFonts w:ascii="Gill Sans MT" w:hAnsi="Gill Sans MT" w:cs="Times New Roman"/>
          <w:sz w:val="24"/>
          <w:szCs w:val="24"/>
        </w:rPr>
        <w:t xml:space="preserve">quorum. If a quorum cannot be attained, the meeting is postponed for the next two weeks. </w:t>
      </w:r>
      <w:r w:rsidR="00885212" w:rsidRPr="00D43E19">
        <w:rPr>
          <w:rFonts w:ascii="Gill Sans MT" w:hAnsi="Gill Sans MT" w:cs="Times New Roman"/>
          <w:sz w:val="24"/>
          <w:szCs w:val="24"/>
        </w:rPr>
        <w:t xml:space="preserve">At this </w:t>
      </w:r>
      <w:r w:rsidR="00995631" w:rsidRPr="00D43E19">
        <w:rPr>
          <w:rFonts w:ascii="Gill Sans MT" w:hAnsi="Gill Sans MT" w:cs="Times New Roman"/>
          <w:sz w:val="24"/>
          <w:szCs w:val="24"/>
        </w:rPr>
        <w:t xml:space="preserve">rescheduled </w:t>
      </w:r>
      <w:r w:rsidR="00885212" w:rsidRPr="00D43E19">
        <w:rPr>
          <w:rFonts w:ascii="Gill Sans MT" w:hAnsi="Gill Sans MT" w:cs="Times New Roman"/>
          <w:sz w:val="24"/>
          <w:szCs w:val="24"/>
        </w:rPr>
        <w:t>meeting</w:t>
      </w:r>
      <w:r w:rsidR="00995631" w:rsidRPr="00D43E19">
        <w:rPr>
          <w:rFonts w:ascii="Gill Sans MT" w:hAnsi="Gill Sans MT" w:cs="Times New Roman"/>
          <w:sz w:val="24"/>
          <w:szCs w:val="24"/>
        </w:rPr>
        <w:t>,</w:t>
      </w:r>
      <w:r w:rsidR="00885212" w:rsidRPr="00D43E19">
        <w:rPr>
          <w:rFonts w:ascii="Gill Sans MT" w:hAnsi="Gill Sans MT" w:cs="Times New Roman"/>
          <w:sz w:val="24"/>
          <w:szCs w:val="24"/>
        </w:rPr>
        <w:t xml:space="preserve"> </w:t>
      </w:r>
      <w:r w:rsidR="00593B81" w:rsidRPr="00D43E19">
        <w:rPr>
          <w:rFonts w:ascii="Gill Sans MT" w:hAnsi="Gill Sans MT" w:cs="Times New Roman"/>
          <w:sz w:val="24"/>
          <w:szCs w:val="24"/>
        </w:rPr>
        <w:t>if no</w:t>
      </w:r>
      <w:r w:rsidR="00B834B7" w:rsidRPr="00D43E19">
        <w:rPr>
          <w:rFonts w:ascii="Gill Sans MT" w:hAnsi="Gill Sans MT" w:cs="Times New Roman"/>
          <w:sz w:val="24"/>
          <w:szCs w:val="24"/>
        </w:rPr>
        <w:t xml:space="preserve"> </w:t>
      </w:r>
      <w:r w:rsidR="00101A71" w:rsidRPr="00D43E19">
        <w:rPr>
          <w:rFonts w:ascii="Gill Sans MT" w:hAnsi="Gill Sans MT" w:cs="Times New Roman"/>
          <w:sz w:val="24"/>
          <w:szCs w:val="24"/>
        </w:rPr>
        <w:t xml:space="preserve">ordinary quorum is reached, </w:t>
      </w:r>
      <w:r w:rsidR="00B834B7" w:rsidRPr="00D43E19">
        <w:rPr>
          <w:rFonts w:ascii="Gill Sans MT" w:hAnsi="Gill Sans MT" w:cs="Times New Roman"/>
          <w:sz w:val="24"/>
          <w:szCs w:val="24"/>
        </w:rPr>
        <w:t xml:space="preserve">the chairperson </w:t>
      </w:r>
      <w:r w:rsidR="00662532" w:rsidRPr="00D43E19">
        <w:rPr>
          <w:rFonts w:ascii="Gill Sans MT" w:hAnsi="Gill Sans MT" w:cs="Times New Roman"/>
          <w:sz w:val="24"/>
          <w:szCs w:val="24"/>
        </w:rPr>
        <w:t xml:space="preserve">shall </w:t>
      </w:r>
      <w:proofErr w:type="gramStart"/>
      <w:r w:rsidR="00662532" w:rsidRPr="00D43E19">
        <w:rPr>
          <w:rFonts w:ascii="Gill Sans MT" w:hAnsi="Gill Sans MT" w:cs="Times New Roman"/>
          <w:sz w:val="24"/>
          <w:szCs w:val="24"/>
        </w:rPr>
        <w:t>make a decision</w:t>
      </w:r>
      <w:proofErr w:type="gramEnd"/>
      <w:r w:rsidR="00662532" w:rsidRPr="00D43E19">
        <w:rPr>
          <w:rFonts w:ascii="Gill Sans MT" w:hAnsi="Gill Sans MT" w:cs="Times New Roman"/>
          <w:sz w:val="24"/>
          <w:szCs w:val="24"/>
        </w:rPr>
        <w:t xml:space="preserve"> based on the expertise and number of members present</w:t>
      </w:r>
      <w:r w:rsidRPr="00D43E19">
        <w:rPr>
          <w:rFonts w:ascii="Gill Sans MT" w:hAnsi="Gill Sans MT" w:cs="Times New Roman"/>
          <w:sz w:val="24"/>
          <w:szCs w:val="24"/>
        </w:rPr>
        <w:t>; otherwise, the meeting will be rescheduled for the next regular meeting.</w:t>
      </w:r>
      <w:r w:rsidR="00A97750">
        <w:rPr>
          <w:rFonts w:ascii="Gill Sans MT" w:hAnsi="Gill Sans MT" w:cs="Times New Roman"/>
          <w:sz w:val="24"/>
          <w:szCs w:val="24"/>
        </w:rPr>
        <w:t xml:space="preserve"> </w:t>
      </w:r>
      <w:r w:rsidR="00121CBC">
        <w:rPr>
          <w:rFonts w:ascii="Gill Sans MT" w:hAnsi="Gill Sans MT" w:cs="Times New Roman"/>
          <w:sz w:val="24"/>
          <w:szCs w:val="24"/>
        </w:rPr>
        <w:t>A minimum of 70</w:t>
      </w:r>
      <w:r w:rsidR="000C4A4C">
        <w:rPr>
          <w:rFonts w:ascii="Gill Sans MT" w:hAnsi="Gill Sans MT" w:cs="Times New Roman"/>
          <w:sz w:val="24"/>
          <w:szCs w:val="24"/>
        </w:rPr>
        <w:t>%</w:t>
      </w:r>
      <w:r w:rsidR="00121CBC">
        <w:rPr>
          <w:rFonts w:ascii="Gill Sans MT" w:hAnsi="Gill Sans MT" w:cs="Times New Roman"/>
          <w:sz w:val="24"/>
          <w:szCs w:val="24"/>
        </w:rPr>
        <w:t xml:space="preserve"> of </w:t>
      </w:r>
      <w:r w:rsidR="00DE1495">
        <w:rPr>
          <w:rFonts w:ascii="Gill Sans MT" w:hAnsi="Gill Sans MT" w:cs="Times New Roman"/>
          <w:sz w:val="24"/>
          <w:szCs w:val="24"/>
        </w:rPr>
        <w:t xml:space="preserve">Expedited </w:t>
      </w:r>
      <w:r w:rsidR="0092725A">
        <w:rPr>
          <w:rFonts w:ascii="Gill Sans MT" w:hAnsi="Gill Sans MT" w:cs="Times New Roman"/>
          <w:sz w:val="24"/>
          <w:szCs w:val="24"/>
        </w:rPr>
        <w:t xml:space="preserve"> Committee members is required to have an </w:t>
      </w:r>
      <w:r w:rsidR="00DE1495">
        <w:rPr>
          <w:rFonts w:ascii="Gill Sans MT" w:hAnsi="Gill Sans MT" w:cs="Times New Roman"/>
          <w:sz w:val="24"/>
          <w:szCs w:val="24"/>
        </w:rPr>
        <w:t xml:space="preserve">expedited </w:t>
      </w:r>
      <w:r w:rsidR="0092725A">
        <w:rPr>
          <w:rFonts w:ascii="Gill Sans MT" w:hAnsi="Gill Sans MT" w:cs="Times New Roman"/>
          <w:sz w:val="24"/>
          <w:szCs w:val="24"/>
        </w:rPr>
        <w:t xml:space="preserve"> </w:t>
      </w:r>
      <w:r w:rsidR="00437550">
        <w:rPr>
          <w:rFonts w:ascii="Gill Sans MT" w:hAnsi="Gill Sans MT" w:cs="Times New Roman"/>
          <w:sz w:val="24"/>
          <w:szCs w:val="24"/>
        </w:rPr>
        <w:t xml:space="preserve">meeting where necessary. </w:t>
      </w:r>
    </w:p>
    <w:p w14:paraId="1138E9E5" w14:textId="77777777" w:rsidR="00506463" w:rsidRPr="00D43E19" w:rsidRDefault="00506463" w:rsidP="000E2652">
      <w:pPr>
        <w:pStyle w:val="Heading2"/>
        <w:keepLines w:val="0"/>
        <w:numPr>
          <w:ilvl w:val="1"/>
          <w:numId w:val="77"/>
        </w:numPr>
        <w:spacing w:before="0" w:line="360" w:lineRule="auto"/>
        <w:jc w:val="both"/>
        <w:rPr>
          <w:rFonts w:ascii="Gill Sans MT" w:hAnsi="Gill Sans MT" w:cs="Times New Roman"/>
          <w:szCs w:val="24"/>
        </w:rPr>
      </w:pPr>
      <w:bookmarkStart w:id="54" w:name="_Toc518978446"/>
      <w:bookmarkStart w:id="55" w:name="_Toc7013453"/>
      <w:bookmarkStart w:id="56" w:name="_Toc189580159"/>
      <w:r w:rsidRPr="00D43E19">
        <w:rPr>
          <w:rFonts w:ascii="Gill Sans MT" w:hAnsi="Gill Sans MT" w:cs="Times New Roman"/>
          <w:szCs w:val="24"/>
        </w:rPr>
        <w:t>Decisions at meetings</w:t>
      </w:r>
      <w:bookmarkEnd w:id="54"/>
      <w:bookmarkEnd w:id="55"/>
      <w:bookmarkEnd w:id="56"/>
    </w:p>
    <w:p w14:paraId="4F71BBF3" w14:textId="5E7F21D0" w:rsidR="004832A9" w:rsidRPr="00D43E19" w:rsidRDefault="00506463" w:rsidP="00D43E19">
      <w:pPr>
        <w:pStyle w:val="ListParagraph"/>
        <w:spacing w:line="360" w:lineRule="auto"/>
        <w:ind w:left="0"/>
        <w:jc w:val="both"/>
        <w:rPr>
          <w:rFonts w:ascii="Gill Sans MT" w:hAnsi="Gill Sans MT" w:cs="Times New Roman"/>
          <w:sz w:val="24"/>
          <w:szCs w:val="24"/>
        </w:rPr>
      </w:pPr>
      <w:r w:rsidRPr="00D43E19">
        <w:rPr>
          <w:rFonts w:ascii="Gill Sans MT" w:hAnsi="Gill Sans MT" w:cs="Times New Roman"/>
          <w:sz w:val="24"/>
          <w:szCs w:val="24"/>
        </w:rPr>
        <w:t xml:space="preserve">At REC sessions, decisions are made by consensus. If no agreement is reached, a decision is taken by the simple majority of those in attendance through a secret or open vote. If there is a tie, the committee will decide in accordance with its applicable </w:t>
      </w:r>
      <w:r w:rsidR="001F1FBC" w:rsidRPr="00D43E19">
        <w:rPr>
          <w:rFonts w:ascii="Gill Sans MT" w:hAnsi="Gill Sans MT" w:cs="Times New Roman"/>
          <w:sz w:val="24"/>
          <w:szCs w:val="24"/>
        </w:rPr>
        <w:t>SOPs</w:t>
      </w:r>
      <w:r w:rsidRPr="00D43E19">
        <w:rPr>
          <w:rFonts w:ascii="Gill Sans MT" w:hAnsi="Gill Sans MT" w:cs="Times New Roman"/>
          <w:sz w:val="24"/>
          <w:szCs w:val="24"/>
        </w:rPr>
        <w:t xml:space="preserve">. But even if the opposite viewpoint comes from a small portion of the membership, strict assessment of the ethical and legal justification of the topic under discussion must always be </w:t>
      </w:r>
      <w:proofErr w:type="gramStart"/>
      <w:r w:rsidRPr="00D43E19">
        <w:rPr>
          <w:rFonts w:ascii="Gill Sans MT" w:hAnsi="Gill Sans MT" w:cs="Times New Roman"/>
          <w:sz w:val="24"/>
          <w:szCs w:val="24"/>
        </w:rPr>
        <w:t>taken into account</w:t>
      </w:r>
      <w:proofErr w:type="gramEnd"/>
      <w:r w:rsidRPr="00D43E19">
        <w:rPr>
          <w:rFonts w:ascii="Gill Sans MT" w:hAnsi="Gill Sans MT" w:cs="Times New Roman"/>
          <w:sz w:val="24"/>
          <w:szCs w:val="24"/>
        </w:rPr>
        <w:t xml:space="preserve"> before a decision is made.</w:t>
      </w:r>
    </w:p>
    <w:p w14:paraId="5944373C" w14:textId="77777777" w:rsidR="00715CBB" w:rsidRPr="00D43E19" w:rsidRDefault="00715CBB" w:rsidP="00D43E19">
      <w:pPr>
        <w:pStyle w:val="ListParagraph"/>
        <w:spacing w:after="0" w:line="360" w:lineRule="auto"/>
        <w:ind w:left="0"/>
        <w:jc w:val="both"/>
        <w:rPr>
          <w:rFonts w:ascii="Gill Sans MT" w:hAnsi="Gill Sans MT" w:cs="Times New Roman"/>
          <w:sz w:val="24"/>
          <w:szCs w:val="24"/>
        </w:rPr>
      </w:pPr>
    </w:p>
    <w:p w14:paraId="2907F076" w14:textId="77777777" w:rsidR="00715CBB" w:rsidRPr="00D43E19" w:rsidRDefault="00715CBB" w:rsidP="000E2652">
      <w:pPr>
        <w:pStyle w:val="Heading1"/>
        <w:numPr>
          <w:ilvl w:val="0"/>
          <w:numId w:val="77"/>
        </w:numPr>
        <w:spacing w:before="0" w:line="360" w:lineRule="auto"/>
        <w:jc w:val="both"/>
        <w:rPr>
          <w:rFonts w:ascii="Gill Sans MT" w:hAnsi="Gill Sans MT" w:cs="Times New Roman"/>
          <w:szCs w:val="24"/>
        </w:rPr>
      </w:pPr>
      <w:bookmarkStart w:id="57" w:name="_Toc189580160"/>
      <w:r w:rsidRPr="00D43E19">
        <w:rPr>
          <w:rFonts w:ascii="Gill Sans MT" w:hAnsi="Gill Sans MT" w:cs="Times New Roman"/>
          <w:szCs w:val="24"/>
        </w:rPr>
        <w:t>REC RESEARCH REVIEWS, PROCEDURES, CRITERIA AND ACTIONS</w:t>
      </w:r>
      <w:bookmarkEnd w:id="57"/>
    </w:p>
    <w:p w14:paraId="1B90E657" w14:textId="14A8F3F3" w:rsidR="00715CBB" w:rsidRPr="00D43E19" w:rsidRDefault="00A42625" w:rsidP="00D43E19">
      <w:pPr>
        <w:pStyle w:val="ListParagraph"/>
        <w:spacing w:line="360" w:lineRule="auto"/>
        <w:ind w:left="0"/>
        <w:jc w:val="both"/>
        <w:rPr>
          <w:rFonts w:ascii="Gill Sans MT" w:eastAsiaTheme="majorEastAsia" w:hAnsi="Gill Sans MT" w:cs="Times New Roman"/>
          <w:sz w:val="24"/>
          <w:szCs w:val="24"/>
        </w:rPr>
      </w:pPr>
      <w:r w:rsidRPr="00D43E19">
        <w:rPr>
          <w:rFonts w:ascii="Gill Sans MT" w:eastAsiaTheme="majorEastAsia" w:hAnsi="Gill Sans MT" w:cs="Times New Roman"/>
          <w:sz w:val="24"/>
          <w:szCs w:val="24"/>
        </w:rPr>
        <w:t xml:space="preserve">Research proposals that meet the committee's guidelines will be evaluated by the </w:t>
      </w:r>
      <w:r w:rsidR="007053DC" w:rsidRPr="00D43E19">
        <w:rPr>
          <w:rFonts w:ascii="Gill Sans MT" w:eastAsiaTheme="majorEastAsia" w:hAnsi="Gill Sans MT" w:cs="Times New Roman"/>
          <w:sz w:val="24"/>
          <w:szCs w:val="24"/>
        </w:rPr>
        <w:t>REC</w:t>
      </w:r>
      <w:r w:rsidRPr="00D43E19">
        <w:rPr>
          <w:rFonts w:ascii="Gill Sans MT" w:eastAsiaTheme="majorEastAsia" w:hAnsi="Gill Sans MT" w:cs="Times New Roman"/>
          <w:sz w:val="24"/>
          <w:szCs w:val="24"/>
        </w:rPr>
        <w:t>. Proposals that don't meet the requirements must be referred back to the researchers for revision, and then they must be submitted once they are complete.</w:t>
      </w:r>
      <w:r w:rsidR="00715CBB" w:rsidRPr="00D43E19">
        <w:rPr>
          <w:rFonts w:ascii="Gill Sans MT" w:eastAsiaTheme="majorEastAsia" w:hAnsi="Gill Sans MT" w:cs="Times New Roman"/>
          <w:sz w:val="24"/>
          <w:szCs w:val="24"/>
        </w:rPr>
        <w:t xml:space="preserve"> </w:t>
      </w:r>
    </w:p>
    <w:p w14:paraId="20E1617D" w14:textId="77777777" w:rsidR="00A42625" w:rsidRPr="00D43E19" w:rsidRDefault="00A42625" w:rsidP="000E2652">
      <w:pPr>
        <w:pStyle w:val="Heading2"/>
        <w:numPr>
          <w:ilvl w:val="1"/>
          <w:numId w:val="77"/>
        </w:numPr>
        <w:spacing w:line="360" w:lineRule="auto"/>
        <w:jc w:val="both"/>
        <w:rPr>
          <w:rFonts w:ascii="Gill Sans MT" w:hAnsi="Gill Sans MT" w:cs="Times New Roman"/>
          <w:bCs/>
          <w:szCs w:val="24"/>
        </w:rPr>
      </w:pPr>
      <w:bookmarkStart w:id="58" w:name="_Toc518978448"/>
      <w:bookmarkStart w:id="59" w:name="_Toc7013455"/>
      <w:bookmarkStart w:id="60" w:name="_Toc189580161"/>
      <w:r w:rsidRPr="00D43E19">
        <w:rPr>
          <w:rFonts w:ascii="Gill Sans MT" w:hAnsi="Gill Sans MT" w:cs="Times New Roman"/>
          <w:bCs/>
          <w:szCs w:val="24"/>
        </w:rPr>
        <w:t>Applications for REC review</w:t>
      </w:r>
      <w:bookmarkEnd w:id="58"/>
      <w:bookmarkEnd w:id="59"/>
      <w:bookmarkEnd w:id="60"/>
    </w:p>
    <w:p w14:paraId="350FAEAC" w14:textId="163FC609" w:rsidR="00B14BD6" w:rsidRPr="00D43E19" w:rsidRDefault="00B14BD6" w:rsidP="000E2652">
      <w:pPr>
        <w:pStyle w:val="Heading3"/>
        <w:numPr>
          <w:ilvl w:val="2"/>
          <w:numId w:val="77"/>
        </w:numPr>
        <w:spacing w:line="360" w:lineRule="auto"/>
        <w:rPr>
          <w:rFonts w:ascii="Gill Sans MT" w:hAnsi="Gill Sans MT" w:cs="Times New Roman"/>
          <w:b/>
          <w:bCs/>
          <w:color w:val="auto"/>
        </w:rPr>
      </w:pPr>
      <w:bookmarkStart w:id="61" w:name="_Toc189580162"/>
      <w:r w:rsidRPr="00D43E19">
        <w:rPr>
          <w:rFonts w:ascii="Gill Sans MT" w:hAnsi="Gill Sans MT" w:cs="Times New Roman"/>
          <w:b/>
          <w:bCs/>
          <w:color w:val="auto"/>
        </w:rPr>
        <w:t>Application for new studies and requirements</w:t>
      </w:r>
      <w:bookmarkEnd w:id="61"/>
    </w:p>
    <w:p w14:paraId="35ACC7A4" w14:textId="764204FC" w:rsidR="00E57BB3" w:rsidRPr="00D43E19" w:rsidRDefault="00E57BB3" w:rsidP="00D43E19">
      <w:pPr>
        <w:pStyle w:val="ListParagraph"/>
        <w:spacing w:line="360" w:lineRule="auto"/>
        <w:ind w:left="0"/>
        <w:jc w:val="both"/>
        <w:rPr>
          <w:rFonts w:ascii="Gill Sans MT" w:hAnsi="Gill Sans MT" w:cs="Times New Roman"/>
          <w:sz w:val="24"/>
          <w:szCs w:val="24"/>
        </w:rPr>
      </w:pPr>
      <w:r w:rsidRPr="00D43E19">
        <w:rPr>
          <w:rFonts w:ascii="Gill Sans MT" w:hAnsi="Gill Sans MT" w:cs="Times New Roman"/>
          <w:sz w:val="24"/>
          <w:szCs w:val="24"/>
        </w:rPr>
        <w:t xml:space="preserve">The requirements for the REC format are outlined in the REC </w:t>
      </w:r>
      <w:r w:rsidR="00651460" w:rsidRPr="00D43E19">
        <w:rPr>
          <w:rFonts w:ascii="Gill Sans MT" w:hAnsi="Gill Sans MT" w:cs="Times New Roman"/>
          <w:sz w:val="24"/>
          <w:szCs w:val="24"/>
        </w:rPr>
        <w:t xml:space="preserve">submission </w:t>
      </w:r>
      <w:r w:rsidRPr="00D43E19">
        <w:rPr>
          <w:rFonts w:ascii="Gill Sans MT" w:hAnsi="Gill Sans MT" w:cs="Times New Roman"/>
          <w:sz w:val="24"/>
          <w:szCs w:val="24"/>
        </w:rPr>
        <w:t xml:space="preserve">checklist and </w:t>
      </w:r>
      <w:r w:rsidR="00E70B48" w:rsidRPr="00D43E19">
        <w:rPr>
          <w:rFonts w:ascii="Gill Sans MT" w:hAnsi="Gill Sans MT" w:cs="Times New Roman"/>
          <w:sz w:val="24"/>
          <w:szCs w:val="24"/>
        </w:rPr>
        <w:t>S</w:t>
      </w:r>
      <w:r w:rsidRPr="00D43E19">
        <w:rPr>
          <w:rFonts w:ascii="Gill Sans MT" w:hAnsi="Gill Sans MT" w:cs="Times New Roman"/>
          <w:sz w:val="24"/>
          <w:szCs w:val="24"/>
        </w:rPr>
        <w:t xml:space="preserve">tandard </w:t>
      </w:r>
      <w:r w:rsidR="00E70B48" w:rsidRPr="00D43E19">
        <w:rPr>
          <w:rFonts w:ascii="Gill Sans MT" w:hAnsi="Gill Sans MT" w:cs="Times New Roman"/>
          <w:sz w:val="24"/>
          <w:szCs w:val="24"/>
        </w:rPr>
        <w:t>O</w:t>
      </w:r>
      <w:r w:rsidRPr="00D43E19">
        <w:rPr>
          <w:rFonts w:ascii="Gill Sans MT" w:hAnsi="Gill Sans MT" w:cs="Times New Roman"/>
          <w:sz w:val="24"/>
          <w:szCs w:val="24"/>
        </w:rPr>
        <w:t xml:space="preserve">perating </w:t>
      </w:r>
      <w:r w:rsidR="00E70B48" w:rsidRPr="00D43E19">
        <w:rPr>
          <w:rFonts w:ascii="Gill Sans MT" w:hAnsi="Gill Sans MT" w:cs="Times New Roman"/>
          <w:sz w:val="24"/>
          <w:szCs w:val="24"/>
        </w:rPr>
        <w:t>P</w:t>
      </w:r>
      <w:r w:rsidRPr="00D43E19">
        <w:rPr>
          <w:rFonts w:ascii="Gill Sans MT" w:hAnsi="Gill Sans MT" w:cs="Times New Roman"/>
          <w:sz w:val="24"/>
          <w:szCs w:val="24"/>
        </w:rPr>
        <w:t>rocedure</w:t>
      </w:r>
      <w:r w:rsidR="00E70B48" w:rsidRPr="00D43E19">
        <w:rPr>
          <w:rFonts w:ascii="Gill Sans MT" w:hAnsi="Gill Sans MT" w:cs="Times New Roman"/>
          <w:sz w:val="24"/>
          <w:szCs w:val="24"/>
        </w:rPr>
        <w:t xml:space="preserve"> </w:t>
      </w:r>
      <w:r w:rsidR="002B3BB2" w:rsidRPr="00D43E19">
        <w:rPr>
          <w:rFonts w:ascii="Gill Sans MT" w:hAnsi="Gill Sans MT" w:cs="Times New Roman"/>
          <w:sz w:val="24"/>
          <w:szCs w:val="24"/>
        </w:rPr>
        <w:t xml:space="preserve">(SOP) </w:t>
      </w:r>
      <w:r w:rsidR="00E70B48" w:rsidRPr="00D43E19">
        <w:rPr>
          <w:rFonts w:ascii="Gill Sans MT" w:hAnsi="Gill Sans MT" w:cs="Times New Roman"/>
          <w:sz w:val="24"/>
          <w:szCs w:val="24"/>
        </w:rPr>
        <w:t xml:space="preserve">for </w:t>
      </w:r>
      <w:r w:rsidR="00411C62" w:rsidRPr="00D43E19">
        <w:rPr>
          <w:rFonts w:ascii="Gill Sans MT" w:hAnsi="Gill Sans MT" w:cs="Times New Roman"/>
          <w:sz w:val="24"/>
          <w:szCs w:val="24"/>
        </w:rPr>
        <w:t xml:space="preserve">the </w:t>
      </w:r>
      <w:r w:rsidR="00E70B48" w:rsidRPr="00D43E19">
        <w:rPr>
          <w:rFonts w:ascii="Gill Sans MT" w:hAnsi="Gill Sans MT" w:cs="Times New Roman"/>
          <w:sz w:val="24"/>
          <w:szCs w:val="24"/>
        </w:rPr>
        <w:t>review of proposals</w:t>
      </w:r>
      <w:r w:rsidRPr="00D43E19">
        <w:rPr>
          <w:rFonts w:ascii="Gill Sans MT" w:hAnsi="Gill Sans MT" w:cs="Times New Roman"/>
          <w:sz w:val="24"/>
          <w:szCs w:val="24"/>
        </w:rPr>
        <w:t xml:space="preserve">, and they must be met by all </w:t>
      </w:r>
      <w:r w:rsidR="00A0293D" w:rsidRPr="00D43E19">
        <w:rPr>
          <w:rFonts w:ascii="Gill Sans MT" w:hAnsi="Gill Sans MT" w:cs="Times New Roman"/>
          <w:sz w:val="24"/>
          <w:szCs w:val="24"/>
        </w:rPr>
        <w:t>applicants</w:t>
      </w:r>
      <w:r w:rsidRPr="00D43E19">
        <w:rPr>
          <w:rFonts w:ascii="Gill Sans MT" w:hAnsi="Gill Sans MT" w:cs="Times New Roman"/>
          <w:sz w:val="24"/>
          <w:szCs w:val="24"/>
        </w:rPr>
        <w:t>.</w:t>
      </w:r>
    </w:p>
    <w:p w14:paraId="4073A4AD" w14:textId="77777777" w:rsidR="00E57BB3" w:rsidRPr="00D43E19" w:rsidRDefault="00E57BB3" w:rsidP="00D43E19">
      <w:pPr>
        <w:pStyle w:val="ListParagraph"/>
        <w:spacing w:line="360" w:lineRule="auto"/>
        <w:ind w:left="0"/>
        <w:jc w:val="both"/>
        <w:rPr>
          <w:rFonts w:ascii="Gill Sans MT" w:hAnsi="Gill Sans MT" w:cs="Times New Roman"/>
          <w:sz w:val="24"/>
          <w:szCs w:val="24"/>
        </w:rPr>
      </w:pPr>
    </w:p>
    <w:p w14:paraId="2F814496" w14:textId="20017601" w:rsidR="00A42625" w:rsidRPr="00D43E19" w:rsidRDefault="00E57BB3" w:rsidP="00D43E19">
      <w:pPr>
        <w:pStyle w:val="ListParagraph"/>
        <w:spacing w:line="360" w:lineRule="auto"/>
        <w:ind w:left="0"/>
        <w:jc w:val="both"/>
        <w:rPr>
          <w:rFonts w:ascii="Gill Sans MT" w:hAnsi="Gill Sans MT" w:cs="Times New Roman"/>
          <w:sz w:val="24"/>
          <w:szCs w:val="24"/>
        </w:rPr>
      </w:pPr>
      <w:r w:rsidRPr="00D43E19">
        <w:rPr>
          <w:rFonts w:ascii="Gill Sans MT" w:hAnsi="Gill Sans MT" w:cs="Times New Roman"/>
          <w:sz w:val="24"/>
          <w:szCs w:val="24"/>
        </w:rPr>
        <w:t>Foreign researchers must be linked with a local institution, and documentation of this affiliation must include a letter of support from the affiliated institution</w:t>
      </w:r>
      <w:r w:rsidR="003B7BB6" w:rsidRPr="00D43E19">
        <w:rPr>
          <w:rFonts w:ascii="Gill Sans MT" w:hAnsi="Gill Sans MT" w:cs="Times New Roman"/>
          <w:sz w:val="24"/>
          <w:szCs w:val="24"/>
        </w:rPr>
        <w:t>, and that t</w:t>
      </w:r>
      <w:r w:rsidRPr="00D43E19">
        <w:rPr>
          <w:rFonts w:ascii="Gill Sans MT" w:hAnsi="Gill Sans MT" w:cs="Times New Roman"/>
          <w:sz w:val="24"/>
          <w:szCs w:val="24"/>
        </w:rPr>
        <w:t>hey will also work with a local partner. A local collaborator is not required but at the very least, a local affiliation is required for a foreign student researcher.</w:t>
      </w:r>
    </w:p>
    <w:p w14:paraId="753094BF" w14:textId="77777777" w:rsidR="00F71E3A" w:rsidRDefault="00F71E3A" w:rsidP="00D43E19">
      <w:pPr>
        <w:pStyle w:val="ListParagraph"/>
        <w:spacing w:line="360" w:lineRule="auto"/>
        <w:ind w:left="0"/>
        <w:jc w:val="both"/>
        <w:rPr>
          <w:rFonts w:ascii="Gill Sans MT" w:hAnsi="Gill Sans MT" w:cs="Times New Roman"/>
          <w:sz w:val="24"/>
          <w:szCs w:val="24"/>
        </w:rPr>
      </w:pPr>
    </w:p>
    <w:p w14:paraId="2884AB51" w14:textId="4562AA6B" w:rsidR="00212BC1" w:rsidRPr="00D43E19" w:rsidRDefault="00212BC1" w:rsidP="00D43E19">
      <w:pPr>
        <w:pStyle w:val="ListParagraph"/>
        <w:spacing w:line="360" w:lineRule="auto"/>
        <w:ind w:left="0"/>
        <w:jc w:val="both"/>
        <w:rPr>
          <w:rFonts w:ascii="Gill Sans MT" w:hAnsi="Gill Sans MT" w:cs="Times New Roman"/>
          <w:sz w:val="24"/>
          <w:szCs w:val="24"/>
        </w:rPr>
      </w:pPr>
      <w:r w:rsidRPr="00D43E19">
        <w:rPr>
          <w:rFonts w:ascii="Gill Sans MT" w:hAnsi="Gill Sans MT" w:cs="Times New Roman"/>
          <w:sz w:val="24"/>
          <w:szCs w:val="24"/>
        </w:rPr>
        <w:lastRenderedPageBreak/>
        <w:t xml:space="preserve">A </w:t>
      </w:r>
      <w:r w:rsidR="004850EA" w:rsidRPr="00D43E19">
        <w:rPr>
          <w:rFonts w:ascii="Gill Sans MT" w:hAnsi="Gill Sans MT" w:cs="Times New Roman"/>
          <w:sz w:val="24"/>
          <w:szCs w:val="24"/>
        </w:rPr>
        <w:t xml:space="preserve">complete submission package for a </w:t>
      </w:r>
      <w:r w:rsidRPr="00D43E19">
        <w:rPr>
          <w:rFonts w:ascii="Gill Sans MT" w:hAnsi="Gill Sans MT" w:cs="Times New Roman"/>
          <w:sz w:val="24"/>
          <w:szCs w:val="24"/>
        </w:rPr>
        <w:t>new study must adhere to all the nec</w:t>
      </w:r>
      <w:r w:rsidR="00D90262" w:rsidRPr="00D43E19">
        <w:rPr>
          <w:rFonts w:ascii="Gill Sans MT" w:hAnsi="Gill Sans MT" w:cs="Times New Roman"/>
          <w:sz w:val="24"/>
          <w:szCs w:val="24"/>
        </w:rPr>
        <w:t xml:space="preserve">essary requirements on the </w:t>
      </w:r>
      <w:r w:rsidRPr="00D43E19">
        <w:rPr>
          <w:rFonts w:ascii="Gill Sans MT" w:hAnsi="Gill Sans MT" w:cs="Times New Roman"/>
          <w:b/>
          <w:bCs/>
          <w:sz w:val="24"/>
          <w:szCs w:val="24"/>
        </w:rPr>
        <w:t xml:space="preserve">REC checklist </w:t>
      </w:r>
      <w:r w:rsidRPr="00D43E19">
        <w:rPr>
          <w:rFonts w:ascii="Gill Sans MT" w:hAnsi="Gill Sans MT" w:cs="Times New Roman"/>
          <w:sz w:val="24"/>
          <w:szCs w:val="24"/>
        </w:rPr>
        <w:t xml:space="preserve">and any </w:t>
      </w:r>
      <w:r w:rsidRPr="00D43E19">
        <w:rPr>
          <w:rFonts w:ascii="Gill Sans MT" w:hAnsi="Gill Sans MT" w:cs="Times New Roman"/>
          <w:b/>
          <w:bCs/>
          <w:sz w:val="24"/>
          <w:szCs w:val="24"/>
        </w:rPr>
        <w:t xml:space="preserve">related </w:t>
      </w:r>
      <w:r w:rsidR="00641B93" w:rsidRPr="00D43E19">
        <w:rPr>
          <w:rFonts w:ascii="Gill Sans MT" w:hAnsi="Gill Sans MT" w:cs="Times New Roman"/>
          <w:b/>
          <w:bCs/>
          <w:sz w:val="24"/>
          <w:szCs w:val="24"/>
        </w:rPr>
        <w:t>S</w:t>
      </w:r>
      <w:r w:rsidRPr="00D43E19">
        <w:rPr>
          <w:rFonts w:ascii="Gill Sans MT" w:hAnsi="Gill Sans MT" w:cs="Times New Roman"/>
          <w:b/>
          <w:bCs/>
          <w:sz w:val="24"/>
          <w:szCs w:val="24"/>
        </w:rPr>
        <w:t xml:space="preserve">tandard </w:t>
      </w:r>
      <w:r w:rsidR="00641B93" w:rsidRPr="00D43E19">
        <w:rPr>
          <w:rFonts w:ascii="Gill Sans MT" w:hAnsi="Gill Sans MT" w:cs="Times New Roman"/>
          <w:b/>
          <w:bCs/>
          <w:sz w:val="24"/>
          <w:szCs w:val="24"/>
        </w:rPr>
        <w:t>O</w:t>
      </w:r>
      <w:r w:rsidRPr="00D43E19">
        <w:rPr>
          <w:rFonts w:ascii="Gill Sans MT" w:hAnsi="Gill Sans MT" w:cs="Times New Roman"/>
          <w:b/>
          <w:bCs/>
          <w:sz w:val="24"/>
          <w:szCs w:val="24"/>
        </w:rPr>
        <w:t xml:space="preserve">perating </w:t>
      </w:r>
      <w:r w:rsidR="00641B93" w:rsidRPr="00D43E19">
        <w:rPr>
          <w:rFonts w:ascii="Gill Sans MT" w:hAnsi="Gill Sans MT" w:cs="Times New Roman"/>
          <w:b/>
          <w:bCs/>
          <w:sz w:val="24"/>
          <w:szCs w:val="24"/>
        </w:rPr>
        <w:t>P</w:t>
      </w:r>
      <w:r w:rsidRPr="00D43E19">
        <w:rPr>
          <w:rFonts w:ascii="Gill Sans MT" w:hAnsi="Gill Sans MT" w:cs="Times New Roman"/>
          <w:b/>
          <w:bCs/>
          <w:sz w:val="24"/>
          <w:szCs w:val="24"/>
        </w:rPr>
        <w:t>rocedure(s)</w:t>
      </w:r>
      <w:r w:rsidRPr="00D43E19">
        <w:rPr>
          <w:rFonts w:ascii="Gill Sans MT" w:hAnsi="Gill Sans MT" w:cs="Times New Roman"/>
          <w:sz w:val="24"/>
          <w:szCs w:val="24"/>
        </w:rPr>
        <w:t>.</w:t>
      </w:r>
    </w:p>
    <w:p w14:paraId="04AD153A" w14:textId="77777777" w:rsidR="00212BC1" w:rsidRPr="00D43E19" w:rsidRDefault="00212BC1" w:rsidP="00685582">
      <w:pPr>
        <w:pStyle w:val="ListParagraph"/>
        <w:spacing w:after="0" w:line="360" w:lineRule="auto"/>
        <w:ind w:left="0"/>
        <w:jc w:val="both"/>
        <w:rPr>
          <w:rFonts w:ascii="Gill Sans MT" w:hAnsi="Gill Sans MT" w:cs="Times New Roman"/>
          <w:sz w:val="24"/>
          <w:szCs w:val="24"/>
        </w:rPr>
      </w:pPr>
    </w:p>
    <w:p w14:paraId="755E7AE1" w14:textId="7C02AE6B" w:rsidR="00A50701" w:rsidRDefault="00212BC1" w:rsidP="00D43E19">
      <w:pPr>
        <w:pStyle w:val="ListParagraph"/>
        <w:spacing w:line="360" w:lineRule="auto"/>
        <w:ind w:left="0"/>
        <w:jc w:val="both"/>
        <w:rPr>
          <w:rFonts w:ascii="Gill Sans MT" w:hAnsi="Gill Sans MT" w:cs="Times New Roman"/>
          <w:sz w:val="24"/>
          <w:szCs w:val="24"/>
        </w:rPr>
      </w:pPr>
      <w:r w:rsidRPr="00D43E19">
        <w:rPr>
          <w:rFonts w:ascii="Gill Sans MT" w:hAnsi="Gill Sans MT" w:cs="Times New Roman"/>
          <w:sz w:val="24"/>
          <w:szCs w:val="24"/>
        </w:rPr>
        <w:t>Applications may be submitted at any time to the secretariat.</w:t>
      </w:r>
      <w:r w:rsidR="00D90262" w:rsidRPr="00D43E19">
        <w:rPr>
          <w:rFonts w:ascii="Gill Sans MT" w:hAnsi="Gill Sans MT" w:cs="Times New Roman"/>
          <w:sz w:val="24"/>
          <w:szCs w:val="24"/>
        </w:rPr>
        <w:t xml:space="preserve"> </w:t>
      </w:r>
      <w:r w:rsidR="00DB63ED">
        <w:rPr>
          <w:rFonts w:ascii="Gill Sans MT" w:hAnsi="Gill Sans MT" w:cs="Times New Roman"/>
          <w:sz w:val="24"/>
          <w:szCs w:val="24"/>
        </w:rPr>
        <w:t>An</w:t>
      </w:r>
      <w:r w:rsidR="00DB63ED" w:rsidRPr="00D43E19">
        <w:rPr>
          <w:rFonts w:ascii="Gill Sans MT" w:hAnsi="Gill Sans MT" w:cs="Times New Roman"/>
          <w:sz w:val="24"/>
          <w:szCs w:val="24"/>
        </w:rPr>
        <w:t xml:space="preserve"> </w:t>
      </w:r>
      <w:r w:rsidR="00574A59" w:rsidRPr="00D43E19">
        <w:rPr>
          <w:rFonts w:ascii="Gill Sans MT" w:hAnsi="Gill Sans MT" w:cs="Times New Roman"/>
          <w:sz w:val="24"/>
          <w:szCs w:val="24"/>
        </w:rPr>
        <w:t xml:space="preserve">electronic copy </w:t>
      </w:r>
      <w:r w:rsidR="00073659" w:rsidRPr="00D43E19">
        <w:rPr>
          <w:rFonts w:ascii="Gill Sans MT" w:hAnsi="Gill Sans MT" w:cs="Times New Roman"/>
          <w:sz w:val="24"/>
          <w:szCs w:val="24"/>
        </w:rPr>
        <w:t>should be s</w:t>
      </w:r>
      <w:r w:rsidR="00A50701">
        <w:rPr>
          <w:rFonts w:ascii="Gill Sans MT" w:hAnsi="Gill Sans MT" w:cs="Times New Roman"/>
          <w:sz w:val="24"/>
          <w:szCs w:val="24"/>
        </w:rPr>
        <w:t>ubmitted</w:t>
      </w:r>
      <w:r w:rsidR="00073659" w:rsidRPr="00D43E19">
        <w:rPr>
          <w:rFonts w:ascii="Gill Sans MT" w:hAnsi="Gill Sans MT" w:cs="Times New Roman"/>
          <w:sz w:val="24"/>
          <w:szCs w:val="24"/>
        </w:rPr>
        <w:t xml:space="preserve"> </w:t>
      </w:r>
      <w:r w:rsidR="00D90262" w:rsidRPr="00D43E19">
        <w:rPr>
          <w:rFonts w:ascii="Gill Sans MT" w:hAnsi="Gill Sans MT" w:cs="Times New Roman"/>
          <w:sz w:val="24"/>
          <w:szCs w:val="24"/>
        </w:rPr>
        <w:t>to the following</w:t>
      </w:r>
      <w:r w:rsidR="002E6D99" w:rsidRPr="00D43E19">
        <w:rPr>
          <w:rFonts w:ascii="Gill Sans MT" w:hAnsi="Gill Sans MT" w:cs="Times New Roman"/>
          <w:sz w:val="24"/>
          <w:szCs w:val="24"/>
        </w:rPr>
        <w:t xml:space="preserve"> </w:t>
      </w:r>
      <w:r w:rsidR="00D140AA" w:rsidRPr="00D43E19">
        <w:rPr>
          <w:rFonts w:ascii="Gill Sans MT" w:hAnsi="Gill Sans MT" w:cs="Times New Roman"/>
          <w:sz w:val="24"/>
          <w:szCs w:val="24"/>
        </w:rPr>
        <w:t xml:space="preserve">E-mail address: </w:t>
      </w:r>
      <w:hyperlink r:id="rId13" w:history="1">
        <w:r w:rsidR="00D140AA" w:rsidRPr="00D43E19">
          <w:rPr>
            <w:rStyle w:val="Hyperlink"/>
            <w:rFonts w:ascii="Gill Sans MT" w:hAnsi="Gill Sans MT" w:cs="Times New Roman"/>
            <w:sz w:val="24"/>
            <w:szCs w:val="24"/>
          </w:rPr>
          <w:t>luanarrec@luanar.ac.mw</w:t>
        </w:r>
      </w:hyperlink>
      <w:r w:rsidR="00DC5284">
        <w:rPr>
          <w:rFonts w:ascii="Gill Sans MT" w:hAnsi="Gill Sans MT" w:cs="Times New Roman"/>
          <w:sz w:val="24"/>
          <w:szCs w:val="24"/>
        </w:rPr>
        <w:t xml:space="preserve">. </w:t>
      </w:r>
    </w:p>
    <w:p w14:paraId="4D8BCB19" w14:textId="77777777" w:rsidR="00A50701" w:rsidRDefault="00A50701" w:rsidP="00685582">
      <w:pPr>
        <w:pStyle w:val="ListParagraph"/>
        <w:spacing w:after="0" w:line="360" w:lineRule="auto"/>
        <w:ind w:left="0"/>
        <w:jc w:val="both"/>
        <w:rPr>
          <w:rFonts w:ascii="Gill Sans MT" w:hAnsi="Gill Sans MT" w:cs="Times New Roman"/>
          <w:sz w:val="24"/>
          <w:szCs w:val="24"/>
        </w:rPr>
      </w:pPr>
    </w:p>
    <w:p w14:paraId="525918B3" w14:textId="6F15CEC0" w:rsidR="00D140AA" w:rsidRPr="00D43E19" w:rsidRDefault="00DC5284" w:rsidP="00D43E19">
      <w:pPr>
        <w:pStyle w:val="ListParagraph"/>
        <w:spacing w:line="360" w:lineRule="auto"/>
        <w:ind w:left="0"/>
        <w:jc w:val="both"/>
        <w:rPr>
          <w:rFonts w:ascii="Gill Sans MT" w:hAnsi="Gill Sans MT" w:cs="Times New Roman"/>
          <w:sz w:val="24"/>
          <w:szCs w:val="24"/>
        </w:rPr>
      </w:pPr>
      <w:r>
        <w:rPr>
          <w:rFonts w:ascii="Gill Sans MT" w:hAnsi="Gill Sans MT" w:cs="Times New Roman"/>
          <w:sz w:val="24"/>
          <w:szCs w:val="24"/>
        </w:rPr>
        <w:t>For e</w:t>
      </w:r>
      <w:r w:rsidR="00B20AA0">
        <w:rPr>
          <w:rFonts w:ascii="Gill Sans MT" w:hAnsi="Gill Sans MT" w:cs="Times New Roman"/>
          <w:sz w:val="24"/>
          <w:szCs w:val="24"/>
        </w:rPr>
        <w:t xml:space="preserve">nquiries the REC </w:t>
      </w:r>
      <w:r w:rsidR="00366913" w:rsidRPr="00D43E19">
        <w:rPr>
          <w:rFonts w:ascii="Gill Sans MT" w:hAnsi="Gill Sans MT" w:cs="Times New Roman"/>
          <w:sz w:val="24"/>
          <w:szCs w:val="24"/>
        </w:rPr>
        <w:t xml:space="preserve">secretariat office </w:t>
      </w:r>
      <w:r w:rsidR="00B20AA0">
        <w:rPr>
          <w:rFonts w:ascii="Gill Sans MT" w:hAnsi="Gill Sans MT" w:cs="Times New Roman"/>
          <w:sz w:val="24"/>
          <w:szCs w:val="24"/>
        </w:rPr>
        <w:t xml:space="preserve">is </w:t>
      </w:r>
      <w:r w:rsidR="004619FB" w:rsidRPr="00D43E19">
        <w:rPr>
          <w:rFonts w:ascii="Gill Sans MT" w:hAnsi="Gill Sans MT" w:cs="Times New Roman"/>
          <w:sz w:val="24"/>
          <w:szCs w:val="24"/>
        </w:rPr>
        <w:t xml:space="preserve">located </w:t>
      </w:r>
      <w:r w:rsidR="00BB424E" w:rsidRPr="00D43E19">
        <w:rPr>
          <w:rFonts w:ascii="Gill Sans MT" w:hAnsi="Gill Sans MT" w:cs="Times New Roman"/>
          <w:sz w:val="24"/>
          <w:szCs w:val="24"/>
        </w:rPr>
        <w:t xml:space="preserve">at the Gateway </w:t>
      </w:r>
      <w:r w:rsidR="001B5DC6" w:rsidRPr="00D43E19">
        <w:rPr>
          <w:rFonts w:ascii="Gill Sans MT" w:hAnsi="Gill Sans MT" w:cs="Times New Roman"/>
          <w:sz w:val="24"/>
          <w:szCs w:val="24"/>
        </w:rPr>
        <w:t xml:space="preserve">Administration </w:t>
      </w:r>
      <w:r w:rsidR="00BB424E" w:rsidRPr="00D43E19">
        <w:rPr>
          <w:rFonts w:ascii="Gill Sans MT" w:hAnsi="Gill Sans MT" w:cs="Times New Roman"/>
          <w:sz w:val="24"/>
          <w:szCs w:val="24"/>
        </w:rPr>
        <w:t xml:space="preserve">building </w:t>
      </w:r>
      <w:r w:rsidR="001B5DC6" w:rsidRPr="00D43E19">
        <w:rPr>
          <w:rFonts w:ascii="Gill Sans MT" w:hAnsi="Gill Sans MT" w:cs="Times New Roman"/>
          <w:sz w:val="24"/>
          <w:szCs w:val="24"/>
        </w:rPr>
        <w:t>– Bunda Campus. The official mailing address is as below:</w:t>
      </w:r>
      <w:r w:rsidR="00AF0FD2" w:rsidRPr="00D43E19">
        <w:rPr>
          <w:rFonts w:ascii="Gill Sans MT" w:hAnsi="Gill Sans MT" w:cs="Times New Roman"/>
          <w:sz w:val="24"/>
          <w:szCs w:val="24"/>
        </w:rPr>
        <w:t xml:space="preserve"> </w:t>
      </w:r>
    </w:p>
    <w:p w14:paraId="4B735B92" w14:textId="0397C37F" w:rsidR="004A47CC" w:rsidRPr="00D43E19" w:rsidRDefault="004A47CC" w:rsidP="004A47CC">
      <w:pPr>
        <w:pStyle w:val="ListParagraph"/>
        <w:ind w:left="0" w:firstLine="720"/>
        <w:jc w:val="both"/>
        <w:rPr>
          <w:rFonts w:ascii="Gill Sans MT" w:hAnsi="Gill Sans MT" w:cs="Times New Roman"/>
          <w:sz w:val="24"/>
          <w:szCs w:val="24"/>
        </w:rPr>
      </w:pPr>
      <w:r w:rsidRPr="00D43E19">
        <w:rPr>
          <w:rFonts w:ascii="Gill Sans MT" w:hAnsi="Gill Sans MT" w:cs="Times New Roman"/>
          <w:sz w:val="24"/>
          <w:szCs w:val="24"/>
        </w:rPr>
        <w:t xml:space="preserve">The </w:t>
      </w:r>
      <w:r w:rsidR="00D90262" w:rsidRPr="00D43E19">
        <w:rPr>
          <w:rFonts w:ascii="Gill Sans MT" w:hAnsi="Gill Sans MT" w:cs="Times New Roman"/>
          <w:sz w:val="24"/>
          <w:szCs w:val="24"/>
        </w:rPr>
        <w:t xml:space="preserve">Secretariat, </w:t>
      </w:r>
    </w:p>
    <w:p w14:paraId="06611924" w14:textId="77777777" w:rsidR="004A47CC" w:rsidRPr="00D43E19" w:rsidRDefault="00D90262" w:rsidP="004A47CC">
      <w:pPr>
        <w:pStyle w:val="ListParagraph"/>
        <w:ind w:left="0" w:firstLine="720"/>
        <w:jc w:val="both"/>
        <w:rPr>
          <w:rFonts w:ascii="Gill Sans MT" w:hAnsi="Gill Sans MT" w:cs="Times New Roman"/>
          <w:sz w:val="24"/>
          <w:szCs w:val="24"/>
        </w:rPr>
      </w:pPr>
      <w:r w:rsidRPr="00D43E19">
        <w:rPr>
          <w:rFonts w:ascii="Gill Sans MT" w:hAnsi="Gill Sans MT" w:cs="Times New Roman"/>
          <w:sz w:val="24"/>
          <w:szCs w:val="24"/>
        </w:rPr>
        <w:t xml:space="preserve">LUANAR Research Ethics Committee, </w:t>
      </w:r>
    </w:p>
    <w:p w14:paraId="0E0B5382" w14:textId="77777777" w:rsidR="004A47CC" w:rsidRPr="00D43E19" w:rsidRDefault="00D90262" w:rsidP="004A47CC">
      <w:pPr>
        <w:pStyle w:val="ListParagraph"/>
        <w:ind w:left="0" w:firstLine="720"/>
        <w:jc w:val="both"/>
        <w:rPr>
          <w:rFonts w:ascii="Gill Sans MT" w:hAnsi="Gill Sans MT" w:cs="Times New Roman"/>
          <w:sz w:val="24"/>
          <w:szCs w:val="24"/>
        </w:rPr>
      </w:pPr>
      <w:r w:rsidRPr="00D43E19">
        <w:rPr>
          <w:rFonts w:ascii="Gill Sans MT" w:hAnsi="Gill Sans MT" w:cs="Times New Roman"/>
          <w:sz w:val="24"/>
          <w:szCs w:val="24"/>
        </w:rPr>
        <w:t xml:space="preserve">P.O Box 219, </w:t>
      </w:r>
    </w:p>
    <w:p w14:paraId="792FEFAB" w14:textId="0CB80D7D" w:rsidR="004A47CC" w:rsidRPr="00D43E19" w:rsidRDefault="00D90262" w:rsidP="004A47CC">
      <w:pPr>
        <w:pStyle w:val="ListParagraph"/>
        <w:ind w:left="0" w:firstLine="720"/>
        <w:jc w:val="both"/>
        <w:rPr>
          <w:rFonts w:ascii="Gill Sans MT" w:hAnsi="Gill Sans MT" w:cs="Times New Roman"/>
          <w:sz w:val="24"/>
          <w:szCs w:val="24"/>
        </w:rPr>
      </w:pPr>
      <w:r w:rsidRPr="00D43E19">
        <w:rPr>
          <w:rFonts w:ascii="Gill Sans MT" w:hAnsi="Gill Sans MT" w:cs="Times New Roman"/>
          <w:sz w:val="24"/>
          <w:szCs w:val="24"/>
        </w:rPr>
        <w:t>Lilongwe, Malawi</w:t>
      </w:r>
      <w:r w:rsidR="004A47CC" w:rsidRPr="00D43E19">
        <w:rPr>
          <w:rFonts w:ascii="Gill Sans MT" w:hAnsi="Gill Sans MT" w:cs="Times New Roman"/>
          <w:sz w:val="24"/>
          <w:szCs w:val="24"/>
        </w:rPr>
        <w:t>.</w:t>
      </w:r>
      <w:r w:rsidRPr="00D43E19">
        <w:rPr>
          <w:rFonts w:ascii="Gill Sans MT" w:hAnsi="Gill Sans MT" w:cs="Times New Roman"/>
          <w:sz w:val="24"/>
          <w:szCs w:val="24"/>
        </w:rPr>
        <w:t xml:space="preserve"> </w:t>
      </w:r>
    </w:p>
    <w:p w14:paraId="56C68359" w14:textId="77777777" w:rsidR="00744139" w:rsidRPr="00D43E19" w:rsidRDefault="00744139" w:rsidP="0074160C">
      <w:pPr>
        <w:pStyle w:val="ListParagraph"/>
        <w:ind w:left="0"/>
        <w:jc w:val="both"/>
        <w:rPr>
          <w:rFonts w:ascii="Gill Sans MT" w:hAnsi="Gill Sans MT" w:cs="Times New Roman"/>
          <w:sz w:val="24"/>
          <w:szCs w:val="24"/>
        </w:rPr>
      </w:pPr>
    </w:p>
    <w:p w14:paraId="71AA75F1" w14:textId="0CF17972" w:rsidR="00212BC1" w:rsidRPr="00D43E19" w:rsidRDefault="00D90262" w:rsidP="00D43E19">
      <w:pPr>
        <w:pStyle w:val="ListParagraph"/>
        <w:spacing w:line="360" w:lineRule="auto"/>
        <w:ind w:left="0"/>
        <w:jc w:val="both"/>
        <w:rPr>
          <w:rFonts w:ascii="Gill Sans MT" w:hAnsi="Gill Sans MT" w:cs="Times New Roman"/>
          <w:sz w:val="24"/>
          <w:szCs w:val="24"/>
        </w:rPr>
      </w:pPr>
      <w:r w:rsidRPr="00D43E19">
        <w:rPr>
          <w:rFonts w:ascii="Gill Sans MT" w:hAnsi="Gill Sans MT" w:cs="Times New Roman"/>
          <w:sz w:val="24"/>
          <w:szCs w:val="24"/>
        </w:rPr>
        <w:t>All incomplete submissions shall not be reviewed</w:t>
      </w:r>
      <w:r w:rsidR="00EF4AFD" w:rsidRPr="00D43E19">
        <w:rPr>
          <w:rFonts w:ascii="Gill Sans MT" w:hAnsi="Gill Sans MT" w:cs="Times New Roman"/>
          <w:sz w:val="24"/>
          <w:szCs w:val="24"/>
        </w:rPr>
        <w:t xml:space="preserve"> </w:t>
      </w:r>
      <w:r w:rsidR="00B01B9E" w:rsidRPr="00D43E19">
        <w:rPr>
          <w:rFonts w:ascii="Gill Sans MT" w:hAnsi="Gill Sans MT" w:cs="Times New Roman"/>
          <w:sz w:val="24"/>
          <w:szCs w:val="24"/>
        </w:rPr>
        <w:t>based on the checklist for submission form. T</w:t>
      </w:r>
      <w:r w:rsidR="00985EBE" w:rsidRPr="00D43E19">
        <w:rPr>
          <w:rFonts w:ascii="Gill Sans MT" w:hAnsi="Gill Sans MT" w:cs="Times New Roman"/>
          <w:sz w:val="24"/>
          <w:szCs w:val="24"/>
        </w:rPr>
        <w:t xml:space="preserve">he REC </w:t>
      </w:r>
      <w:r w:rsidR="0031756D" w:rsidRPr="00D43E19">
        <w:rPr>
          <w:rFonts w:ascii="Gill Sans MT" w:hAnsi="Gill Sans MT" w:cs="Times New Roman"/>
          <w:sz w:val="24"/>
          <w:szCs w:val="24"/>
        </w:rPr>
        <w:t>secretariat</w:t>
      </w:r>
      <w:r w:rsidR="00985EBE" w:rsidRPr="00D43E19">
        <w:rPr>
          <w:rFonts w:ascii="Gill Sans MT" w:hAnsi="Gill Sans MT" w:cs="Times New Roman"/>
          <w:sz w:val="24"/>
          <w:szCs w:val="24"/>
        </w:rPr>
        <w:t xml:space="preserve"> will inform the applicant to </w:t>
      </w:r>
      <w:r w:rsidR="00735481" w:rsidRPr="00D43E19">
        <w:rPr>
          <w:rFonts w:ascii="Gill Sans MT" w:hAnsi="Gill Sans MT" w:cs="Times New Roman"/>
          <w:sz w:val="24"/>
          <w:szCs w:val="24"/>
        </w:rPr>
        <w:t xml:space="preserve">submit the missing documents or </w:t>
      </w:r>
      <w:r w:rsidR="00985EBE" w:rsidRPr="00D43E19">
        <w:rPr>
          <w:rFonts w:ascii="Gill Sans MT" w:hAnsi="Gill Sans MT" w:cs="Times New Roman"/>
          <w:sz w:val="24"/>
          <w:szCs w:val="24"/>
        </w:rPr>
        <w:t>resubmit</w:t>
      </w:r>
      <w:r w:rsidR="004619FB" w:rsidRPr="00D43E19">
        <w:rPr>
          <w:rFonts w:ascii="Gill Sans MT" w:hAnsi="Gill Sans MT" w:cs="Times New Roman"/>
          <w:sz w:val="24"/>
          <w:szCs w:val="24"/>
        </w:rPr>
        <w:t xml:space="preserve"> </w:t>
      </w:r>
      <w:r w:rsidR="00B01B9E" w:rsidRPr="00D43E19">
        <w:rPr>
          <w:rFonts w:ascii="Gill Sans MT" w:hAnsi="Gill Sans MT" w:cs="Times New Roman"/>
          <w:sz w:val="24"/>
          <w:szCs w:val="24"/>
        </w:rPr>
        <w:t>the application</w:t>
      </w:r>
      <w:r w:rsidRPr="00D43E19">
        <w:rPr>
          <w:rFonts w:ascii="Gill Sans MT" w:hAnsi="Gill Sans MT" w:cs="Times New Roman"/>
          <w:sz w:val="24"/>
          <w:szCs w:val="24"/>
        </w:rPr>
        <w:t>.</w:t>
      </w:r>
    </w:p>
    <w:p w14:paraId="337B8966" w14:textId="77777777" w:rsidR="00B14BD6" w:rsidRPr="00D43E19" w:rsidRDefault="00B14BD6" w:rsidP="00D43E19">
      <w:pPr>
        <w:pStyle w:val="ListParagraph"/>
        <w:spacing w:after="0" w:line="360" w:lineRule="auto"/>
        <w:ind w:left="0"/>
        <w:jc w:val="both"/>
        <w:rPr>
          <w:rFonts w:ascii="Gill Sans MT" w:hAnsi="Gill Sans MT" w:cs="Times New Roman"/>
          <w:sz w:val="24"/>
          <w:szCs w:val="24"/>
        </w:rPr>
      </w:pPr>
    </w:p>
    <w:p w14:paraId="2552E8CB" w14:textId="699D421C" w:rsidR="00B14BD6" w:rsidRPr="00D43E19" w:rsidRDefault="00B14BD6" w:rsidP="000E2652">
      <w:pPr>
        <w:pStyle w:val="Heading3"/>
        <w:numPr>
          <w:ilvl w:val="2"/>
          <w:numId w:val="77"/>
        </w:numPr>
        <w:spacing w:line="360" w:lineRule="auto"/>
        <w:rPr>
          <w:rFonts w:ascii="Gill Sans MT" w:hAnsi="Gill Sans MT" w:cs="Times New Roman"/>
          <w:b/>
          <w:bCs/>
          <w:color w:val="auto"/>
        </w:rPr>
      </w:pPr>
      <w:bookmarkStart w:id="62" w:name="_Toc518978450"/>
      <w:bookmarkStart w:id="63" w:name="_Toc7013457"/>
      <w:bookmarkStart w:id="64" w:name="_Toc189580163"/>
      <w:r w:rsidRPr="00D43E19">
        <w:rPr>
          <w:rFonts w:ascii="Gill Sans MT" w:hAnsi="Gill Sans MT" w:cs="Times New Roman"/>
          <w:b/>
          <w:bCs/>
          <w:color w:val="auto"/>
        </w:rPr>
        <w:t>REC proposal format</w:t>
      </w:r>
      <w:bookmarkEnd w:id="62"/>
      <w:bookmarkEnd w:id="63"/>
      <w:bookmarkEnd w:id="64"/>
    </w:p>
    <w:p w14:paraId="78B98C4F" w14:textId="7710FABB" w:rsidR="00B14BD6" w:rsidRPr="00D43E19" w:rsidRDefault="00B14BD6"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The REC mandates that protocols be </w:t>
      </w:r>
      <w:r w:rsidR="00EB606D" w:rsidRPr="00D43E19">
        <w:rPr>
          <w:rFonts w:ascii="Gill Sans MT" w:hAnsi="Gill Sans MT" w:cs="Times New Roman"/>
          <w:sz w:val="24"/>
          <w:szCs w:val="24"/>
        </w:rPr>
        <w:t>guided</w:t>
      </w:r>
      <w:r w:rsidRPr="00D43E19">
        <w:rPr>
          <w:rFonts w:ascii="Gill Sans MT" w:hAnsi="Gill Sans MT" w:cs="Times New Roman"/>
          <w:sz w:val="24"/>
          <w:szCs w:val="24"/>
        </w:rPr>
        <w:t xml:space="preserve"> and submitted using the format outlined in its proposal submission check list</w:t>
      </w:r>
      <w:r w:rsidR="00A41041" w:rsidRPr="00D43E19">
        <w:rPr>
          <w:rFonts w:ascii="Gill Sans MT" w:hAnsi="Gill Sans MT" w:cs="Times New Roman"/>
          <w:sz w:val="24"/>
          <w:szCs w:val="24"/>
        </w:rPr>
        <w:t xml:space="preserve"> (Form 003)</w:t>
      </w:r>
      <w:r w:rsidR="00D04191" w:rsidRPr="00D43E19">
        <w:rPr>
          <w:rFonts w:ascii="Gill Sans MT" w:hAnsi="Gill Sans MT" w:cs="Times New Roman"/>
          <w:sz w:val="24"/>
          <w:szCs w:val="24"/>
        </w:rPr>
        <w:t xml:space="preserve"> and guided by the Standard Operating Procedure on initial proposal review</w:t>
      </w:r>
      <w:r w:rsidR="00740672" w:rsidRPr="00D43E19">
        <w:rPr>
          <w:rFonts w:ascii="Gill Sans MT" w:hAnsi="Gill Sans MT" w:cs="Times New Roman"/>
          <w:sz w:val="24"/>
          <w:szCs w:val="24"/>
        </w:rPr>
        <w:t>.</w:t>
      </w:r>
      <w:r w:rsidRPr="00D43E19">
        <w:rPr>
          <w:rFonts w:ascii="Gill Sans MT" w:hAnsi="Gill Sans MT" w:cs="Times New Roman"/>
          <w:sz w:val="24"/>
          <w:szCs w:val="24"/>
        </w:rPr>
        <w:t xml:space="preserve"> The REC Secretariat can provide more guidance.</w:t>
      </w:r>
    </w:p>
    <w:p w14:paraId="0148A75E" w14:textId="1A558648" w:rsidR="00B14BD6" w:rsidRPr="00D43E19" w:rsidRDefault="0056273C" w:rsidP="000E2652">
      <w:pPr>
        <w:pStyle w:val="Heading3"/>
        <w:numPr>
          <w:ilvl w:val="2"/>
          <w:numId w:val="77"/>
        </w:numPr>
        <w:spacing w:line="360" w:lineRule="auto"/>
        <w:rPr>
          <w:rFonts w:ascii="Gill Sans MT" w:hAnsi="Gill Sans MT" w:cs="Times New Roman"/>
          <w:b/>
          <w:bCs/>
          <w:color w:val="auto"/>
        </w:rPr>
      </w:pPr>
      <w:bookmarkStart w:id="65" w:name="_Toc518978451"/>
      <w:bookmarkStart w:id="66" w:name="_Toc7013458"/>
      <w:bookmarkStart w:id="67" w:name="_Toc189580164"/>
      <w:r w:rsidRPr="00D43E19">
        <w:rPr>
          <w:rFonts w:ascii="Gill Sans MT" w:hAnsi="Gill Sans MT" w:cs="Times New Roman"/>
          <w:b/>
          <w:bCs/>
          <w:color w:val="auto"/>
        </w:rPr>
        <w:t>Processing at the Secretariat</w:t>
      </w:r>
      <w:bookmarkEnd w:id="65"/>
      <w:bookmarkEnd w:id="66"/>
      <w:bookmarkEnd w:id="67"/>
    </w:p>
    <w:p w14:paraId="5B496D94" w14:textId="52DC6C2A" w:rsidR="0056273C" w:rsidRPr="00D43E19" w:rsidRDefault="0056273C"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All applications will be initially screened by the secretariat for completeness, and it will make a preliminary judgment based on the items on the checklist and the normal operating procedure for handling protocol submissions. The SOP for managing protocol submissions and other pertinent SOPs will be followed in making the final decision about the type of review. The submission will be given a REC proposal number once a complete package of information has been received and it has been determined that the study does not meet the requirements for exemption. For the purpose of easy referencing, this </w:t>
      </w:r>
      <w:r w:rsidR="005F180F" w:rsidRPr="00D43E19">
        <w:rPr>
          <w:rFonts w:ascii="Gill Sans MT" w:hAnsi="Gill Sans MT" w:cs="Times New Roman"/>
          <w:sz w:val="24"/>
          <w:szCs w:val="24"/>
        </w:rPr>
        <w:t xml:space="preserve">assigned </w:t>
      </w:r>
      <w:r w:rsidRPr="00D43E19">
        <w:rPr>
          <w:rFonts w:ascii="Gill Sans MT" w:hAnsi="Gill Sans MT" w:cs="Times New Roman"/>
          <w:sz w:val="24"/>
          <w:szCs w:val="24"/>
        </w:rPr>
        <w:t xml:space="preserve">number </w:t>
      </w:r>
      <w:r w:rsidR="005F180F" w:rsidRPr="00D43E19">
        <w:rPr>
          <w:rFonts w:ascii="Gill Sans MT" w:hAnsi="Gill Sans MT" w:cs="Times New Roman"/>
          <w:sz w:val="24"/>
          <w:szCs w:val="24"/>
        </w:rPr>
        <w:t xml:space="preserve">is </w:t>
      </w:r>
      <w:r w:rsidR="00B30B78" w:rsidRPr="00D43E19">
        <w:rPr>
          <w:rFonts w:ascii="Gill Sans MT" w:hAnsi="Gill Sans MT" w:cs="Times New Roman"/>
          <w:sz w:val="24"/>
          <w:szCs w:val="24"/>
        </w:rPr>
        <w:t xml:space="preserve">used throughout the research process </w:t>
      </w:r>
      <w:r w:rsidR="00226EDF" w:rsidRPr="00D43E19">
        <w:rPr>
          <w:rFonts w:ascii="Gill Sans MT" w:hAnsi="Gill Sans MT" w:cs="Times New Roman"/>
          <w:sz w:val="24"/>
          <w:szCs w:val="24"/>
        </w:rPr>
        <w:t xml:space="preserve">for </w:t>
      </w:r>
      <w:r w:rsidRPr="00D43E19">
        <w:rPr>
          <w:rFonts w:ascii="Gill Sans MT" w:hAnsi="Gill Sans MT" w:cs="Times New Roman"/>
          <w:sz w:val="24"/>
          <w:szCs w:val="24"/>
        </w:rPr>
        <w:t>REC regulatory records and file</w:t>
      </w:r>
      <w:r w:rsidR="00411C62" w:rsidRPr="00D43E19">
        <w:rPr>
          <w:rFonts w:ascii="Gill Sans MT" w:hAnsi="Gill Sans MT" w:cs="Times New Roman"/>
          <w:sz w:val="24"/>
          <w:szCs w:val="24"/>
        </w:rPr>
        <w:t>s</w:t>
      </w:r>
      <w:r w:rsidRPr="00D43E19">
        <w:rPr>
          <w:rFonts w:ascii="Gill Sans MT" w:hAnsi="Gill Sans MT" w:cs="Times New Roman"/>
          <w:sz w:val="24"/>
          <w:szCs w:val="24"/>
        </w:rPr>
        <w:t>.</w:t>
      </w:r>
    </w:p>
    <w:p w14:paraId="2AFDBBF5" w14:textId="5B9D47EA" w:rsidR="0078298A" w:rsidRPr="00D43E19" w:rsidRDefault="0078298A" w:rsidP="000E2652">
      <w:pPr>
        <w:pStyle w:val="Heading3"/>
        <w:numPr>
          <w:ilvl w:val="2"/>
          <w:numId w:val="77"/>
        </w:numPr>
        <w:spacing w:line="360" w:lineRule="auto"/>
        <w:rPr>
          <w:rFonts w:ascii="Gill Sans MT" w:hAnsi="Gill Sans MT" w:cs="Times New Roman"/>
          <w:b/>
          <w:bCs/>
          <w:color w:val="auto"/>
        </w:rPr>
      </w:pPr>
      <w:bookmarkStart w:id="68" w:name="_Toc518978452"/>
      <w:bookmarkStart w:id="69" w:name="_Toc7013459"/>
      <w:bookmarkStart w:id="70" w:name="_Toc189580165"/>
      <w:r w:rsidRPr="00D43E19">
        <w:rPr>
          <w:rFonts w:ascii="Gill Sans MT" w:hAnsi="Gill Sans MT" w:cs="Times New Roman"/>
          <w:b/>
          <w:bCs/>
          <w:color w:val="auto"/>
        </w:rPr>
        <w:lastRenderedPageBreak/>
        <w:t>Amendments/modifications</w:t>
      </w:r>
      <w:bookmarkEnd w:id="68"/>
      <w:bookmarkEnd w:id="69"/>
      <w:bookmarkEnd w:id="70"/>
    </w:p>
    <w:p w14:paraId="6320683D" w14:textId="03BE6FE4" w:rsidR="0078298A" w:rsidRPr="00D43E19" w:rsidRDefault="0078298A"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Changes to the first approved study are referred to as amendments or modifications. Any suggested modification to research that has already received approval must be presented as an amendment to that study, and it will be evaluated in accordance with the SOP for handling amendment requests. Applications for amendments must be made on a Request for Amendment Form.</w:t>
      </w:r>
    </w:p>
    <w:p w14:paraId="6D4BDBE0" w14:textId="3BB6CB13" w:rsidR="0078298A" w:rsidRPr="00D43E19" w:rsidRDefault="0078298A" w:rsidP="000E2652">
      <w:pPr>
        <w:pStyle w:val="Heading3"/>
        <w:numPr>
          <w:ilvl w:val="2"/>
          <w:numId w:val="77"/>
        </w:numPr>
        <w:spacing w:line="360" w:lineRule="auto"/>
        <w:rPr>
          <w:rFonts w:ascii="Gill Sans MT" w:hAnsi="Gill Sans MT" w:cs="Times New Roman"/>
          <w:b/>
          <w:bCs/>
          <w:color w:val="auto"/>
        </w:rPr>
      </w:pPr>
      <w:bookmarkStart w:id="71" w:name="_Toc189580166"/>
      <w:r w:rsidRPr="00D43E19">
        <w:rPr>
          <w:rFonts w:ascii="Gill Sans MT" w:hAnsi="Gill Sans MT" w:cs="Times New Roman"/>
          <w:b/>
          <w:bCs/>
          <w:color w:val="auto"/>
        </w:rPr>
        <w:t>Continuing Review</w:t>
      </w:r>
      <w:bookmarkEnd w:id="71"/>
    </w:p>
    <w:p w14:paraId="123F19E9" w14:textId="4BF4634E" w:rsidR="00B14BD6" w:rsidRPr="00D43E19" w:rsidRDefault="0078298A" w:rsidP="00D43E19">
      <w:pPr>
        <w:spacing w:line="360" w:lineRule="auto"/>
        <w:jc w:val="both"/>
        <w:rPr>
          <w:rFonts w:ascii="Gill Sans MT" w:hAnsi="Gill Sans MT" w:cs="Times New Roman"/>
          <w:sz w:val="24"/>
          <w:szCs w:val="24"/>
        </w:rPr>
      </w:pPr>
      <w:bookmarkStart w:id="72" w:name="_Toc125448594"/>
      <w:bookmarkStart w:id="73" w:name="_Toc125449074"/>
      <w:r w:rsidRPr="00D43E19">
        <w:rPr>
          <w:rFonts w:ascii="Gill Sans MT" w:hAnsi="Gill Sans MT" w:cs="Times New Roman"/>
          <w:sz w:val="24"/>
          <w:szCs w:val="24"/>
        </w:rPr>
        <w:t xml:space="preserve">All approved studies that last longer than a year are continually reviewed by REC. </w:t>
      </w:r>
      <w:r w:rsidR="00A1438A"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REC will examine these ongoing, approved studies once a year. A unique continuing review application form, available at the secretariat, must be used to request continued review. A progress report that is part of the application for continuing review </w:t>
      </w:r>
      <w:r w:rsidR="003C548F" w:rsidRPr="00D43E19">
        <w:rPr>
          <w:rFonts w:ascii="Gill Sans MT" w:hAnsi="Gill Sans MT" w:cs="Times New Roman"/>
          <w:sz w:val="24"/>
          <w:szCs w:val="24"/>
        </w:rPr>
        <w:t xml:space="preserve">provided in the SOPs </w:t>
      </w:r>
      <w:r w:rsidRPr="00D43E19">
        <w:rPr>
          <w:rFonts w:ascii="Gill Sans MT" w:hAnsi="Gill Sans MT" w:cs="Times New Roman"/>
          <w:sz w:val="24"/>
          <w:szCs w:val="24"/>
        </w:rPr>
        <w:t xml:space="preserve">must include information from the </w:t>
      </w:r>
      <w:r w:rsidR="00345EBD" w:rsidRPr="00D43E19">
        <w:rPr>
          <w:rFonts w:ascii="Gill Sans MT" w:hAnsi="Gill Sans MT" w:cs="Times New Roman"/>
          <w:sz w:val="24"/>
          <w:szCs w:val="24"/>
        </w:rPr>
        <w:t>P</w:t>
      </w:r>
      <w:r w:rsidRPr="00D43E19">
        <w:rPr>
          <w:rFonts w:ascii="Gill Sans MT" w:hAnsi="Gill Sans MT" w:cs="Times New Roman"/>
          <w:sz w:val="24"/>
          <w:szCs w:val="24"/>
        </w:rPr>
        <w:t xml:space="preserve">rincipal </w:t>
      </w:r>
      <w:r w:rsidR="00345EBD" w:rsidRPr="00D43E19">
        <w:rPr>
          <w:rFonts w:ascii="Gill Sans MT" w:hAnsi="Gill Sans MT" w:cs="Times New Roman"/>
          <w:sz w:val="24"/>
          <w:szCs w:val="24"/>
        </w:rPr>
        <w:t>I</w:t>
      </w:r>
      <w:r w:rsidRPr="00D43E19">
        <w:rPr>
          <w:rFonts w:ascii="Gill Sans MT" w:hAnsi="Gill Sans MT" w:cs="Times New Roman"/>
          <w:sz w:val="24"/>
          <w:szCs w:val="24"/>
        </w:rPr>
        <w:t>nvestigator</w:t>
      </w:r>
      <w:r w:rsidR="00345EBD" w:rsidRPr="00D43E19">
        <w:rPr>
          <w:rFonts w:ascii="Gill Sans MT" w:hAnsi="Gill Sans MT" w:cs="Times New Roman"/>
          <w:sz w:val="24"/>
          <w:szCs w:val="24"/>
        </w:rPr>
        <w:t xml:space="preserve"> (PI)</w:t>
      </w:r>
      <w:r w:rsidRPr="00D43E19">
        <w:rPr>
          <w:rFonts w:ascii="Gill Sans MT" w:hAnsi="Gill Sans MT" w:cs="Times New Roman"/>
          <w:sz w:val="24"/>
          <w:szCs w:val="24"/>
        </w:rPr>
        <w:t xml:space="preserve"> about the number of subjects enrolled, any issues that sprang up during the preceding approval period, and other matters as typically outlined on the form.</w:t>
      </w:r>
      <w:bookmarkEnd w:id="72"/>
      <w:bookmarkEnd w:id="73"/>
    </w:p>
    <w:p w14:paraId="19D1CB1A" w14:textId="49A54A26" w:rsidR="00FA51BB" w:rsidRPr="00D43E19" w:rsidRDefault="00FA51BB"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The study will be considered lapsed and inactive if the principal investigator does not submit the materials for further review within one month afte</w:t>
      </w:r>
      <w:r w:rsidR="00066218" w:rsidRPr="00D43E19">
        <w:rPr>
          <w:rFonts w:ascii="Gill Sans MT" w:hAnsi="Gill Sans MT" w:cs="Times New Roman"/>
          <w:sz w:val="24"/>
          <w:szCs w:val="24"/>
        </w:rPr>
        <w:t xml:space="preserve">r the expiration date. The </w:t>
      </w:r>
      <w:r w:rsidRPr="00D43E19">
        <w:rPr>
          <w:rFonts w:ascii="Gill Sans MT" w:hAnsi="Gill Sans MT" w:cs="Times New Roman"/>
          <w:sz w:val="24"/>
          <w:szCs w:val="24"/>
        </w:rPr>
        <w:t>REC will issue an order to immediately stop all study-related operations, with the exception of those required for the wellbeing of the human participants</w:t>
      </w:r>
      <w:r w:rsidR="002E2F75" w:rsidRPr="00D43E19">
        <w:rPr>
          <w:rFonts w:ascii="Gill Sans MT" w:hAnsi="Gill Sans MT" w:cs="Times New Roman"/>
          <w:sz w:val="24"/>
          <w:szCs w:val="24"/>
        </w:rPr>
        <w:t xml:space="preserve"> and animal welfare</w:t>
      </w:r>
      <w:r w:rsidRPr="00D43E19">
        <w:rPr>
          <w:rFonts w:ascii="Gill Sans MT" w:hAnsi="Gill Sans MT" w:cs="Times New Roman"/>
          <w:sz w:val="24"/>
          <w:szCs w:val="24"/>
        </w:rPr>
        <w:t>, once a study has expired.</w:t>
      </w:r>
    </w:p>
    <w:p w14:paraId="2069548D" w14:textId="005D2741" w:rsidR="00066218" w:rsidRPr="00D43E19" w:rsidRDefault="00066218"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The </w:t>
      </w:r>
      <w:r w:rsidR="00345EBD" w:rsidRPr="00D43E19">
        <w:rPr>
          <w:rFonts w:ascii="Gill Sans MT" w:hAnsi="Gill Sans MT" w:cs="Times New Roman"/>
          <w:sz w:val="24"/>
          <w:szCs w:val="24"/>
        </w:rPr>
        <w:t>p</w:t>
      </w:r>
      <w:r w:rsidRPr="00D43E19">
        <w:rPr>
          <w:rFonts w:ascii="Gill Sans MT" w:hAnsi="Gill Sans MT" w:cs="Times New Roman"/>
          <w:sz w:val="24"/>
          <w:szCs w:val="24"/>
        </w:rPr>
        <w:t xml:space="preserve">rincipal </w:t>
      </w:r>
      <w:r w:rsidR="00345EBD" w:rsidRPr="00D43E19">
        <w:rPr>
          <w:rFonts w:ascii="Gill Sans MT" w:hAnsi="Gill Sans MT" w:cs="Times New Roman"/>
          <w:sz w:val="24"/>
          <w:szCs w:val="24"/>
        </w:rPr>
        <w:t>i</w:t>
      </w:r>
      <w:r w:rsidRPr="00D43E19">
        <w:rPr>
          <w:rFonts w:ascii="Gill Sans MT" w:hAnsi="Gill Sans MT" w:cs="Times New Roman"/>
          <w:sz w:val="24"/>
          <w:szCs w:val="24"/>
        </w:rPr>
        <w:t>nvestigator must submit a fresh application for REC evaluation and wait for approval before starting research under the protocol if the study has been on hold for more than two months. Otherwise, the study would be deemed to have ended, and the principal investigator will be asked to specify the methods to be used for subject monitoring.</w:t>
      </w:r>
    </w:p>
    <w:p w14:paraId="03DD703B" w14:textId="77777777" w:rsidR="00066218" w:rsidRPr="00D43E19" w:rsidRDefault="00066218" w:rsidP="000E2652">
      <w:pPr>
        <w:pStyle w:val="Heading2"/>
        <w:numPr>
          <w:ilvl w:val="1"/>
          <w:numId w:val="77"/>
        </w:numPr>
        <w:spacing w:line="360" w:lineRule="auto"/>
        <w:jc w:val="both"/>
        <w:rPr>
          <w:rFonts w:ascii="Gill Sans MT" w:hAnsi="Gill Sans MT" w:cs="Times New Roman"/>
          <w:bCs/>
          <w:szCs w:val="24"/>
        </w:rPr>
      </w:pPr>
      <w:bookmarkStart w:id="74" w:name="_Toc518978454"/>
      <w:bookmarkStart w:id="75" w:name="_Toc7013461"/>
      <w:bookmarkStart w:id="76" w:name="_Toc189580167"/>
      <w:r w:rsidRPr="00D43E19">
        <w:rPr>
          <w:rFonts w:ascii="Gill Sans MT" w:hAnsi="Gill Sans MT" w:cs="Times New Roman"/>
          <w:bCs/>
          <w:szCs w:val="24"/>
        </w:rPr>
        <w:t>Types and Levels of Review</w:t>
      </w:r>
      <w:bookmarkEnd w:id="74"/>
      <w:bookmarkEnd w:id="75"/>
      <w:bookmarkEnd w:id="76"/>
    </w:p>
    <w:p w14:paraId="61273417" w14:textId="4950A762" w:rsidR="00066218" w:rsidRPr="00D43E19" w:rsidRDefault="0043011A" w:rsidP="00366360">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A fully constituted </w:t>
      </w:r>
      <w:r w:rsidR="00066218" w:rsidRPr="00D43E19">
        <w:rPr>
          <w:rFonts w:ascii="Gill Sans MT" w:hAnsi="Gill Sans MT" w:cs="Times New Roman"/>
          <w:sz w:val="24"/>
          <w:szCs w:val="24"/>
        </w:rPr>
        <w:t>REC</w:t>
      </w:r>
      <w:r w:rsidR="00C70051" w:rsidRPr="00D43E19">
        <w:rPr>
          <w:rFonts w:ascii="Gill Sans MT" w:hAnsi="Gill Sans MT" w:cs="Times New Roman"/>
          <w:sz w:val="24"/>
          <w:szCs w:val="24"/>
        </w:rPr>
        <w:t xml:space="preserve"> </w:t>
      </w:r>
      <w:r w:rsidR="00066218" w:rsidRPr="00D43E19">
        <w:rPr>
          <w:rFonts w:ascii="Gill Sans MT" w:hAnsi="Gill Sans MT" w:cs="Times New Roman"/>
          <w:sz w:val="24"/>
          <w:szCs w:val="24"/>
        </w:rPr>
        <w:t xml:space="preserve">will typically assess any new studies. The following research </w:t>
      </w:r>
      <w:r w:rsidRPr="00D43E19">
        <w:rPr>
          <w:rFonts w:ascii="Gill Sans MT" w:hAnsi="Gill Sans MT" w:cs="Times New Roman"/>
          <w:sz w:val="24"/>
          <w:szCs w:val="24"/>
        </w:rPr>
        <w:t xml:space="preserve">will be assessed by a full </w:t>
      </w:r>
      <w:r w:rsidR="00066218" w:rsidRPr="00D43E19">
        <w:rPr>
          <w:rFonts w:ascii="Gill Sans MT" w:hAnsi="Gill Sans MT" w:cs="Times New Roman"/>
          <w:sz w:val="24"/>
          <w:szCs w:val="24"/>
        </w:rPr>
        <w:t>REC, notwithstanding</w:t>
      </w:r>
      <w:r w:rsidR="00690EF7" w:rsidRPr="00D43E19">
        <w:rPr>
          <w:rFonts w:ascii="Gill Sans MT" w:hAnsi="Gill Sans MT" w:cs="Times New Roman"/>
          <w:sz w:val="24"/>
          <w:szCs w:val="24"/>
        </w:rPr>
        <w:t xml:space="preserve"> elements of </w:t>
      </w:r>
      <w:r w:rsidR="00D803E6" w:rsidRPr="00D43E19">
        <w:rPr>
          <w:rFonts w:ascii="Gill Sans MT" w:hAnsi="Gill Sans MT" w:cs="Times New Roman"/>
          <w:sz w:val="24"/>
          <w:szCs w:val="24"/>
        </w:rPr>
        <w:t xml:space="preserve">SOPs for </w:t>
      </w:r>
      <w:r w:rsidR="00066218" w:rsidRPr="00D43E19">
        <w:rPr>
          <w:rFonts w:ascii="Gill Sans MT" w:hAnsi="Gill Sans MT" w:cs="Times New Roman"/>
          <w:sz w:val="24"/>
          <w:szCs w:val="24"/>
        </w:rPr>
        <w:t xml:space="preserve">full committee meetings and expedited </w:t>
      </w:r>
      <w:proofErr w:type="gramStart"/>
      <w:r w:rsidR="00066218" w:rsidRPr="00D43E19">
        <w:rPr>
          <w:rFonts w:ascii="Gill Sans MT" w:hAnsi="Gill Sans MT" w:cs="Times New Roman"/>
          <w:sz w:val="24"/>
          <w:szCs w:val="24"/>
        </w:rPr>
        <w:t>reviews;</w:t>
      </w:r>
      <w:proofErr w:type="gramEnd"/>
    </w:p>
    <w:p w14:paraId="38063A16" w14:textId="5F1B5618" w:rsidR="0043011A" w:rsidRPr="00D43E19" w:rsidRDefault="0043011A" w:rsidP="008E71F1">
      <w:pPr>
        <w:numPr>
          <w:ilvl w:val="0"/>
          <w:numId w:val="7"/>
        </w:numPr>
        <w:spacing w:after="0" w:line="360" w:lineRule="auto"/>
        <w:ind w:left="792"/>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All high-risk studies</w:t>
      </w:r>
    </w:p>
    <w:p w14:paraId="61EF2EC3" w14:textId="36C2D293" w:rsidR="0043011A" w:rsidRPr="00D43E19" w:rsidRDefault="0043011A" w:rsidP="008E71F1">
      <w:pPr>
        <w:numPr>
          <w:ilvl w:val="0"/>
          <w:numId w:val="7"/>
        </w:numPr>
        <w:spacing w:after="0" w:line="360" w:lineRule="auto"/>
        <w:ind w:left="792"/>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Studies involving vulnerable populations (including pregnant women, prisoners, mentally incompetent patients etc)</w:t>
      </w:r>
    </w:p>
    <w:p w14:paraId="2FE1E7B3" w14:textId="6B1534E8" w:rsidR="0043011A" w:rsidRPr="00D43E19" w:rsidRDefault="0043011A" w:rsidP="008E71F1">
      <w:pPr>
        <w:numPr>
          <w:ilvl w:val="0"/>
          <w:numId w:val="7"/>
        </w:numPr>
        <w:spacing w:after="0" w:line="360" w:lineRule="auto"/>
        <w:ind w:left="792"/>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lastRenderedPageBreak/>
        <w:t>Studies involving sensitive information connected to personal identifiers</w:t>
      </w:r>
    </w:p>
    <w:p w14:paraId="08829758" w14:textId="279B8A84" w:rsidR="0043011A" w:rsidRPr="00D43E19" w:rsidRDefault="0043011A" w:rsidP="008E71F1">
      <w:pPr>
        <w:numPr>
          <w:ilvl w:val="0"/>
          <w:numId w:val="7"/>
        </w:numPr>
        <w:spacing w:after="0" w:line="360" w:lineRule="auto"/>
        <w:ind w:left="792"/>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Studies previously reviewed but require major issues to be addressed</w:t>
      </w:r>
    </w:p>
    <w:p w14:paraId="14F4D23A" w14:textId="151DA287" w:rsidR="0043011A" w:rsidRPr="00D43E19" w:rsidRDefault="0043011A" w:rsidP="008E71F1">
      <w:pPr>
        <w:numPr>
          <w:ilvl w:val="0"/>
          <w:numId w:val="7"/>
        </w:numPr>
        <w:spacing w:after="0" w:line="360" w:lineRule="auto"/>
        <w:ind w:left="792"/>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Studies on nationally sensitive topics</w:t>
      </w:r>
    </w:p>
    <w:p w14:paraId="0F31CAF2" w14:textId="77777777" w:rsidR="0043011A" w:rsidRPr="00D43E19" w:rsidRDefault="0043011A" w:rsidP="0074160C">
      <w:pPr>
        <w:spacing w:after="0"/>
        <w:jc w:val="both"/>
        <w:rPr>
          <w:rFonts w:ascii="Gill Sans MT" w:eastAsia="Times New Roman" w:hAnsi="Gill Sans MT" w:cs="Times New Roman"/>
          <w:sz w:val="24"/>
          <w:szCs w:val="24"/>
        </w:rPr>
      </w:pPr>
    </w:p>
    <w:p w14:paraId="04437185" w14:textId="012D61EE" w:rsidR="0043011A" w:rsidRPr="00D43E19" w:rsidRDefault="001B107F" w:rsidP="00D43E19">
      <w:p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In unusual cases, the committee may schedule an open meeting when an investigator is asked to address specific concerns about their protocol. After being heard, the investigator will immediately leave the meeting space. Thus, a closed session will be used to decide on that protocol (i.e. after the investigator has walked out of the room).</w:t>
      </w:r>
    </w:p>
    <w:p w14:paraId="45128A3A" w14:textId="77777777" w:rsidR="006054F6" w:rsidRPr="00D43E19" w:rsidRDefault="006054F6" w:rsidP="00D43E19">
      <w:pPr>
        <w:spacing w:after="0" w:line="360" w:lineRule="auto"/>
        <w:jc w:val="both"/>
        <w:rPr>
          <w:rFonts w:ascii="Gill Sans MT" w:eastAsia="Times New Roman" w:hAnsi="Gill Sans MT" w:cs="Times New Roman"/>
          <w:sz w:val="24"/>
          <w:szCs w:val="24"/>
        </w:rPr>
      </w:pPr>
    </w:p>
    <w:p w14:paraId="2A66B95C" w14:textId="11414204" w:rsidR="006E4272" w:rsidRPr="00D43E19" w:rsidRDefault="004832A9" w:rsidP="000E2652">
      <w:pPr>
        <w:pStyle w:val="Heading3"/>
        <w:numPr>
          <w:ilvl w:val="2"/>
          <w:numId w:val="77"/>
        </w:numPr>
        <w:spacing w:line="360" w:lineRule="auto"/>
        <w:rPr>
          <w:rFonts w:ascii="Gill Sans MT" w:hAnsi="Gill Sans MT" w:cs="Times New Roman"/>
          <w:b/>
          <w:bCs/>
          <w:color w:val="auto"/>
        </w:rPr>
      </w:pPr>
      <w:bookmarkStart w:id="77" w:name="_Toc189580168"/>
      <w:r w:rsidRPr="00D43E19">
        <w:rPr>
          <w:rFonts w:ascii="Gill Sans MT" w:eastAsia="Times New Roman" w:hAnsi="Gill Sans MT" w:cs="Times New Roman"/>
          <w:b/>
          <w:bCs/>
          <w:color w:val="auto"/>
        </w:rPr>
        <w:t>Expedited Review</w:t>
      </w:r>
      <w:bookmarkEnd w:id="77"/>
    </w:p>
    <w:p w14:paraId="49166A28" w14:textId="0A16B8E2" w:rsidR="006E4272" w:rsidRDefault="006E4272" w:rsidP="00D43E19">
      <w:p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According to the relevant SOP, research investigations that have already been thoroughly examined by a committee and just need the principal investigator to correct minor flaws may be approved through the expedited method. However, those </w:t>
      </w:r>
      <w:r w:rsidR="006139A7" w:rsidRPr="00D43E19">
        <w:rPr>
          <w:rFonts w:ascii="Gill Sans MT" w:eastAsia="Times New Roman" w:hAnsi="Gill Sans MT" w:cs="Times New Roman"/>
          <w:sz w:val="24"/>
          <w:szCs w:val="24"/>
        </w:rPr>
        <w:t xml:space="preserve">requiring major issues to be </w:t>
      </w:r>
      <w:r w:rsidRPr="00D43E19">
        <w:rPr>
          <w:rFonts w:ascii="Gill Sans MT" w:eastAsia="Times New Roman" w:hAnsi="Gill Sans MT" w:cs="Times New Roman"/>
          <w:sz w:val="24"/>
          <w:szCs w:val="24"/>
        </w:rPr>
        <w:t>address</w:t>
      </w:r>
      <w:r w:rsidR="00E35855" w:rsidRPr="00D43E19">
        <w:rPr>
          <w:rFonts w:ascii="Gill Sans MT" w:eastAsia="Times New Roman" w:hAnsi="Gill Sans MT" w:cs="Times New Roman"/>
          <w:sz w:val="24"/>
          <w:szCs w:val="24"/>
        </w:rPr>
        <w:t>ed</w:t>
      </w:r>
      <w:r w:rsidRPr="00D43E19">
        <w:rPr>
          <w:rFonts w:ascii="Gill Sans MT" w:eastAsia="Times New Roman" w:hAnsi="Gill Sans MT" w:cs="Times New Roman"/>
          <w:sz w:val="24"/>
          <w:szCs w:val="24"/>
        </w:rPr>
        <w:t xml:space="preserve"> would be forwarded to a full committee meeting.</w:t>
      </w:r>
      <w:r w:rsidR="00185F79">
        <w:rPr>
          <w:rFonts w:ascii="Gill Sans MT" w:eastAsia="Times New Roman" w:hAnsi="Gill Sans MT" w:cs="Times New Roman"/>
          <w:sz w:val="24"/>
          <w:szCs w:val="24"/>
        </w:rPr>
        <w:t xml:space="preserve"> </w:t>
      </w:r>
      <w:r w:rsidR="00740F97">
        <w:rPr>
          <w:rFonts w:ascii="Gill Sans MT" w:eastAsia="Times New Roman" w:hAnsi="Gill Sans MT" w:cs="Times New Roman"/>
          <w:sz w:val="24"/>
          <w:szCs w:val="24"/>
        </w:rPr>
        <w:t xml:space="preserve">Depending on the received volume of </w:t>
      </w:r>
      <w:r w:rsidR="003816C6">
        <w:rPr>
          <w:rFonts w:ascii="Gill Sans MT" w:eastAsia="Times New Roman" w:hAnsi="Gill Sans MT" w:cs="Times New Roman"/>
          <w:sz w:val="24"/>
          <w:szCs w:val="24"/>
        </w:rPr>
        <w:t xml:space="preserve"> undergra</w:t>
      </w:r>
      <w:r w:rsidR="00A42A16">
        <w:rPr>
          <w:rFonts w:ascii="Gill Sans MT" w:eastAsia="Times New Roman" w:hAnsi="Gill Sans MT" w:cs="Times New Roman"/>
          <w:sz w:val="24"/>
          <w:szCs w:val="24"/>
        </w:rPr>
        <w:t xml:space="preserve">duate research studies and those considered </w:t>
      </w:r>
      <w:r w:rsidR="00DD5E07">
        <w:rPr>
          <w:rFonts w:ascii="Gill Sans MT" w:eastAsia="Times New Roman" w:hAnsi="Gill Sans MT" w:cs="Times New Roman"/>
          <w:sz w:val="24"/>
          <w:szCs w:val="24"/>
        </w:rPr>
        <w:t xml:space="preserve">by the </w:t>
      </w:r>
      <w:r w:rsidR="001A5686">
        <w:rPr>
          <w:rFonts w:ascii="Gill Sans MT" w:eastAsia="Times New Roman" w:hAnsi="Gill Sans MT" w:cs="Times New Roman"/>
          <w:sz w:val="24"/>
          <w:szCs w:val="24"/>
        </w:rPr>
        <w:t xml:space="preserve">chairperson through the secretariat </w:t>
      </w:r>
      <w:r w:rsidR="00A42A16">
        <w:rPr>
          <w:rFonts w:ascii="Gill Sans MT" w:eastAsia="Times New Roman" w:hAnsi="Gill Sans MT" w:cs="Times New Roman"/>
          <w:sz w:val="24"/>
          <w:szCs w:val="24"/>
        </w:rPr>
        <w:t xml:space="preserve">to be </w:t>
      </w:r>
      <w:r w:rsidR="00FA0581">
        <w:rPr>
          <w:rFonts w:ascii="Gill Sans MT" w:eastAsia="Times New Roman" w:hAnsi="Gill Sans MT" w:cs="Times New Roman"/>
          <w:sz w:val="24"/>
          <w:szCs w:val="24"/>
        </w:rPr>
        <w:t>time sensitive</w:t>
      </w:r>
      <w:r w:rsidR="001A5686">
        <w:rPr>
          <w:rFonts w:ascii="Gill Sans MT" w:eastAsia="Times New Roman" w:hAnsi="Gill Sans MT" w:cs="Times New Roman"/>
          <w:sz w:val="24"/>
          <w:szCs w:val="24"/>
        </w:rPr>
        <w:t xml:space="preserve">, </w:t>
      </w:r>
      <w:r w:rsidR="00740F97">
        <w:rPr>
          <w:rFonts w:ascii="Gill Sans MT" w:eastAsia="Times New Roman" w:hAnsi="Gill Sans MT" w:cs="Times New Roman"/>
          <w:sz w:val="24"/>
          <w:szCs w:val="24"/>
        </w:rPr>
        <w:t xml:space="preserve">these studies </w:t>
      </w:r>
      <w:r w:rsidR="001A5686">
        <w:rPr>
          <w:rFonts w:ascii="Gill Sans MT" w:eastAsia="Times New Roman" w:hAnsi="Gill Sans MT" w:cs="Times New Roman"/>
          <w:sz w:val="24"/>
          <w:szCs w:val="24"/>
        </w:rPr>
        <w:t xml:space="preserve">will </w:t>
      </w:r>
      <w:r w:rsidR="009F4F5F">
        <w:rPr>
          <w:rFonts w:ascii="Gill Sans MT" w:eastAsia="Times New Roman" w:hAnsi="Gill Sans MT" w:cs="Times New Roman"/>
          <w:sz w:val="24"/>
          <w:szCs w:val="24"/>
        </w:rPr>
        <w:t xml:space="preserve">undergo an </w:t>
      </w:r>
      <w:r w:rsidR="00DE1495">
        <w:rPr>
          <w:rFonts w:ascii="Gill Sans MT" w:eastAsia="Times New Roman" w:hAnsi="Gill Sans MT" w:cs="Times New Roman"/>
          <w:sz w:val="24"/>
          <w:szCs w:val="24"/>
        </w:rPr>
        <w:t xml:space="preserve">expedited </w:t>
      </w:r>
      <w:r w:rsidR="009F4F5F">
        <w:rPr>
          <w:rFonts w:ascii="Gill Sans MT" w:eastAsia="Times New Roman" w:hAnsi="Gill Sans MT" w:cs="Times New Roman"/>
          <w:sz w:val="24"/>
          <w:szCs w:val="24"/>
        </w:rPr>
        <w:t xml:space="preserve"> review.</w:t>
      </w:r>
    </w:p>
    <w:p w14:paraId="22CDDCFA" w14:textId="77777777" w:rsidR="009F4F5F" w:rsidRPr="00D43E19" w:rsidRDefault="009F4F5F" w:rsidP="00D43E19">
      <w:pPr>
        <w:spacing w:after="0" w:line="360" w:lineRule="auto"/>
        <w:jc w:val="both"/>
        <w:rPr>
          <w:rFonts w:ascii="Gill Sans MT" w:eastAsia="Times New Roman" w:hAnsi="Gill Sans MT" w:cs="Times New Roman"/>
          <w:sz w:val="24"/>
          <w:szCs w:val="24"/>
        </w:rPr>
      </w:pPr>
    </w:p>
    <w:p w14:paraId="7BF34E74" w14:textId="606FCB59" w:rsidR="006E4272" w:rsidRPr="00D43E19" w:rsidRDefault="006E4272" w:rsidP="00D43E19">
      <w:p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At the following </w:t>
      </w:r>
      <w:r w:rsidR="009F4F5F">
        <w:rPr>
          <w:rFonts w:ascii="Gill Sans MT" w:eastAsia="Times New Roman" w:hAnsi="Gill Sans MT" w:cs="Times New Roman"/>
          <w:sz w:val="24"/>
          <w:szCs w:val="24"/>
        </w:rPr>
        <w:t xml:space="preserve">ordinary </w:t>
      </w:r>
      <w:r w:rsidRPr="00D43E19">
        <w:rPr>
          <w:rFonts w:ascii="Gill Sans MT" w:eastAsia="Times New Roman" w:hAnsi="Gill Sans MT" w:cs="Times New Roman"/>
          <w:sz w:val="24"/>
          <w:szCs w:val="24"/>
        </w:rPr>
        <w:t>scheduled meeting, the secretariat shall advise members of any research proposals that have been approved through expedited review and provide members with</w:t>
      </w:r>
      <w:r w:rsidR="009739FC">
        <w:rPr>
          <w:rFonts w:ascii="Gill Sans MT" w:eastAsia="Times New Roman" w:hAnsi="Gill Sans MT" w:cs="Times New Roman"/>
          <w:sz w:val="24"/>
          <w:szCs w:val="24"/>
        </w:rPr>
        <w:t xml:space="preserve"> a</w:t>
      </w:r>
      <w:r w:rsidRPr="00D43E19">
        <w:rPr>
          <w:rFonts w:ascii="Gill Sans MT" w:eastAsia="Times New Roman" w:hAnsi="Gill Sans MT" w:cs="Times New Roman"/>
          <w:sz w:val="24"/>
          <w:szCs w:val="24"/>
        </w:rPr>
        <w:t xml:space="preserve"> brief synopsis of each expedited protocol.</w:t>
      </w:r>
    </w:p>
    <w:p w14:paraId="4015B4BF" w14:textId="77777777" w:rsidR="006E4272" w:rsidRPr="00D43E19" w:rsidRDefault="006E4272" w:rsidP="00D43E19">
      <w:pPr>
        <w:spacing w:after="0" w:line="360" w:lineRule="auto"/>
        <w:jc w:val="both"/>
        <w:rPr>
          <w:rFonts w:ascii="Gill Sans MT" w:eastAsia="Times New Roman" w:hAnsi="Gill Sans MT" w:cs="Times New Roman"/>
          <w:sz w:val="24"/>
          <w:szCs w:val="24"/>
        </w:rPr>
      </w:pPr>
    </w:p>
    <w:p w14:paraId="1BC3DFED" w14:textId="7F198C5C" w:rsidR="00925288" w:rsidRPr="00D43E19" w:rsidRDefault="00925288" w:rsidP="000E2652">
      <w:pPr>
        <w:pStyle w:val="Heading3"/>
        <w:numPr>
          <w:ilvl w:val="2"/>
          <w:numId w:val="77"/>
        </w:numPr>
        <w:spacing w:line="360" w:lineRule="auto"/>
        <w:jc w:val="both"/>
        <w:rPr>
          <w:rFonts w:ascii="Gill Sans MT" w:eastAsia="Times New Roman" w:hAnsi="Gill Sans MT" w:cs="Times New Roman"/>
          <w:b/>
          <w:bCs/>
          <w:color w:val="auto"/>
        </w:rPr>
      </w:pPr>
      <w:bookmarkStart w:id="78" w:name="_Toc518978457"/>
      <w:bookmarkStart w:id="79" w:name="_Toc7013464"/>
      <w:bookmarkStart w:id="80" w:name="_Toc189580169"/>
      <w:r w:rsidRPr="00D43E19">
        <w:rPr>
          <w:rFonts w:ascii="Gill Sans MT" w:eastAsia="Times New Roman" w:hAnsi="Gill Sans MT" w:cs="Times New Roman"/>
          <w:b/>
          <w:bCs/>
          <w:color w:val="auto"/>
        </w:rPr>
        <w:t>Exemption from review</w:t>
      </w:r>
      <w:bookmarkEnd w:id="78"/>
      <w:bookmarkEnd w:id="79"/>
      <w:bookmarkEnd w:id="80"/>
    </w:p>
    <w:p w14:paraId="3C1C8A55" w14:textId="02B6340D" w:rsidR="00EA126E" w:rsidRPr="00D43E19" w:rsidRDefault="00EA126E"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There aren't any requirements for study exemptions from ethics review at the moment. </w:t>
      </w:r>
    </w:p>
    <w:p w14:paraId="2DF3C468" w14:textId="5404390C" w:rsidR="0081272B" w:rsidRPr="00D43E19" w:rsidRDefault="0081272B" w:rsidP="000E2652">
      <w:pPr>
        <w:pStyle w:val="Heading3"/>
        <w:numPr>
          <w:ilvl w:val="2"/>
          <w:numId w:val="77"/>
        </w:numPr>
        <w:spacing w:line="360" w:lineRule="auto"/>
        <w:jc w:val="both"/>
        <w:rPr>
          <w:rFonts w:ascii="Gill Sans MT" w:hAnsi="Gill Sans MT" w:cs="Times New Roman"/>
          <w:b/>
          <w:bCs/>
          <w:color w:val="auto"/>
        </w:rPr>
      </w:pPr>
      <w:bookmarkStart w:id="81" w:name="_Toc518978458"/>
      <w:bookmarkStart w:id="82" w:name="_Toc7013465"/>
      <w:bookmarkStart w:id="83" w:name="_Toc189580170"/>
      <w:r w:rsidRPr="00D43E19">
        <w:rPr>
          <w:rFonts w:ascii="Gill Sans MT" w:hAnsi="Gill Sans MT" w:cs="Times New Roman"/>
          <w:b/>
          <w:bCs/>
          <w:color w:val="auto"/>
        </w:rPr>
        <w:t>Determination of Type of Review</w:t>
      </w:r>
      <w:bookmarkEnd w:id="81"/>
      <w:bookmarkEnd w:id="82"/>
      <w:bookmarkEnd w:id="83"/>
    </w:p>
    <w:p w14:paraId="7BC2A856" w14:textId="061366F3" w:rsidR="00B00919" w:rsidRPr="00D43E19" w:rsidRDefault="00B00919"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The secretariat will screen the full application and </w:t>
      </w:r>
      <w:r w:rsidR="00B3747E" w:rsidRPr="00D43E19">
        <w:rPr>
          <w:rFonts w:ascii="Gill Sans MT" w:hAnsi="Gill Sans MT" w:cs="Times New Roman"/>
          <w:sz w:val="24"/>
          <w:szCs w:val="24"/>
        </w:rPr>
        <w:t xml:space="preserve">recommend </w:t>
      </w:r>
      <w:r w:rsidR="00C03318" w:rsidRPr="00D43E19">
        <w:rPr>
          <w:rFonts w:ascii="Gill Sans MT" w:hAnsi="Gill Sans MT" w:cs="Times New Roman"/>
          <w:sz w:val="24"/>
          <w:szCs w:val="24"/>
        </w:rPr>
        <w:t xml:space="preserve">the </w:t>
      </w:r>
      <w:r w:rsidRPr="00D43E19">
        <w:rPr>
          <w:rFonts w:ascii="Gill Sans MT" w:hAnsi="Gill Sans MT" w:cs="Times New Roman"/>
          <w:sz w:val="24"/>
          <w:szCs w:val="24"/>
        </w:rPr>
        <w:t>necessary</w:t>
      </w:r>
      <w:r w:rsidR="00C03318" w:rsidRPr="00D43E19">
        <w:rPr>
          <w:rFonts w:ascii="Gill Sans MT" w:hAnsi="Gill Sans MT" w:cs="Times New Roman"/>
          <w:sz w:val="24"/>
          <w:szCs w:val="24"/>
        </w:rPr>
        <w:t xml:space="preserve"> review process</w:t>
      </w:r>
      <w:r w:rsidRPr="00D43E19">
        <w:rPr>
          <w:rFonts w:ascii="Gill Sans MT" w:hAnsi="Gill Sans MT" w:cs="Times New Roman"/>
          <w:sz w:val="24"/>
          <w:szCs w:val="24"/>
        </w:rPr>
        <w:t xml:space="preserve"> </w:t>
      </w:r>
      <w:r w:rsidR="00F309CC" w:rsidRPr="00D43E19">
        <w:rPr>
          <w:rFonts w:ascii="Gill Sans MT" w:hAnsi="Gill Sans MT" w:cs="Times New Roman"/>
          <w:sz w:val="24"/>
          <w:szCs w:val="24"/>
        </w:rPr>
        <w:t xml:space="preserve">to </w:t>
      </w:r>
      <w:r w:rsidRPr="00D43E19">
        <w:rPr>
          <w:rFonts w:ascii="Gill Sans MT" w:hAnsi="Gill Sans MT" w:cs="Times New Roman"/>
          <w:sz w:val="24"/>
          <w:szCs w:val="24"/>
        </w:rPr>
        <w:t>the chairperson or vice</w:t>
      </w:r>
      <w:r w:rsidR="00EE6764" w:rsidRPr="00D43E19">
        <w:rPr>
          <w:rFonts w:ascii="Gill Sans MT" w:hAnsi="Gill Sans MT" w:cs="Times New Roman"/>
          <w:sz w:val="24"/>
          <w:szCs w:val="24"/>
        </w:rPr>
        <w:t xml:space="preserve"> chairperson</w:t>
      </w:r>
      <w:r w:rsidR="00335E59" w:rsidRPr="00D43E19">
        <w:rPr>
          <w:rFonts w:ascii="Gill Sans MT" w:hAnsi="Gill Sans MT" w:cs="Times New Roman"/>
          <w:sz w:val="24"/>
          <w:szCs w:val="24"/>
        </w:rPr>
        <w:t xml:space="preserve"> of the REC</w:t>
      </w:r>
      <w:r w:rsidRPr="00D43E19">
        <w:rPr>
          <w:rFonts w:ascii="Gill Sans MT" w:hAnsi="Gill Sans MT" w:cs="Times New Roman"/>
          <w:sz w:val="24"/>
          <w:szCs w:val="24"/>
        </w:rPr>
        <w:t>.</w:t>
      </w:r>
    </w:p>
    <w:p w14:paraId="75C0F448" w14:textId="7D0B946E" w:rsidR="006D1095" w:rsidRPr="00D43E19" w:rsidRDefault="006D1095" w:rsidP="000E2652">
      <w:pPr>
        <w:pStyle w:val="Heading2"/>
        <w:numPr>
          <w:ilvl w:val="1"/>
          <w:numId w:val="77"/>
        </w:numPr>
        <w:spacing w:line="360" w:lineRule="auto"/>
        <w:jc w:val="both"/>
        <w:rPr>
          <w:rFonts w:ascii="Gill Sans MT" w:hAnsi="Gill Sans MT" w:cs="Times New Roman"/>
          <w:bCs/>
          <w:szCs w:val="24"/>
        </w:rPr>
      </w:pPr>
      <w:bookmarkStart w:id="84" w:name="_Toc518978459"/>
      <w:bookmarkStart w:id="85" w:name="_Toc7013466"/>
      <w:bookmarkStart w:id="86" w:name="_Toc189580171"/>
      <w:r w:rsidRPr="00D43E19">
        <w:rPr>
          <w:rFonts w:ascii="Gill Sans MT" w:hAnsi="Gill Sans MT" w:cs="Times New Roman"/>
          <w:bCs/>
          <w:szCs w:val="24"/>
        </w:rPr>
        <w:t>REC Actions Following Study Review</w:t>
      </w:r>
      <w:bookmarkEnd w:id="84"/>
      <w:bookmarkEnd w:id="85"/>
      <w:bookmarkEnd w:id="86"/>
      <w:r w:rsidRPr="00D43E19">
        <w:rPr>
          <w:rFonts w:ascii="Gill Sans MT" w:hAnsi="Gill Sans MT" w:cs="Times New Roman"/>
          <w:bCs/>
          <w:szCs w:val="24"/>
        </w:rPr>
        <w:t xml:space="preserve"> </w:t>
      </w:r>
    </w:p>
    <w:p w14:paraId="5393A5E0" w14:textId="49BC8427" w:rsidR="007E3370" w:rsidRPr="00D43E19" w:rsidRDefault="007E3370"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The committee through the REC secretariat must notify the review decision to the investigator in writing within seven (7) </w:t>
      </w:r>
      <w:r w:rsidR="00307846">
        <w:rPr>
          <w:rFonts w:ascii="Gill Sans MT" w:hAnsi="Gill Sans MT" w:cs="Times New Roman"/>
          <w:sz w:val="24"/>
          <w:szCs w:val="24"/>
        </w:rPr>
        <w:t xml:space="preserve">working </w:t>
      </w:r>
      <w:r w:rsidRPr="00D43E19">
        <w:rPr>
          <w:rFonts w:ascii="Gill Sans MT" w:hAnsi="Gill Sans MT" w:cs="Times New Roman"/>
          <w:sz w:val="24"/>
          <w:szCs w:val="24"/>
        </w:rPr>
        <w:t>days after the committee review meeting.</w:t>
      </w:r>
    </w:p>
    <w:p w14:paraId="066876E7" w14:textId="30CCD973" w:rsidR="00F16ACE" w:rsidRPr="00D43E19" w:rsidRDefault="006D1095" w:rsidP="000E2652">
      <w:pPr>
        <w:pStyle w:val="Heading3"/>
        <w:numPr>
          <w:ilvl w:val="2"/>
          <w:numId w:val="77"/>
        </w:numPr>
        <w:spacing w:line="360" w:lineRule="auto"/>
        <w:jc w:val="both"/>
        <w:rPr>
          <w:rFonts w:ascii="Gill Sans MT" w:hAnsi="Gill Sans MT" w:cs="Times New Roman"/>
          <w:b/>
          <w:bCs/>
          <w:color w:val="auto"/>
        </w:rPr>
      </w:pPr>
      <w:bookmarkStart w:id="87" w:name="_Toc518978460"/>
      <w:bookmarkStart w:id="88" w:name="_Toc7013467"/>
      <w:bookmarkStart w:id="89" w:name="_Toc189580172"/>
      <w:r w:rsidRPr="00D43E19">
        <w:rPr>
          <w:rFonts w:ascii="Gill Sans MT" w:hAnsi="Gill Sans MT" w:cs="Times New Roman"/>
          <w:b/>
          <w:bCs/>
          <w:color w:val="auto"/>
        </w:rPr>
        <w:lastRenderedPageBreak/>
        <w:t>Approval of research</w:t>
      </w:r>
      <w:bookmarkEnd w:id="87"/>
      <w:bookmarkEnd w:id="88"/>
      <w:bookmarkEnd w:id="89"/>
    </w:p>
    <w:p w14:paraId="1B413CF9" w14:textId="15BD9B1A" w:rsidR="006D1095" w:rsidRPr="00D43E19" w:rsidRDefault="00624D84"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In the case of approval with no changes</w:t>
      </w:r>
      <w:r w:rsidR="000A0358" w:rsidRPr="00D43E19">
        <w:rPr>
          <w:rFonts w:ascii="Gill Sans MT" w:hAnsi="Gill Sans MT" w:cs="Times New Roman"/>
          <w:sz w:val="24"/>
          <w:szCs w:val="24"/>
        </w:rPr>
        <w:t>,</w:t>
      </w:r>
      <w:r w:rsidRPr="00D43E19">
        <w:rPr>
          <w:rFonts w:ascii="Gill Sans MT" w:hAnsi="Gill Sans MT" w:cs="Times New Roman"/>
          <w:sz w:val="24"/>
          <w:szCs w:val="24"/>
        </w:rPr>
        <w:t xml:space="preserve"> </w:t>
      </w:r>
      <w:r w:rsidR="001579F7" w:rsidRPr="00D43E19">
        <w:rPr>
          <w:rFonts w:ascii="Gill Sans MT" w:hAnsi="Gill Sans MT" w:cs="Times New Roman"/>
          <w:sz w:val="24"/>
          <w:szCs w:val="24"/>
        </w:rPr>
        <w:t>the committee through the REC secretari</w:t>
      </w:r>
      <w:r w:rsidR="000A0358" w:rsidRPr="00D43E19">
        <w:rPr>
          <w:rFonts w:ascii="Gill Sans MT" w:hAnsi="Gill Sans MT" w:cs="Times New Roman"/>
          <w:sz w:val="24"/>
          <w:szCs w:val="24"/>
        </w:rPr>
        <w:t>a</w:t>
      </w:r>
      <w:r w:rsidR="001579F7" w:rsidRPr="00D43E19">
        <w:rPr>
          <w:rFonts w:ascii="Gill Sans MT" w:hAnsi="Gill Sans MT" w:cs="Times New Roman"/>
          <w:sz w:val="24"/>
          <w:szCs w:val="24"/>
        </w:rPr>
        <w:t>t shall</w:t>
      </w:r>
      <w:r w:rsidR="00AA418D" w:rsidRPr="00D43E19">
        <w:rPr>
          <w:rFonts w:ascii="Gill Sans MT" w:hAnsi="Gill Sans MT" w:cs="Times New Roman"/>
          <w:sz w:val="24"/>
          <w:szCs w:val="24"/>
        </w:rPr>
        <w:t xml:space="preserve"> inform the investigator in writing as indicated above. </w:t>
      </w:r>
      <w:r w:rsidR="00335917" w:rsidRPr="00D43E19">
        <w:rPr>
          <w:rFonts w:ascii="Gill Sans MT" w:hAnsi="Gill Sans MT" w:cs="Times New Roman"/>
          <w:sz w:val="24"/>
          <w:szCs w:val="24"/>
        </w:rPr>
        <w:t>The commu</w:t>
      </w:r>
      <w:r w:rsidR="000A0358" w:rsidRPr="00D43E19">
        <w:rPr>
          <w:rFonts w:ascii="Gill Sans MT" w:hAnsi="Gill Sans MT" w:cs="Times New Roman"/>
          <w:sz w:val="24"/>
          <w:szCs w:val="24"/>
        </w:rPr>
        <w:t>ni</w:t>
      </w:r>
      <w:r w:rsidR="00335917" w:rsidRPr="00D43E19">
        <w:rPr>
          <w:rFonts w:ascii="Gill Sans MT" w:hAnsi="Gill Sans MT" w:cs="Times New Roman"/>
          <w:sz w:val="24"/>
          <w:szCs w:val="24"/>
        </w:rPr>
        <w:t>cation will include an officially stamped approved consent form</w:t>
      </w:r>
      <w:r w:rsidR="00CE02F4" w:rsidRPr="00D43E19">
        <w:rPr>
          <w:rFonts w:ascii="Gill Sans MT" w:hAnsi="Gill Sans MT" w:cs="Times New Roman"/>
          <w:sz w:val="24"/>
          <w:szCs w:val="24"/>
        </w:rPr>
        <w:t xml:space="preserve"> and other related documents. </w:t>
      </w:r>
    </w:p>
    <w:p w14:paraId="354F2684" w14:textId="77777777" w:rsidR="006D1095" w:rsidRPr="00D43E19" w:rsidRDefault="006D1095" w:rsidP="000E2652">
      <w:pPr>
        <w:pStyle w:val="Heading3"/>
        <w:numPr>
          <w:ilvl w:val="2"/>
          <w:numId w:val="77"/>
        </w:numPr>
        <w:spacing w:line="360" w:lineRule="auto"/>
        <w:rPr>
          <w:rFonts w:ascii="Gill Sans MT" w:hAnsi="Gill Sans MT" w:cs="Times New Roman"/>
          <w:b/>
          <w:bCs/>
          <w:color w:val="auto"/>
        </w:rPr>
      </w:pPr>
      <w:bookmarkStart w:id="90" w:name="_Toc518978461"/>
      <w:bookmarkStart w:id="91" w:name="_Toc7013468"/>
      <w:bookmarkStart w:id="92" w:name="_Toc189580173"/>
      <w:r w:rsidRPr="00D43E19">
        <w:rPr>
          <w:rFonts w:ascii="Gill Sans MT" w:hAnsi="Gill Sans MT" w:cs="Times New Roman"/>
          <w:b/>
          <w:bCs/>
          <w:color w:val="auto"/>
        </w:rPr>
        <w:t>Stipulated minor changes</w:t>
      </w:r>
      <w:bookmarkEnd w:id="90"/>
      <w:bookmarkEnd w:id="91"/>
      <w:bookmarkEnd w:id="92"/>
    </w:p>
    <w:p w14:paraId="38856467" w14:textId="0F1D1157" w:rsidR="006D1095" w:rsidRPr="00D43E19" w:rsidRDefault="0053637A"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The REC will decide </w:t>
      </w:r>
      <w:r w:rsidR="006223E3" w:rsidRPr="00D43E19">
        <w:rPr>
          <w:rFonts w:ascii="Gill Sans MT" w:hAnsi="Gill Sans MT" w:cs="Times New Roman"/>
          <w:sz w:val="24"/>
          <w:szCs w:val="24"/>
        </w:rPr>
        <w:t xml:space="preserve">and notify the </w:t>
      </w:r>
      <w:r w:rsidR="00D55128" w:rsidRPr="00D43E19">
        <w:rPr>
          <w:rFonts w:ascii="Gill Sans MT" w:hAnsi="Gill Sans MT" w:cs="Times New Roman"/>
          <w:sz w:val="24"/>
          <w:szCs w:val="24"/>
        </w:rPr>
        <w:t>i</w:t>
      </w:r>
      <w:r w:rsidR="006223E3" w:rsidRPr="00D43E19">
        <w:rPr>
          <w:rFonts w:ascii="Gill Sans MT" w:hAnsi="Gill Sans MT" w:cs="Times New Roman"/>
          <w:sz w:val="24"/>
          <w:szCs w:val="24"/>
        </w:rPr>
        <w:t xml:space="preserve">nvestigator </w:t>
      </w:r>
      <w:r w:rsidRPr="00D43E19">
        <w:rPr>
          <w:rFonts w:ascii="Gill Sans MT" w:hAnsi="Gill Sans MT" w:cs="Times New Roman"/>
          <w:sz w:val="24"/>
          <w:szCs w:val="24"/>
        </w:rPr>
        <w:t xml:space="preserve">if a study can be accepted with the required minimal adjustments or clarifications. If these little adjustments or clarifications are made, such research will also be eligible for expedited review. Minor modifications/clarifications don't have the ability to put human beings </w:t>
      </w:r>
      <w:r w:rsidR="0022145B" w:rsidRPr="00D43E19">
        <w:rPr>
          <w:rFonts w:ascii="Gill Sans MT" w:hAnsi="Gill Sans MT" w:cs="Times New Roman"/>
          <w:sz w:val="24"/>
          <w:szCs w:val="24"/>
        </w:rPr>
        <w:t xml:space="preserve">or animal subjects </w:t>
      </w:r>
      <w:r w:rsidRPr="00D43E19">
        <w:rPr>
          <w:rFonts w:ascii="Gill Sans MT" w:hAnsi="Gill Sans MT" w:cs="Times New Roman"/>
          <w:sz w:val="24"/>
          <w:szCs w:val="24"/>
        </w:rPr>
        <w:t xml:space="preserve">at higher risk or reduce </w:t>
      </w:r>
      <w:r w:rsidR="0022145B" w:rsidRPr="00D43E19">
        <w:rPr>
          <w:rFonts w:ascii="Gill Sans MT" w:hAnsi="Gill Sans MT" w:cs="Times New Roman"/>
          <w:sz w:val="24"/>
          <w:szCs w:val="24"/>
        </w:rPr>
        <w:t xml:space="preserve">research </w:t>
      </w:r>
      <w:r w:rsidRPr="00D43E19">
        <w:rPr>
          <w:rFonts w:ascii="Gill Sans MT" w:hAnsi="Gill Sans MT" w:cs="Times New Roman"/>
          <w:sz w:val="24"/>
          <w:szCs w:val="24"/>
        </w:rPr>
        <w:t>benefits.</w:t>
      </w:r>
    </w:p>
    <w:p w14:paraId="7069A413" w14:textId="77777777" w:rsidR="0053637A" w:rsidRPr="00D43E19" w:rsidRDefault="0053637A" w:rsidP="000E2652">
      <w:pPr>
        <w:pStyle w:val="Heading3"/>
        <w:numPr>
          <w:ilvl w:val="2"/>
          <w:numId w:val="77"/>
        </w:numPr>
        <w:spacing w:line="360" w:lineRule="auto"/>
        <w:rPr>
          <w:rFonts w:ascii="Gill Sans MT" w:hAnsi="Gill Sans MT" w:cs="Times New Roman"/>
          <w:b/>
          <w:bCs/>
          <w:color w:val="auto"/>
        </w:rPr>
      </w:pPr>
      <w:bookmarkStart w:id="93" w:name="_Toc518978462"/>
      <w:bookmarkStart w:id="94" w:name="_Toc7013469"/>
      <w:bookmarkStart w:id="95" w:name="_Toc189580174"/>
      <w:r w:rsidRPr="00D43E19">
        <w:rPr>
          <w:rFonts w:ascii="Gill Sans MT" w:hAnsi="Gill Sans MT" w:cs="Times New Roman"/>
          <w:b/>
          <w:bCs/>
          <w:color w:val="auto"/>
        </w:rPr>
        <w:t>Deferral</w:t>
      </w:r>
      <w:bookmarkEnd w:id="93"/>
      <w:bookmarkEnd w:id="94"/>
      <w:bookmarkEnd w:id="95"/>
    </w:p>
    <w:p w14:paraId="1FC852E2" w14:textId="7789CCD9" w:rsidR="0053637A" w:rsidRPr="00D43E19" w:rsidRDefault="0064555A"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If t</w:t>
      </w:r>
      <w:r w:rsidR="0053637A" w:rsidRPr="00D43E19">
        <w:rPr>
          <w:rFonts w:ascii="Gill Sans MT" w:hAnsi="Gill Sans MT" w:cs="Times New Roman"/>
          <w:sz w:val="24"/>
          <w:szCs w:val="24"/>
        </w:rPr>
        <w:t xml:space="preserve">he study </w:t>
      </w:r>
      <w:r w:rsidR="00BF34A1" w:rsidRPr="00D43E19">
        <w:rPr>
          <w:rFonts w:ascii="Gill Sans MT" w:hAnsi="Gill Sans MT" w:cs="Times New Roman"/>
          <w:sz w:val="24"/>
          <w:szCs w:val="24"/>
        </w:rPr>
        <w:t>require</w:t>
      </w:r>
      <w:r w:rsidRPr="00D43E19">
        <w:rPr>
          <w:rFonts w:ascii="Gill Sans MT" w:hAnsi="Gill Sans MT" w:cs="Times New Roman"/>
          <w:sz w:val="24"/>
          <w:szCs w:val="24"/>
        </w:rPr>
        <w:t>s</w:t>
      </w:r>
      <w:r w:rsidR="00BF34A1" w:rsidRPr="00D43E19">
        <w:rPr>
          <w:rFonts w:ascii="Gill Sans MT" w:hAnsi="Gill Sans MT" w:cs="Times New Roman"/>
          <w:sz w:val="24"/>
          <w:szCs w:val="24"/>
        </w:rPr>
        <w:t xml:space="preserve"> </w:t>
      </w:r>
      <w:r w:rsidR="00082D10" w:rsidRPr="00D43E19">
        <w:rPr>
          <w:rFonts w:ascii="Gill Sans MT" w:hAnsi="Gill Sans MT" w:cs="Times New Roman"/>
          <w:sz w:val="24"/>
          <w:szCs w:val="24"/>
        </w:rPr>
        <w:t>major adjustments</w:t>
      </w:r>
      <w:r w:rsidR="007355C2" w:rsidRPr="00D43E19">
        <w:rPr>
          <w:rFonts w:ascii="Gill Sans MT" w:hAnsi="Gill Sans MT" w:cs="Times New Roman"/>
          <w:sz w:val="24"/>
          <w:szCs w:val="24"/>
        </w:rPr>
        <w:t xml:space="preserve"> or clarifications</w:t>
      </w:r>
      <w:r w:rsidR="00082D10" w:rsidRPr="00D43E19">
        <w:rPr>
          <w:rFonts w:ascii="Gill Sans MT" w:hAnsi="Gill Sans MT" w:cs="Times New Roman"/>
          <w:sz w:val="24"/>
          <w:szCs w:val="24"/>
        </w:rPr>
        <w:t xml:space="preserve">, the review </w:t>
      </w:r>
      <w:r w:rsidR="0053637A" w:rsidRPr="00D43E19">
        <w:rPr>
          <w:rFonts w:ascii="Gill Sans MT" w:hAnsi="Gill Sans MT" w:cs="Times New Roman"/>
          <w:sz w:val="24"/>
          <w:szCs w:val="24"/>
        </w:rPr>
        <w:t xml:space="preserve">will be postponed </w:t>
      </w:r>
      <w:r w:rsidR="007355C2" w:rsidRPr="00D43E19">
        <w:rPr>
          <w:rFonts w:ascii="Gill Sans MT" w:hAnsi="Gill Sans MT" w:cs="Times New Roman"/>
          <w:sz w:val="24"/>
          <w:szCs w:val="24"/>
        </w:rPr>
        <w:t>to a</w:t>
      </w:r>
      <w:r w:rsidR="0053637A" w:rsidRPr="00D43E19">
        <w:rPr>
          <w:rFonts w:ascii="Gill Sans MT" w:hAnsi="Gill Sans MT" w:cs="Times New Roman"/>
          <w:sz w:val="24"/>
          <w:szCs w:val="24"/>
        </w:rPr>
        <w:t xml:space="preserve"> ful</w:t>
      </w:r>
      <w:r w:rsidR="00272E12" w:rsidRPr="00D43E19">
        <w:rPr>
          <w:rFonts w:ascii="Gill Sans MT" w:hAnsi="Gill Sans MT" w:cs="Times New Roman"/>
          <w:sz w:val="24"/>
          <w:szCs w:val="24"/>
        </w:rPr>
        <w:t xml:space="preserve">l committee meeting </w:t>
      </w:r>
      <w:r w:rsidR="0053637A" w:rsidRPr="00D43E19">
        <w:rPr>
          <w:rFonts w:ascii="Gill Sans MT" w:hAnsi="Gill Sans MT" w:cs="Times New Roman"/>
          <w:sz w:val="24"/>
          <w:szCs w:val="24"/>
        </w:rPr>
        <w:t>before approval can be given.</w:t>
      </w:r>
    </w:p>
    <w:p w14:paraId="632063D1" w14:textId="77777777" w:rsidR="0053637A" w:rsidRPr="00D43E19" w:rsidRDefault="00272E12" w:rsidP="000E2652">
      <w:pPr>
        <w:pStyle w:val="Heading3"/>
        <w:numPr>
          <w:ilvl w:val="2"/>
          <w:numId w:val="77"/>
        </w:numPr>
        <w:spacing w:line="360" w:lineRule="auto"/>
        <w:rPr>
          <w:rFonts w:ascii="Gill Sans MT" w:hAnsi="Gill Sans MT" w:cs="Times New Roman"/>
          <w:b/>
          <w:bCs/>
          <w:color w:val="auto"/>
        </w:rPr>
      </w:pPr>
      <w:bookmarkStart w:id="96" w:name="_Toc518978463"/>
      <w:bookmarkStart w:id="97" w:name="_Toc7013470"/>
      <w:bookmarkStart w:id="98" w:name="_Toc189580175"/>
      <w:r w:rsidRPr="00D43E19">
        <w:rPr>
          <w:rFonts w:ascii="Gill Sans MT" w:hAnsi="Gill Sans MT" w:cs="Times New Roman"/>
          <w:b/>
          <w:bCs/>
          <w:color w:val="auto"/>
        </w:rPr>
        <w:t>Not approved</w:t>
      </w:r>
      <w:bookmarkEnd w:id="96"/>
      <w:bookmarkEnd w:id="97"/>
      <w:bookmarkEnd w:id="98"/>
    </w:p>
    <w:p w14:paraId="6CA24036" w14:textId="42B20BE8" w:rsidR="00272E12" w:rsidRPr="00D43E19" w:rsidRDefault="00272E12"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The study will not be accepted</w:t>
      </w:r>
      <w:r w:rsidR="007014C5" w:rsidRPr="00D43E19">
        <w:rPr>
          <w:rFonts w:ascii="Gill Sans MT" w:hAnsi="Gill Sans MT" w:cs="Times New Roman"/>
          <w:sz w:val="24"/>
          <w:szCs w:val="24"/>
        </w:rPr>
        <w:t>,</w:t>
      </w:r>
      <w:r w:rsidRPr="00D43E19">
        <w:rPr>
          <w:rFonts w:ascii="Gill Sans MT" w:hAnsi="Gill Sans MT" w:cs="Times New Roman"/>
          <w:sz w:val="24"/>
          <w:szCs w:val="24"/>
        </w:rPr>
        <w:t xml:space="preserve"> and the investigator will be informed of the reasons if a proposal calls for significant changes that are unlikely to be possible without a thorough rewrite of the proposal.</w:t>
      </w:r>
    </w:p>
    <w:p w14:paraId="2786380D" w14:textId="77777777" w:rsidR="00D52DB4" w:rsidRPr="00D43E19" w:rsidRDefault="00D52DB4" w:rsidP="000E2652">
      <w:pPr>
        <w:pStyle w:val="Heading2"/>
        <w:numPr>
          <w:ilvl w:val="1"/>
          <w:numId w:val="77"/>
        </w:numPr>
        <w:spacing w:line="360" w:lineRule="auto"/>
        <w:jc w:val="both"/>
        <w:rPr>
          <w:rFonts w:ascii="Gill Sans MT" w:hAnsi="Gill Sans MT" w:cs="Times New Roman"/>
          <w:bCs/>
          <w:szCs w:val="24"/>
        </w:rPr>
      </w:pPr>
      <w:bookmarkStart w:id="99" w:name="_Toc518978464"/>
      <w:bookmarkStart w:id="100" w:name="_Toc7013471"/>
      <w:bookmarkStart w:id="101" w:name="_Toc189580176"/>
      <w:r w:rsidRPr="00D43E19">
        <w:rPr>
          <w:rFonts w:ascii="Gill Sans MT" w:hAnsi="Gill Sans MT" w:cs="Times New Roman"/>
          <w:bCs/>
          <w:szCs w:val="24"/>
        </w:rPr>
        <w:t>REC mechanism of review</w:t>
      </w:r>
      <w:bookmarkEnd w:id="99"/>
      <w:bookmarkEnd w:id="100"/>
      <w:bookmarkEnd w:id="101"/>
    </w:p>
    <w:p w14:paraId="63211BDE" w14:textId="46220CF5" w:rsidR="00D52DB4" w:rsidRPr="00D43E19" w:rsidRDefault="00081BEF"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The secretariat will designate three lead reviewers for each proposal based on their areas of expertise as the primary, secondary, and third reviewers. </w:t>
      </w:r>
      <w:r w:rsidR="00CF7982" w:rsidRPr="00D43E19">
        <w:rPr>
          <w:rFonts w:ascii="Gill Sans MT" w:hAnsi="Gill Sans MT" w:cs="Times New Roman"/>
          <w:sz w:val="24"/>
          <w:szCs w:val="24"/>
        </w:rPr>
        <w:t xml:space="preserve">The reviewers can be drawn from the </w:t>
      </w:r>
      <w:r w:rsidR="00605643" w:rsidRPr="00D43E19">
        <w:rPr>
          <w:rFonts w:ascii="Gill Sans MT" w:hAnsi="Gill Sans MT" w:cs="Times New Roman"/>
          <w:sz w:val="24"/>
          <w:szCs w:val="24"/>
        </w:rPr>
        <w:t>members o</w:t>
      </w:r>
      <w:r w:rsidR="00774653" w:rsidRPr="00D43E19">
        <w:rPr>
          <w:rFonts w:ascii="Gill Sans MT" w:hAnsi="Gill Sans MT" w:cs="Times New Roman"/>
          <w:sz w:val="24"/>
          <w:szCs w:val="24"/>
        </w:rPr>
        <w:t>f</w:t>
      </w:r>
      <w:r w:rsidR="00605643" w:rsidRPr="00D43E19">
        <w:rPr>
          <w:rFonts w:ascii="Gill Sans MT" w:hAnsi="Gill Sans MT" w:cs="Times New Roman"/>
          <w:sz w:val="24"/>
          <w:szCs w:val="24"/>
        </w:rPr>
        <w:t xml:space="preserve"> REC </w:t>
      </w:r>
      <w:r w:rsidR="009E3083" w:rsidRPr="00D43E19">
        <w:rPr>
          <w:rFonts w:ascii="Gill Sans MT" w:hAnsi="Gill Sans MT" w:cs="Times New Roman"/>
          <w:sz w:val="24"/>
          <w:szCs w:val="24"/>
        </w:rPr>
        <w:t xml:space="preserve">or </w:t>
      </w:r>
      <w:r w:rsidR="007014C5" w:rsidRPr="00D43E19">
        <w:rPr>
          <w:rFonts w:ascii="Gill Sans MT" w:hAnsi="Gill Sans MT" w:cs="Times New Roman"/>
          <w:sz w:val="24"/>
          <w:szCs w:val="24"/>
        </w:rPr>
        <w:t>E</w:t>
      </w:r>
      <w:r w:rsidR="009E3083" w:rsidRPr="00D43E19">
        <w:rPr>
          <w:rFonts w:ascii="Gill Sans MT" w:hAnsi="Gill Sans MT" w:cs="Times New Roman"/>
          <w:sz w:val="24"/>
          <w:szCs w:val="24"/>
        </w:rPr>
        <w:t xml:space="preserve">xternal </w:t>
      </w:r>
      <w:r w:rsidR="007014C5" w:rsidRPr="00D43E19">
        <w:rPr>
          <w:rFonts w:ascii="Gill Sans MT" w:hAnsi="Gill Sans MT" w:cs="Times New Roman"/>
          <w:sz w:val="24"/>
          <w:szCs w:val="24"/>
        </w:rPr>
        <w:t>R</w:t>
      </w:r>
      <w:r w:rsidR="009E3083" w:rsidRPr="00D43E19">
        <w:rPr>
          <w:rFonts w:ascii="Gill Sans MT" w:hAnsi="Gill Sans MT" w:cs="Times New Roman"/>
          <w:sz w:val="24"/>
          <w:szCs w:val="24"/>
        </w:rPr>
        <w:t>eviewers as indicated in section 3.3.4</w:t>
      </w:r>
      <w:r w:rsidR="001F5861" w:rsidRPr="00D43E19">
        <w:rPr>
          <w:rFonts w:ascii="Gill Sans MT" w:hAnsi="Gill Sans MT" w:cs="Times New Roman"/>
          <w:sz w:val="24"/>
          <w:szCs w:val="24"/>
        </w:rPr>
        <w:t xml:space="preserve">, based on their </w:t>
      </w:r>
      <w:r w:rsidRPr="00D43E19">
        <w:rPr>
          <w:rFonts w:ascii="Gill Sans MT" w:hAnsi="Gill Sans MT" w:cs="Times New Roman"/>
          <w:sz w:val="24"/>
          <w:szCs w:val="24"/>
        </w:rPr>
        <w:t>area of competence.</w:t>
      </w:r>
    </w:p>
    <w:p w14:paraId="083708FD" w14:textId="77777777" w:rsidR="000E13DD" w:rsidRPr="00D43E19" w:rsidRDefault="000E13DD" w:rsidP="000E2652">
      <w:pPr>
        <w:pStyle w:val="Heading3"/>
        <w:numPr>
          <w:ilvl w:val="2"/>
          <w:numId w:val="77"/>
        </w:numPr>
        <w:spacing w:line="360" w:lineRule="auto"/>
        <w:rPr>
          <w:rFonts w:ascii="Gill Sans MT" w:hAnsi="Gill Sans MT" w:cs="Times New Roman"/>
          <w:b/>
          <w:bCs/>
          <w:color w:val="auto"/>
        </w:rPr>
      </w:pPr>
      <w:bookmarkStart w:id="102" w:name="_Toc518978465"/>
      <w:bookmarkStart w:id="103" w:name="_Toc7013472"/>
      <w:bookmarkStart w:id="104" w:name="_Toc189580177"/>
      <w:r w:rsidRPr="00D43E19">
        <w:rPr>
          <w:rFonts w:ascii="Gill Sans MT" w:hAnsi="Gill Sans MT" w:cs="Times New Roman"/>
          <w:b/>
          <w:bCs/>
          <w:color w:val="auto"/>
        </w:rPr>
        <w:t>Completion of the study</w:t>
      </w:r>
      <w:bookmarkEnd w:id="102"/>
      <w:bookmarkEnd w:id="103"/>
      <w:bookmarkEnd w:id="104"/>
    </w:p>
    <w:p w14:paraId="4260969F" w14:textId="057441B2" w:rsidR="000E13DD" w:rsidRPr="00D43E19" w:rsidRDefault="000E13DD"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When the study is over, the investigator must provide written notice of completion. The investigator must deliver </w:t>
      </w:r>
      <w:r w:rsidR="009346D1" w:rsidRPr="00D43E19">
        <w:rPr>
          <w:rFonts w:ascii="Gill Sans MT" w:hAnsi="Gill Sans MT" w:cs="Times New Roman"/>
          <w:sz w:val="24"/>
          <w:szCs w:val="24"/>
        </w:rPr>
        <w:t xml:space="preserve">the final technical report after the investigation is finished. </w:t>
      </w:r>
      <w:r w:rsidR="005846D4" w:rsidRPr="00D43E19">
        <w:rPr>
          <w:rFonts w:ascii="Gill Sans MT" w:hAnsi="Gill Sans MT" w:cs="Times New Roman"/>
          <w:sz w:val="24"/>
          <w:szCs w:val="24"/>
        </w:rPr>
        <w:t xml:space="preserve">An electronic copy </w:t>
      </w:r>
      <w:r w:rsidR="00AB2FB7" w:rsidRPr="00D43E19">
        <w:rPr>
          <w:rFonts w:ascii="Gill Sans MT" w:hAnsi="Gill Sans MT" w:cs="Times New Roman"/>
          <w:sz w:val="24"/>
          <w:szCs w:val="24"/>
        </w:rPr>
        <w:t xml:space="preserve">must be submitted to the secretariat </w:t>
      </w:r>
      <w:r w:rsidR="00E9465F" w:rsidRPr="00D43E19">
        <w:rPr>
          <w:rFonts w:ascii="Gill Sans MT" w:hAnsi="Gill Sans MT" w:cs="Times New Roman"/>
          <w:sz w:val="24"/>
          <w:szCs w:val="24"/>
        </w:rPr>
        <w:t xml:space="preserve">using the email address: </w:t>
      </w:r>
      <w:hyperlink r:id="rId14" w:history="1">
        <w:r w:rsidR="00C056E4" w:rsidRPr="00D43E19">
          <w:rPr>
            <w:rStyle w:val="Hyperlink"/>
            <w:rFonts w:ascii="Gill Sans MT" w:hAnsi="Gill Sans MT" w:cs="Times New Roman"/>
            <w:sz w:val="24"/>
            <w:szCs w:val="24"/>
          </w:rPr>
          <w:t>luanarrec@luanar.ac.mw</w:t>
        </w:r>
      </w:hyperlink>
      <w:r w:rsidR="00C056E4" w:rsidRPr="00D43E19">
        <w:rPr>
          <w:rFonts w:ascii="Gill Sans MT" w:hAnsi="Gill Sans MT" w:cs="Times New Roman"/>
          <w:sz w:val="24"/>
          <w:szCs w:val="24"/>
        </w:rPr>
        <w:t xml:space="preserve"> </w:t>
      </w:r>
      <w:r w:rsidR="009750EF" w:rsidRPr="00D43E19">
        <w:rPr>
          <w:rFonts w:ascii="Gill Sans MT" w:hAnsi="Gill Sans MT" w:cs="Times New Roman"/>
          <w:sz w:val="24"/>
          <w:szCs w:val="24"/>
        </w:rPr>
        <w:t xml:space="preserve">which will be uploaded </w:t>
      </w:r>
      <w:r w:rsidR="000A1E53" w:rsidRPr="00D43E19">
        <w:rPr>
          <w:rFonts w:ascii="Gill Sans MT" w:hAnsi="Gill Sans MT" w:cs="Times New Roman"/>
          <w:sz w:val="24"/>
          <w:szCs w:val="24"/>
        </w:rPr>
        <w:t>o</w:t>
      </w:r>
      <w:r w:rsidR="006C3B49" w:rsidRPr="00D43E19">
        <w:rPr>
          <w:rFonts w:ascii="Gill Sans MT" w:hAnsi="Gill Sans MT" w:cs="Times New Roman"/>
          <w:sz w:val="24"/>
          <w:szCs w:val="24"/>
        </w:rPr>
        <w:t>n</w:t>
      </w:r>
      <w:r w:rsidR="000A1E53" w:rsidRPr="00D43E19">
        <w:rPr>
          <w:rFonts w:ascii="Gill Sans MT" w:hAnsi="Gill Sans MT" w:cs="Times New Roman"/>
          <w:sz w:val="24"/>
          <w:szCs w:val="24"/>
        </w:rPr>
        <w:t xml:space="preserve"> the </w:t>
      </w:r>
      <w:r w:rsidR="00897BD6" w:rsidRPr="00D43E19">
        <w:rPr>
          <w:rFonts w:ascii="Gill Sans MT" w:hAnsi="Gill Sans MT" w:cs="Times New Roman"/>
          <w:sz w:val="24"/>
          <w:szCs w:val="24"/>
        </w:rPr>
        <w:t>LUANAR-REC</w:t>
      </w:r>
      <w:r w:rsidR="000A1E53" w:rsidRPr="00D43E19">
        <w:rPr>
          <w:rFonts w:ascii="Gill Sans MT" w:hAnsi="Gill Sans MT" w:cs="Times New Roman"/>
          <w:sz w:val="24"/>
          <w:szCs w:val="24"/>
        </w:rPr>
        <w:t xml:space="preserve"> </w:t>
      </w:r>
      <w:r w:rsidR="0093670A" w:rsidRPr="00D43E19">
        <w:rPr>
          <w:rFonts w:ascii="Gill Sans MT" w:hAnsi="Gill Sans MT" w:cs="Times New Roman"/>
          <w:sz w:val="24"/>
          <w:szCs w:val="24"/>
        </w:rPr>
        <w:t xml:space="preserve">web-based </w:t>
      </w:r>
      <w:r w:rsidR="000A1E53" w:rsidRPr="00D43E19">
        <w:rPr>
          <w:rFonts w:ascii="Gill Sans MT" w:hAnsi="Gill Sans MT" w:cs="Times New Roman"/>
          <w:sz w:val="24"/>
          <w:szCs w:val="24"/>
        </w:rPr>
        <w:t>server</w:t>
      </w:r>
      <w:r w:rsidR="00103AA3" w:rsidRPr="00D43E19">
        <w:rPr>
          <w:rFonts w:ascii="Gill Sans MT" w:hAnsi="Gill Sans MT" w:cs="Times New Roman"/>
          <w:sz w:val="24"/>
          <w:szCs w:val="24"/>
        </w:rPr>
        <w:t>.</w:t>
      </w:r>
    </w:p>
    <w:p w14:paraId="0E7F1AE5" w14:textId="4C4595FB" w:rsidR="000E13DD" w:rsidRPr="00D43E19" w:rsidRDefault="00C5726D" w:rsidP="000E2652">
      <w:pPr>
        <w:pStyle w:val="Heading3"/>
        <w:numPr>
          <w:ilvl w:val="2"/>
          <w:numId w:val="77"/>
        </w:numPr>
        <w:spacing w:line="360" w:lineRule="auto"/>
        <w:rPr>
          <w:rFonts w:ascii="Gill Sans MT" w:hAnsi="Gill Sans MT" w:cs="Times New Roman"/>
          <w:b/>
          <w:bCs/>
          <w:color w:val="auto"/>
        </w:rPr>
      </w:pPr>
      <w:bookmarkStart w:id="105" w:name="_Toc518978466"/>
      <w:bookmarkStart w:id="106" w:name="_Toc7013473"/>
      <w:bookmarkStart w:id="107" w:name="_Toc189580178"/>
      <w:r w:rsidRPr="00D43E19">
        <w:rPr>
          <w:rFonts w:ascii="Gill Sans MT" w:hAnsi="Gill Sans MT" w:cs="Times New Roman"/>
          <w:b/>
          <w:bCs/>
          <w:color w:val="auto"/>
        </w:rPr>
        <w:lastRenderedPageBreak/>
        <w:t>Suspension and/ or Termination of Study</w:t>
      </w:r>
      <w:bookmarkEnd w:id="105"/>
      <w:bookmarkEnd w:id="106"/>
      <w:bookmarkEnd w:id="107"/>
    </w:p>
    <w:p w14:paraId="0731E2B7" w14:textId="0C31D7DE" w:rsidR="00247F0B" w:rsidRPr="00D43E19" w:rsidRDefault="003D3697" w:rsidP="00D43E19">
      <w:pPr>
        <w:spacing w:line="360" w:lineRule="auto"/>
        <w:jc w:val="both"/>
        <w:rPr>
          <w:rFonts w:ascii="Gill Sans MT" w:hAnsi="Gill Sans MT" w:cs="Times New Roman"/>
          <w:sz w:val="24"/>
          <w:szCs w:val="24"/>
        </w:rPr>
      </w:pPr>
      <w:bookmarkStart w:id="108" w:name="_Toc125448607"/>
      <w:bookmarkStart w:id="109" w:name="_Toc125449087"/>
      <w:r w:rsidRPr="00D43E19">
        <w:rPr>
          <w:rFonts w:ascii="Gill Sans MT" w:hAnsi="Gill Sans MT" w:cs="Times New Roman"/>
          <w:sz w:val="24"/>
          <w:szCs w:val="24"/>
        </w:rPr>
        <w:t>In the event of an unfavo</w:t>
      </w:r>
      <w:r w:rsidR="000A0358" w:rsidRPr="00D43E19">
        <w:rPr>
          <w:rFonts w:ascii="Gill Sans MT" w:hAnsi="Gill Sans MT" w:cs="Times New Roman"/>
          <w:sz w:val="24"/>
          <w:szCs w:val="24"/>
        </w:rPr>
        <w:t>u</w:t>
      </w:r>
      <w:r w:rsidRPr="00D43E19">
        <w:rPr>
          <w:rFonts w:ascii="Gill Sans MT" w:hAnsi="Gill Sans MT" w:cs="Times New Roman"/>
          <w:sz w:val="24"/>
          <w:szCs w:val="24"/>
        </w:rPr>
        <w:t>rable incident, noncompliance, or another threat to human and animal subjects, the REC may cease the study at any moment</w:t>
      </w:r>
      <w:r w:rsidR="0091773A" w:rsidRPr="00D43E19">
        <w:rPr>
          <w:rFonts w:ascii="Gill Sans MT" w:hAnsi="Gill Sans MT" w:cs="Times New Roman"/>
          <w:sz w:val="24"/>
          <w:szCs w:val="24"/>
        </w:rPr>
        <w:t xml:space="preserve">, subject to further </w:t>
      </w:r>
      <w:r w:rsidR="00C5726D" w:rsidRPr="00D43E19">
        <w:rPr>
          <w:rFonts w:ascii="Gill Sans MT" w:hAnsi="Gill Sans MT" w:cs="Times New Roman"/>
          <w:sz w:val="24"/>
          <w:szCs w:val="24"/>
        </w:rPr>
        <w:t xml:space="preserve">examination or analysis. </w:t>
      </w:r>
      <w:bookmarkStart w:id="110" w:name="_Toc125448608"/>
      <w:bookmarkStart w:id="111" w:name="_Toc125449088"/>
      <w:bookmarkEnd w:id="108"/>
      <w:bookmarkEnd w:id="109"/>
      <w:r w:rsidR="00247F0B" w:rsidRPr="00D43E19">
        <w:rPr>
          <w:rFonts w:ascii="Gill Sans MT" w:hAnsi="Gill Sans MT" w:cs="Times New Roman"/>
          <w:sz w:val="24"/>
          <w:szCs w:val="24"/>
        </w:rPr>
        <w:t xml:space="preserve">Protocols can </w:t>
      </w:r>
      <w:r w:rsidR="001E453A" w:rsidRPr="00D43E19">
        <w:rPr>
          <w:rFonts w:ascii="Gill Sans MT" w:hAnsi="Gill Sans MT" w:cs="Times New Roman"/>
          <w:sz w:val="24"/>
          <w:szCs w:val="24"/>
        </w:rPr>
        <w:t xml:space="preserve">also </w:t>
      </w:r>
      <w:r w:rsidR="00247F0B" w:rsidRPr="00D43E19">
        <w:rPr>
          <w:rFonts w:ascii="Gill Sans MT" w:hAnsi="Gill Sans MT" w:cs="Times New Roman"/>
          <w:sz w:val="24"/>
          <w:szCs w:val="24"/>
        </w:rPr>
        <w:t>be terminated at the request of the Principal Investigator when subject enrolment and subject follow-up are discontinued.</w:t>
      </w:r>
    </w:p>
    <w:p w14:paraId="156E3D2C" w14:textId="0096D4EA" w:rsidR="00B3544D" w:rsidRPr="00D43E19" w:rsidRDefault="00C5726D"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At the following scheduled meeting, the study will be examined to see if any revisions are necessary.</w:t>
      </w:r>
      <w:r w:rsidR="001E453A" w:rsidRPr="00D43E19">
        <w:rPr>
          <w:rFonts w:ascii="Gill Sans MT" w:hAnsi="Gill Sans MT" w:cs="Times New Roman"/>
          <w:sz w:val="24"/>
          <w:szCs w:val="24"/>
        </w:rPr>
        <w:t xml:space="preserve"> </w:t>
      </w:r>
      <w:r w:rsidR="00BD4437" w:rsidRPr="00D43E19">
        <w:rPr>
          <w:rFonts w:ascii="Gill Sans MT" w:hAnsi="Gill Sans MT" w:cs="Times New Roman"/>
          <w:sz w:val="24"/>
          <w:szCs w:val="24"/>
        </w:rPr>
        <w:t>T</w:t>
      </w:r>
      <w:r w:rsidRPr="00D43E19">
        <w:rPr>
          <w:rFonts w:ascii="Gill Sans MT" w:hAnsi="Gill Sans MT" w:cs="Times New Roman"/>
          <w:sz w:val="24"/>
          <w:szCs w:val="24"/>
        </w:rPr>
        <w:t>he REC is required to provide written notice</w:t>
      </w:r>
      <w:r w:rsidR="00580582" w:rsidRPr="00D43E19">
        <w:rPr>
          <w:rFonts w:ascii="Gill Sans MT" w:hAnsi="Gill Sans MT" w:cs="Times New Roman"/>
          <w:sz w:val="24"/>
          <w:szCs w:val="24"/>
        </w:rPr>
        <w:t xml:space="preserve"> with reasons</w:t>
      </w:r>
      <w:r w:rsidRPr="00D43E19">
        <w:rPr>
          <w:rFonts w:ascii="Gill Sans MT" w:hAnsi="Gill Sans MT" w:cs="Times New Roman"/>
          <w:sz w:val="24"/>
          <w:szCs w:val="24"/>
        </w:rPr>
        <w:t xml:space="preserve"> </w:t>
      </w:r>
      <w:r w:rsidR="002F43FB" w:rsidRPr="00D43E19">
        <w:rPr>
          <w:rFonts w:ascii="Gill Sans MT" w:hAnsi="Gill Sans MT" w:cs="Times New Roman"/>
          <w:sz w:val="24"/>
          <w:szCs w:val="24"/>
        </w:rPr>
        <w:t>for</w:t>
      </w:r>
      <w:r w:rsidRPr="00D43E19">
        <w:rPr>
          <w:rFonts w:ascii="Gill Sans MT" w:hAnsi="Gill Sans MT" w:cs="Times New Roman"/>
          <w:sz w:val="24"/>
          <w:szCs w:val="24"/>
        </w:rPr>
        <w:t xml:space="preserve"> suspension or termination to the Principal Investigator and the research sponsor</w:t>
      </w:r>
      <w:r w:rsidR="00BD4437" w:rsidRPr="00D43E19">
        <w:rPr>
          <w:rFonts w:ascii="Gill Sans MT" w:hAnsi="Gill Sans MT" w:cs="Times New Roman"/>
          <w:sz w:val="24"/>
          <w:szCs w:val="24"/>
        </w:rPr>
        <w:t>, with a copy sent to the LUANAR office in charge of research affairs</w:t>
      </w:r>
      <w:r w:rsidRPr="00D43E19">
        <w:rPr>
          <w:rFonts w:ascii="Gill Sans MT" w:hAnsi="Gill Sans MT" w:cs="Times New Roman"/>
          <w:sz w:val="24"/>
          <w:szCs w:val="24"/>
        </w:rPr>
        <w:t xml:space="preserve">. </w:t>
      </w:r>
      <w:bookmarkEnd w:id="110"/>
      <w:bookmarkEnd w:id="111"/>
    </w:p>
    <w:p w14:paraId="412D8864" w14:textId="31B89187" w:rsidR="00B3544D" w:rsidRPr="00D43E19" w:rsidRDefault="00B3544D"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In the case of any documented major adverse events and any unforeseen issues that are documented by the researcher, REC shall halt the study and direct the investigator to monitor study participants or the community. The study will be suspended by REC to safeguard the safety of the </w:t>
      </w:r>
      <w:r w:rsidR="0050712D" w:rsidRPr="00D43E19">
        <w:rPr>
          <w:rFonts w:ascii="Gill Sans MT" w:hAnsi="Gill Sans MT" w:cs="Times New Roman"/>
          <w:sz w:val="24"/>
          <w:szCs w:val="24"/>
        </w:rPr>
        <w:t xml:space="preserve">human and animal </w:t>
      </w:r>
      <w:r w:rsidRPr="00D43E19">
        <w:rPr>
          <w:rFonts w:ascii="Gill Sans MT" w:hAnsi="Gill Sans MT" w:cs="Times New Roman"/>
          <w:sz w:val="24"/>
          <w:szCs w:val="24"/>
        </w:rPr>
        <w:t>subjects and conduct an inquiry in the event of any officially and unofficially reported non-compliance, protocol violation, or deviation by the researcher. If the convened REC is convinced beyond a reasonable doubt that there was non-compliance, deviation, or violation of the protocol after investigating the issue that led to the study's suspension, the study will be terminated.</w:t>
      </w:r>
    </w:p>
    <w:p w14:paraId="58B42270" w14:textId="3572B5E7" w:rsidR="006538E8" w:rsidRPr="00D43E19" w:rsidRDefault="00905891" w:rsidP="00D43E19">
      <w:pPr>
        <w:spacing w:line="360" w:lineRule="auto"/>
        <w:jc w:val="both"/>
        <w:rPr>
          <w:rFonts w:ascii="Gill Sans MT" w:hAnsi="Gill Sans MT" w:cs="Times New Roman"/>
          <w:sz w:val="24"/>
          <w:szCs w:val="24"/>
        </w:rPr>
      </w:pPr>
      <w:bookmarkStart w:id="112" w:name="_Toc125448609"/>
      <w:bookmarkStart w:id="113" w:name="_Toc125449089"/>
      <w:r w:rsidRPr="00D43E19">
        <w:rPr>
          <w:rFonts w:ascii="Gill Sans MT" w:hAnsi="Gill Sans MT" w:cs="Times New Roman"/>
          <w:sz w:val="24"/>
          <w:szCs w:val="24"/>
        </w:rPr>
        <w:t xml:space="preserve">The </w:t>
      </w:r>
      <w:r w:rsidR="006538E8" w:rsidRPr="00D43E19">
        <w:rPr>
          <w:rFonts w:ascii="Gill Sans MT" w:hAnsi="Gill Sans MT" w:cs="Times New Roman"/>
          <w:sz w:val="24"/>
          <w:szCs w:val="24"/>
        </w:rPr>
        <w:t xml:space="preserve">REC will undertake </w:t>
      </w:r>
      <w:r w:rsidR="002F43FB" w:rsidRPr="00D43E19">
        <w:rPr>
          <w:rFonts w:ascii="Gill Sans MT" w:hAnsi="Gill Sans MT" w:cs="Times New Roman"/>
          <w:sz w:val="24"/>
          <w:szCs w:val="24"/>
        </w:rPr>
        <w:t xml:space="preserve">a </w:t>
      </w:r>
      <w:r w:rsidR="006538E8" w:rsidRPr="00D43E19">
        <w:rPr>
          <w:rFonts w:ascii="Gill Sans MT" w:hAnsi="Gill Sans MT" w:cs="Times New Roman"/>
          <w:sz w:val="24"/>
          <w:szCs w:val="24"/>
        </w:rPr>
        <w:t xml:space="preserve">continuing review and reactivate </w:t>
      </w:r>
      <w:r w:rsidR="00C10AF1" w:rsidRPr="00D43E19">
        <w:rPr>
          <w:rFonts w:ascii="Gill Sans MT" w:hAnsi="Gill Sans MT" w:cs="Times New Roman"/>
          <w:sz w:val="24"/>
          <w:szCs w:val="24"/>
        </w:rPr>
        <w:t xml:space="preserve">any </w:t>
      </w:r>
      <w:r w:rsidR="006538E8" w:rsidRPr="00D43E19">
        <w:rPr>
          <w:rFonts w:ascii="Gill Sans MT" w:hAnsi="Gill Sans MT" w:cs="Times New Roman"/>
          <w:sz w:val="24"/>
          <w:szCs w:val="24"/>
        </w:rPr>
        <w:t>protocol if the investigator provides the materials for continuing review</w:t>
      </w:r>
      <w:r w:rsidR="00C10AF1" w:rsidRPr="00D43E19">
        <w:rPr>
          <w:rFonts w:ascii="Gill Sans MT" w:hAnsi="Gill Sans MT" w:cs="Times New Roman"/>
          <w:sz w:val="24"/>
          <w:szCs w:val="24"/>
        </w:rPr>
        <w:t xml:space="preserve"> as specified in section 5.1.5.</w:t>
      </w:r>
      <w:r w:rsidR="006538E8" w:rsidRPr="00D43E19">
        <w:rPr>
          <w:rFonts w:ascii="Gill Sans MT" w:hAnsi="Gill Sans MT" w:cs="Times New Roman"/>
          <w:sz w:val="24"/>
          <w:szCs w:val="24"/>
        </w:rPr>
        <w:t xml:space="preserve"> A new approval period is established as a result of this reactivation.</w:t>
      </w:r>
      <w:bookmarkEnd w:id="112"/>
      <w:bookmarkEnd w:id="113"/>
    </w:p>
    <w:p w14:paraId="119A07D8" w14:textId="5139BC05" w:rsidR="006538E8" w:rsidRPr="00D43E19" w:rsidRDefault="006538E8" w:rsidP="000E2652">
      <w:pPr>
        <w:pStyle w:val="Heading3"/>
        <w:numPr>
          <w:ilvl w:val="2"/>
          <w:numId w:val="77"/>
        </w:numPr>
        <w:spacing w:line="360" w:lineRule="auto"/>
        <w:rPr>
          <w:rFonts w:ascii="Gill Sans MT" w:hAnsi="Gill Sans MT" w:cs="Times New Roman"/>
          <w:b/>
          <w:bCs/>
          <w:color w:val="auto"/>
        </w:rPr>
      </w:pPr>
      <w:bookmarkStart w:id="114" w:name="_Toc518978467"/>
      <w:bookmarkStart w:id="115" w:name="_Toc7013474"/>
      <w:bookmarkStart w:id="116" w:name="_Toc189580179"/>
      <w:r w:rsidRPr="00D43E19">
        <w:rPr>
          <w:rFonts w:ascii="Gill Sans MT" w:hAnsi="Gill Sans MT" w:cs="Times New Roman"/>
          <w:b/>
          <w:bCs/>
          <w:color w:val="auto"/>
        </w:rPr>
        <w:t xml:space="preserve">Reporting of Adverse </w:t>
      </w:r>
      <w:r w:rsidR="00E50D20" w:rsidRPr="00D43E19">
        <w:rPr>
          <w:rFonts w:ascii="Gill Sans MT" w:hAnsi="Gill Sans MT" w:cs="Times New Roman"/>
          <w:b/>
          <w:bCs/>
          <w:color w:val="auto"/>
        </w:rPr>
        <w:t>E</w:t>
      </w:r>
      <w:r w:rsidRPr="00D43E19">
        <w:rPr>
          <w:rFonts w:ascii="Gill Sans MT" w:hAnsi="Gill Sans MT" w:cs="Times New Roman"/>
          <w:b/>
          <w:bCs/>
          <w:color w:val="auto"/>
        </w:rPr>
        <w:t>vents</w:t>
      </w:r>
      <w:bookmarkEnd w:id="114"/>
      <w:bookmarkEnd w:id="115"/>
      <w:bookmarkEnd w:id="116"/>
    </w:p>
    <w:p w14:paraId="180BB6B2" w14:textId="3744F8D0" w:rsidR="00990F1F" w:rsidRPr="00D43E19" w:rsidRDefault="008051B3"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An unfavourable event or adverse experience is an unwanted and unanticipated damage or physical or emotional effect </w:t>
      </w:r>
      <w:r w:rsidR="002F43FB" w:rsidRPr="00D43E19">
        <w:rPr>
          <w:rFonts w:ascii="Gill Sans MT" w:hAnsi="Gill Sans MT" w:cs="Times New Roman"/>
          <w:sz w:val="24"/>
          <w:szCs w:val="24"/>
        </w:rPr>
        <w:t>on</w:t>
      </w:r>
      <w:r w:rsidRPr="00D43E19">
        <w:rPr>
          <w:rFonts w:ascii="Gill Sans MT" w:hAnsi="Gill Sans MT" w:cs="Times New Roman"/>
          <w:sz w:val="24"/>
          <w:szCs w:val="24"/>
        </w:rPr>
        <w:t xml:space="preserve"> a human being</w:t>
      </w:r>
      <w:r w:rsidR="00566BF5" w:rsidRPr="00D43E19">
        <w:rPr>
          <w:rFonts w:ascii="Gill Sans MT" w:hAnsi="Gill Sans MT" w:cs="Times New Roman"/>
          <w:sz w:val="24"/>
          <w:szCs w:val="24"/>
        </w:rPr>
        <w:t xml:space="preserve"> or animal</w:t>
      </w:r>
      <w:r w:rsidRPr="00D43E19">
        <w:rPr>
          <w:rFonts w:ascii="Gill Sans MT" w:hAnsi="Gill Sans MT" w:cs="Times New Roman"/>
          <w:sz w:val="24"/>
          <w:szCs w:val="24"/>
        </w:rPr>
        <w:t>. Serious adverse events are defined as those that are fatal or life-threatening, result</w:t>
      </w:r>
      <w:r w:rsidR="00686E33" w:rsidRPr="00D43E19">
        <w:rPr>
          <w:rFonts w:ascii="Gill Sans MT" w:hAnsi="Gill Sans MT" w:cs="Times New Roman"/>
          <w:sz w:val="24"/>
          <w:szCs w:val="24"/>
        </w:rPr>
        <w:t>ing</w:t>
      </w:r>
      <w:r w:rsidRPr="00D43E19">
        <w:rPr>
          <w:rFonts w:ascii="Gill Sans MT" w:hAnsi="Gill Sans MT" w:cs="Times New Roman"/>
          <w:sz w:val="24"/>
          <w:szCs w:val="24"/>
        </w:rPr>
        <w:t xml:space="preserve"> in significant or long-term disability, necessitat</w:t>
      </w:r>
      <w:r w:rsidR="00A11E3D" w:rsidRPr="00D43E19">
        <w:rPr>
          <w:rFonts w:ascii="Gill Sans MT" w:hAnsi="Gill Sans MT" w:cs="Times New Roman"/>
          <w:sz w:val="24"/>
          <w:szCs w:val="24"/>
        </w:rPr>
        <w:t xml:space="preserve">ing </w:t>
      </w:r>
      <w:r w:rsidRPr="00D43E19">
        <w:rPr>
          <w:rFonts w:ascii="Gill Sans MT" w:hAnsi="Gill Sans MT" w:cs="Times New Roman"/>
          <w:sz w:val="24"/>
          <w:szCs w:val="24"/>
        </w:rPr>
        <w:t>or prolong</w:t>
      </w:r>
      <w:r w:rsidR="00002AE6" w:rsidRPr="00D43E19">
        <w:rPr>
          <w:rFonts w:ascii="Gill Sans MT" w:hAnsi="Gill Sans MT" w:cs="Times New Roman"/>
          <w:sz w:val="24"/>
          <w:szCs w:val="24"/>
        </w:rPr>
        <w:t>ed</w:t>
      </w:r>
      <w:r w:rsidRPr="00D43E19">
        <w:rPr>
          <w:rFonts w:ascii="Gill Sans MT" w:hAnsi="Gill Sans MT" w:cs="Times New Roman"/>
          <w:sz w:val="24"/>
          <w:szCs w:val="24"/>
        </w:rPr>
        <w:t xml:space="preserve"> hospitalization, result</w:t>
      </w:r>
      <w:r w:rsidR="00002AE6" w:rsidRPr="00D43E19">
        <w:rPr>
          <w:rFonts w:ascii="Gill Sans MT" w:hAnsi="Gill Sans MT" w:cs="Times New Roman"/>
          <w:sz w:val="24"/>
          <w:szCs w:val="24"/>
        </w:rPr>
        <w:t>ing</w:t>
      </w:r>
      <w:r w:rsidRPr="00D43E19">
        <w:rPr>
          <w:rFonts w:ascii="Gill Sans MT" w:hAnsi="Gill Sans MT" w:cs="Times New Roman"/>
          <w:sz w:val="24"/>
          <w:szCs w:val="24"/>
        </w:rPr>
        <w:t xml:space="preserve"> in a congenital anomaly/birth defect, or represent</w:t>
      </w:r>
      <w:r w:rsidR="00706856" w:rsidRPr="00D43E19">
        <w:rPr>
          <w:rFonts w:ascii="Gill Sans MT" w:hAnsi="Gill Sans MT" w:cs="Times New Roman"/>
          <w:sz w:val="24"/>
          <w:szCs w:val="24"/>
        </w:rPr>
        <w:t xml:space="preserve">ing </w:t>
      </w:r>
      <w:r w:rsidRPr="00D43E19">
        <w:rPr>
          <w:rFonts w:ascii="Gill Sans MT" w:hAnsi="Gill Sans MT" w:cs="Times New Roman"/>
          <w:sz w:val="24"/>
          <w:szCs w:val="24"/>
        </w:rPr>
        <w:t xml:space="preserve">other significant hazards or potentially serious harm to research subjects or others in the investigators' opinion. </w:t>
      </w:r>
    </w:p>
    <w:p w14:paraId="5D2BA52F" w14:textId="58ED05FE" w:rsidR="006538E8" w:rsidRPr="00D43E19" w:rsidRDefault="008051B3"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lastRenderedPageBreak/>
        <w:t>The term "unexpected and unanticipated" refers to adverse outcomes or other problems in the research whose kind and/or severity do not match the information previously supplied to REC. For the occurrence of an adverse event, the REC requires the investigator to present a written report.</w:t>
      </w:r>
    </w:p>
    <w:p w14:paraId="27F8D4DC" w14:textId="77777777" w:rsidR="00480F29" w:rsidRPr="00D43E19" w:rsidRDefault="008051B3" w:rsidP="00366360">
      <w:pPr>
        <w:spacing w:after="0"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The following information must be included in the report: </w:t>
      </w:r>
    </w:p>
    <w:p w14:paraId="15AA3290" w14:textId="77777777" w:rsidR="00480F29" w:rsidRPr="00D43E19" w:rsidRDefault="008051B3" w:rsidP="000E2652">
      <w:pPr>
        <w:pStyle w:val="ListParagraph"/>
        <w:numPr>
          <w:ilvl w:val="0"/>
          <w:numId w:val="20"/>
        </w:num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Title of </w:t>
      </w:r>
      <w:proofErr w:type="gramStart"/>
      <w:r w:rsidRPr="00D43E19">
        <w:rPr>
          <w:rFonts w:ascii="Gill Sans MT" w:hAnsi="Gill Sans MT" w:cs="Times New Roman"/>
          <w:sz w:val="24"/>
          <w:szCs w:val="24"/>
        </w:rPr>
        <w:t>protocol;</w:t>
      </w:r>
      <w:proofErr w:type="gramEnd"/>
      <w:r w:rsidRPr="00D43E19">
        <w:rPr>
          <w:rFonts w:ascii="Gill Sans MT" w:hAnsi="Gill Sans MT" w:cs="Times New Roman"/>
          <w:sz w:val="24"/>
          <w:szCs w:val="24"/>
        </w:rPr>
        <w:t xml:space="preserve"> </w:t>
      </w:r>
    </w:p>
    <w:p w14:paraId="001EA56E" w14:textId="77777777" w:rsidR="00480F29" w:rsidRPr="00D43E19" w:rsidRDefault="008051B3" w:rsidP="000E2652">
      <w:pPr>
        <w:pStyle w:val="ListParagraph"/>
        <w:numPr>
          <w:ilvl w:val="0"/>
          <w:numId w:val="20"/>
        </w:num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REC assigned reference </w:t>
      </w:r>
      <w:proofErr w:type="gramStart"/>
      <w:r w:rsidRPr="00D43E19">
        <w:rPr>
          <w:rFonts w:ascii="Gill Sans MT" w:hAnsi="Gill Sans MT" w:cs="Times New Roman"/>
          <w:sz w:val="24"/>
          <w:szCs w:val="24"/>
        </w:rPr>
        <w:t>number;</w:t>
      </w:r>
      <w:proofErr w:type="gramEnd"/>
      <w:r w:rsidRPr="00D43E19">
        <w:rPr>
          <w:rFonts w:ascii="Gill Sans MT" w:hAnsi="Gill Sans MT" w:cs="Times New Roman"/>
          <w:sz w:val="24"/>
          <w:szCs w:val="24"/>
        </w:rPr>
        <w:t xml:space="preserve"> </w:t>
      </w:r>
    </w:p>
    <w:p w14:paraId="602B4019" w14:textId="6C0A1FF2" w:rsidR="00480F29" w:rsidRPr="00D43E19" w:rsidRDefault="00480F29" w:rsidP="000E2652">
      <w:pPr>
        <w:pStyle w:val="ListParagraph"/>
        <w:numPr>
          <w:ilvl w:val="0"/>
          <w:numId w:val="20"/>
        </w:numPr>
        <w:spacing w:line="360" w:lineRule="auto"/>
        <w:jc w:val="both"/>
        <w:rPr>
          <w:rFonts w:ascii="Gill Sans MT" w:hAnsi="Gill Sans MT" w:cs="Times New Roman"/>
          <w:sz w:val="24"/>
          <w:szCs w:val="24"/>
        </w:rPr>
      </w:pPr>
      <w:r w:rsidRPr="00D43E19">
        <w:rPr>
          <w:rFonts w:ascii="Gill Sans MT" w:hAnsi="Gill Sans MT" w:cs="Times New Roman"/>
          <w:sz w:val="24"/>
          <w:szCs w:val="24"/>
        </w:rPr>
        <w:t>N</w:t>
      </w:r>
      <w:r w:rsidR="008051B3" w:rsidRPr="00D43E19">
        <w:rPr>
          <w:rFonts w:ascii="Gill Sans MT" w:hAnsi="Gill Sans MT" w:cs="Times New Roman"/>
          <w:sz w:val="24"/>
          <w:szCs w:val="24"/>
        </w:rPr>
        <w:t xml:space="preserve">ame of </w:t>
      </w:r>
      <w:r w:rsidR="002F43FB" w:rsidRPr="00D43E19">
        <w:rPr>
          <w:rFonts w:ascii="Gill Sans MT" w:hAnsi="Gill Sans MT" w:cs="Times New Roman"/>
          <w:sz w:val="24"/>
          <w:szCs w:val="24"/>
        </w:rPr>
        <w:t xml:space="preserve">the </w:t>
      </w:r>
      <w:proofErr w:type="gramStart"/>
      <w:r w:rsidR="008051B3" w:rsidRPr="00D43E19">
        <w:rPr>
          <w:rFonts w:ascii="Gill Sans MT" w:hAnsi="Gill Sans MT" w:cs="Times New Roman"/>
          <w:sz w:val="24"/>
          <w:szCs w:val="24"/>
        </w:rPr>
        <w:t>investigator;</w:t>
      </w:r>
      <w:proofErr w:type="gramEnd"/>
      <w:r w:rsidR="008051B3" w:rsidRPr="00D43E19">
        <w:rPr>
          <w:rFonts w:ascii="Gill Sans MT" w:hAnsi="Gill Sans MT" w:cs="Times New Roman"/>
          <w:sz w:val="24"/>
          <w:szCs w:val="24"/>
        </w:rPr>
        <w:t xml:space="preserve"> </w:t>
      </w:r>
    </w:p>
    <w:p w14:paraId="00D629E3" w14:textId="094DD0BF" w:rsidR="00480F29" w:rsidRPr="00D43E19" w:rsidRDefault="00480F29" w:rsidP="000E2652">
      <w:pPr>
        <w:pStyle w:val="ListParagraph"/>
        <w:numPr>
          <w:ilvl w:val="0"/>
          <w:numId w:val="20"/>
        </w:numPr>
        <w:spacing w:line="360" w:lineRule="auto"/>
        <w:jc w:val="both"/>
        <w:rPr>
          <w:rFonts w:ascii="Gill Sans MT" w:hAnsi="Gill Sans MT" w:cs="Times New Roman"/>
          <w:sz w:val="24"/>
          <w:szCs w:val="24"/>
        </w:rPr>
      </w:pPr>
      <w:r w:rsidRPr="00D43E19">
        <w:rPr>
          <w:rFonts w:ascii="Gill Sans MT" w:hAnsi="Gill Sans MT" w:cs="Times New Roman"/>
          <w:sz w:val="24"/>
          <w:szCs w:val="24"/>
        </w:rPr>
        <w:t>L</w:t>
      </w:r>
      <w:r w:rsidR="008051B3" w:rsidRPr="00D43E19">
        <w:rPr>
          <w:rFonts w:ascii="Gill Sans MT" w:hAnsi="Gill Sans MT" w:cs="Times New Roman"/>
          <w:sz w:val="24"/>
          <w:szCs w:val="24"/>
        </w:rPr>
        <w:t xml:space="preserve">ocal affiliating institution for studies originating outside </w:t>
      </w:r>
      <w:proofErr w:type="gramStart"/>
      <w:r w:rsidR="008051B3" w:rsidRPr="00D43E19">
        <w:rPr>
          <w:rFonts w:ascii="Gill Sans MT" w:hAnsi="Gill Sans MT" w:cs="Times New Roman"/>
          <w:sz w:val="24"/>
          <w:szCs w:val="24"/>
        </w:rPr>
        <w:t>Malawi;</w:t>
      </w:r>
      <w:proofErr w:type="gramEnd"/>
      <w:r w:rsidR="008051B3" w:rsidRPr="00D43E19">
        <w:rPr>
          <w:rFonts w:ascii="Gill Sans MT" w:hAnsi="Gill Sans MT" w:cs="Times New Roman"/>
          <w:sz w:val="24"/>
          <w:szCs w:val="24"/>
        </w:rPr>
        <w:t xml:space="preserve"> </w:t>
      </w:r>
    </w:p>
    <w:p w14:paraId="7EFD0E1A" w14:textId="094DDA79" w:rsidR="00480F29" w:rsidRPr="00D43E19" w:rsidRDefault="00480F29" w:rsidP="000E2652">
      <w:pPr>
        <w:pStyle w:val="ListParagraph"/>
        <w:numPr>
          <w:ilvl w:val="0"/>
          <w:numId w:val="20"/>
        </w:numPr>
        <w:spacing w:line="360" w:lineRule="auto"/>
        <w:jc w:val="both"/>
        <w:rPr>
          <w:rFonts w:ascii="Gill Sans MT" w:hAnsi="Gill Sans MT" w:cs="Times New Roman"/>
          <w:sz w:val="24"/>
          <w:szCs w:val="24"/>
        </w:rPr>
      </w:pPr>
      <w:r w:rsidRPr="00D43E19">
        <w:rPr>
          <w:rFonts w:ascii="Gill Sans MT" w:hAnsi="Gill Sans MT" w:cs="Times New Roman"/>
          <w:sz w:val="24"/>
          <w:szCs w:val="24"/>
        </w:rPr>
        <w:t>S</w:t>
      </w:r>
      <w:r w:rsidR="008051B3" w:rsidRPr="00D43E19">
        <w:rPr>
          <w:rFonts w:ascii="Gill Sans MT" w:hAnsi="Gill Sans MT" w:cs="Times New Roman"/>
          <w:sz w:val="24"/>
          <w:szCs w:val="24"/>
        </w:rPr>
        <w:t xml:space="preserve">ubject </w:t>
      </w:r>
      <w:proofErr w:type="gramStart"/>
      <w:r w:rsidR="008051B3" w:rsidRPr="00D43E19">
        <w:rPr>
          <w:rFonts w:ascii="Gill Sans MT" w:hAnsi="Gill Sans MT" w:cs="Times New Roman"/>
          <w:sz w:val="24"/>
          <w:szCs w:val="24"/>
        </w:rPr>
        <w:t>identifier;</w:t>
      </w:r>
      <w:proofErr w:type="gramEnd"/>
      <w:r w:rsidR="008051B3" w:rsidRPr="00D43E19">
        <w:rPr>
          <w:rFonts w:ascii="Gill Sans MT" w:hAnsi="Gill Sans MT" w:cs="Times New Roman"/>
          <w:sz w:val="24"/>
          <w:szCs w:val="24"/>
        </w:rPr>
        <w:t xml:space="preserve"> </w:t>
      </w:r>
    </w:p>
    <w:p w14:paraId="2D014E2A" w14:textId="5B7885B1" w:rsidR="00480F29" w:rsidRPr="00D43E19" w:rsidRDefault="00480F29" w:rsidP="000E2652">
      <w:pPr>
        <w:pStyle w:val="ListParagraph"/>
        <w:numPr>
          <w:ilvl w:val="0"/>
          <w:numId w:val="20"/>
        </w:numPr>
        <w:spacing w:line="360" w:lineRule="auto"/>
        <w:jc w:val="both"/>
        <w:rPr>
          <w:rFonts w:ascii="Gill Sans MT" w:hAnsi="Gill Sans MT" w:cs="Times New Roman"/>
          <w:sz w:val="24"/>
          <w:szCs w:val="24"/>
        </w:rPr>
      </w:pPr>
      <w:r w:rsidRPr="00D43E19">
        <w:rPr>
          <w:rFonts w:ascii="Gill Sans MT" w:hAnsi="Gill Sans MT" w:cs="Times New Roman"/>
          <w:sz w:val="24"/>
          <w:szCs w:val="24"/>
        </w:rPr>
        <w:t>D</w:t>
      </w:r>
      <w:r w:rsidR="008051B3" w:rsidRPr="00D43E19">
        <w:rPr>
          <w:rFonts w:ascii="Gill Sans MT" w:hAnsi="Gill Sans MT" w:cs="Times New Roman"/>
          <w:sz w:val="24"/>
          <w:szCs w:val="24"/>
        </w:rPr>
        <w:t xml:space="preserve">ate and site/place of </w:t>
      </w:r>
      <w:r w:rsidR="002F43FB" w:rsidRPr="00D43E19">
        <w:rPr>
          <w:rFonts w:ascii="Gill Sans MT" w:hAnsi="Gill Sans MT" w:cs="Times New Roman"/>
          <w:sz w:val="24"/>
          <w:szCs w:val="24"/>
        </w:rPr>
        <w:t xml:space="preserve">the </w:t>
      </w:r>
      <w:proofErr w:type="gramStart"/>
      <w:r w:rsidR="008051B3" w:rsidRPr="00D43E19">
        <w:rPr>
          <w:rFonts w:ascii="Gill Sans MT" w:hAnsi="Gill Sans MT" w:cs="Times New Roman"/>
          <w:sz w:val="24"/>
          <w:szCs w:val="24"/>
        </w:rPr>
        <w:t>event;</w:t>
      </w:r>
      <w:proofErr w:type="gramEnd"/>
      <w:r w:rsidR="008051B3" w:rsidRPr="00D43E19">
        <w:rPr>
          <w:rFonts w:ascii="Gill Sans MT" w:hAnsi="Gill Sans MT" w:cs="Times New Roman"/>
          <w:sz w:val="24"/>
          <w:szCs w:val="24"/>
        </w:rPr>
        <w:t xml:space="preserve"> </w:t>
      </w:r>
    </w:p>
    <w:p w14:paraId="09AD3148" w14:textId="0E2CCAD3" w:rsidR="00480F29" w:rsidRPr="00D43E19" w:rsidRDefault="00480F29" w:rsidP="000E2652">
      <w:pPr>
        <w:pStyle w:val="ListParagraph"/>
        <w:numPr>
          <w:ilvl w:val="0"/>
          <w:numId w:val="20"/>
        </w:numPr>
        <w:spacing w:line="360" w:lineRule="auto"/>
        <w:jc w:val="both"/>
        <w:rPr>
          <w:rFonts w:ascii="Gill Sans MT" w:hAnsi="Gill Sans MT" w:cs="Times New Roman"/>
          <w:sz w:val="24"/>
          <w:szCs w:val="24"/>
        </w:rPr>
      </w:pPr>
      <w:r w:rsidRPr="00D43E19">
        <w:rPr>
          <w:rFonts w:ascii="Gill Sans MT" w:hAnsi="Gill Sans MT" w:cs="Times New Roman"/>
          <w:sz w:val="24"/>
          <w:szCs w:val="24"/>
        </w:rPr>
        <w:t>D</w:t>
      </w:r>
      <w:r w:rsidR="008051B3" w:rsidRPr="00D43E19">
        <w:rPr>
          <w:rFonts w:ascii="Gill Sans MT" w:hAnsi="Gill Sans MT" w:cs="Times New Roman"/>
          <w:sz w:val="24"/>
          <w:szCs w:val="24"/>
        </w:rPr>
        <w:t xml:space="preserve">escription of event (i.e. nature of </w:t>
      </w:r>
      <w:r w:rsidR="002F43FB" w:rsidRPr="00D43E19">
        <w:rPr>
          <w:rFonts w:ascii="Gill Sans MT" w:hAnsi="Gill Sans MT" w:cs="Times New Roman"/>
          <w:sz w:val="24"/>
          <w:szCs w:val="24"/>
        </w:rPr>
        <w:t xml:space="preserve">the </w:t>
      </w:r>
      <w:r w:rsidR="008051B3" w:rsidRPr="00D43E19">
        <w:rPr>
          <w:rFonts w:ascii="Gill Sans MT" w:hAnsi="Gill Sans MT" w:cs="Times New Roman"/>
          <w:sz w:val="24"/>
          <w:szCs w:val="24"/>
        </w:rPr>
        <w:t>injury or other adverse occurrence, severity assessment, and assessment of the even</w:t>
      </w:r>
      <w:r w:rsidR="000D7E23" w:rsidRPr="00D43E19">
        <w:rPr>
          <w:rFonts w:ascii="Gill Sans MT" w:hAnsi="Gill Sans MT" w:cs="Times New Roman"/>
          <w:sz w:val="24"/>
          <w:szCs w:val="24"/>
        </w:rPr>
        <w:t>t</w:t>
      </w:r>
      <w:r w:rsidR="00AA43CF" w:rsidRPr="00D43E19">
        <w:rPr>
          <w:rFonts w:ascii="Gill Sans MT" w:hAnsi="Gill Sans MT" w:cs="Times New Roman"/>
          <w:sz w:val="24"/>
          <w:szCs w:val="24"/>
        </w:rPr>
        <w:t>'s</w:t>
      </w:r>
      <w:r w:rsidR="008051B3" w:rsidRPr="00D43E19">
        <w:rPr>
          <w:rFonts w:ascii="Gill Sans MT" w:hAnsi="Gill Sans MT" w:cs="Times New Roman"/>
          <w:sz w:val="24"/>
          <w:szCs w:val="24"/>
        </w:rPr>
        <w:t xml:space="preserve"> relationship to the study</w:t>
      </w:r>
      <w:proofErr w:type="gramStart"/>
      <w:r w:rsidR="008051B3" w:rsidRPr="00D43E19">
        <w:rPr>
          <w:rFonts w:ascii="Gill Sans MT" w:hAnsi="Gill Sans MT" w:cs="Times New Roman"/>
          <w:sz w:val="24"/>
          <w:szCs w:val="24"/>
        </w:rPr>
        <w:t>);</w:t>
      </w:r>
      <w:proofErr w:type="gramEnd"/>
      <w:r w:rsidR="008051B3" w:rsidRPr="00D43E19">
        <w:rPr>
          <w:rFonts w:ascii="Gill Sans MT" w:hAnsi="Gill Sans MT" w:cs="Times New Roman"/>
          <w:sz w:val="24"/>
          <w:szCs w:val="24"/>
        </w:rPr>
        <w:t xml:space="preserve"> </w:t>
      </w:r>
    </w:p>
    <w:p w14:paraId="1DF6C99D" w14:textId="7429C58F" w:rsidR="00480F29" w:rsidRPr="00D43E19" w:rsidRDefault="00AA43CF" w:rsidP="000E2652">
      <w:pPr>
        <w:pStyle w:val="ListParagraph"/>
        <w:numPr>
          <w:ilvl w:val="0"/>
          <w:numId w:val="20"/>
        </w:numPr>
        <w:spacing w:line="360" w:lineRule="auto"/>
        <w:jc w:val="both"/>
        <w:rPr>
          <w:rFonts w:ascii="Gill Sans MT" w:hAnsi="Gill Sans MT" w:cs="Times New Roman"/>
          <w:sz w:val="24"/>
          <w:szCs w:val="24"/>
        </w:rPr>
      </w:pPr>
      <w:r w:rsidRPr="00D43E19">
        <w:rPr>
          <w:rFonts w:ascii="Gill Sans MT" w:hAnsi="Gill Sans MT" w:cs="Times New Roman"/>
          <w:sz w:val="24"/>
          <w:szCs w:val="24"/>
        </w:rPr>
        <w:t>The a</w:t>
      </w:r>
      <w:r w:rsidR="008051B3" w:rsidRPr="00D43E19">
        <w:rPr>
          <w:rFonts w:ascii="Gill Sans MT" w:hAnsi="Gill Sans MT" w:cs="Times New Roman"/>
          <w:sz w:val="24"/>
          <w:szCs w:val="24"/>
        </w:rPr>
        <w:t xml:space="preserve">ction taken by the researcher; and </w:t>
      </w:r>
    </w:p>
    <w:p w14:paraId="6E6CF35C" w14:textId="4F8A0215" w:rsidR="008051B3" w:rsidRPr="00D43E19" w:rsidRDefault="00480F29" w:rsidP="000E2652">
      <w:pPr>
        <w:pStyle w:val="ListParagraph"/>
        <w:numPr>
          <w:ilvl w:val="0"/>
          <w:numId w:val="20"/>
        </w:numPr>
        <w:spacing w:line="360" w:lineRule="auto"/>
        <w:jc w:val="both"/>
        <w:rPr>
          <w:rFonts w:ascii="Gill Sans MT" w:hAnsi="Gill Sans MT" w:cs="Times New Roman"/>
          <w:sz w:val="24"/>
          <w:szCs w:val="24"/>
        </w:rPr>
      </w:pPr>
      <w:r w:rsidRPr="00D43E19">
        <w:rPr>
          <w:rFonts w:ascii="Gill Sans MT" w:hAnsi="Gill Sans MT" w:cs="Times New Roman"/>
          <w:sz w:val="24"/>
          <w:szCs w:val="24"/>
        </w:rPr>
        <w:t>S</w:t>
      </w:r>
      <w:r w:rsidR="008051B3" w:rsidRPr="00D43E19">
        <w:rPr>
          <w:rFonts w:ascii="Gill Sans MT" w:hAnsi="Gill Sans MT" w:cs="Times New Roman"/>
          <w:sz w:val="24"/>
          <w:szCs w:val="24"/>
        </w:rPr>
        <w:t>ignature of the principal investigator.</w:t>
      </w:r>
    </w:p>
    <w:p w14:paraId="64C0F0DA" w14:textId="77777777" w:rsidR="008051B3" w:rsidRPr="00D43E19" w:rsidRDefault="008051B3" w:rsidP="000E2652">
      <w:pPr>
        <w:pStyle w:val="Heading3"/>
        <w:numPr>
          <w:ilvl w:val="2"/>
          <w:numId w:val="77"/>
        </w:numPr>
        <w:spacing w:line="360" w:lineRule="auto"/>
        <w:rPr>
          <w:rFonts w:ascii="Gill Sans MT" w:hAnsi="Gill Sans MT" w:cs="Times New Roman"/>
          <w:b/>
          <w:bCs/>
          <w:color w:val="auto"/>
        </w:rPr>
      </w:pPr>
      <w:bookmarkStart w:id="117" w:name="_Toc518978468"/>
      <w:bookmarkStart w:id="118" w:name="_Toc7013475"/>
      <w:bookmarkStart w:id="119" w:name="_Toc189580180"/>
      <w:r w:rsidRPr="00D43E19">
        <w:rPr>
          <w:rFonts w:ascii="Gill Sans MT" w:hAnsi="Gill Sans MT" w:cs="Times New Roman"/>
          <w:b/>
          <w:bCs/>
          <w:color w:val="auto"/>
        </w:rPr>
        <w:t>Elements of Protocol Review</w:t>
      </w:r>
      <w:bookmarkEnd w:id="117"/>
      <w:bookmarkEnd w:id="118"/>
      <w:bookmarkEnd w:id="119"/>
    </w:p>
    <w:p w14:paraId="58E4D2B4" w14:textId="437FA8A9" w:rsidR="008051B3" w:rsidRPr="00D43E19" w:rsidRDefault="008051B3" w:rsidP="00366360">
      <w:pPr>
        <w:spacing w:line="360" w:lineRule="auto"/>
        <w:jc w:val="both"/>
        <w:rPr>
          <w:rFonts w:ascii="Gill Sans MT" w:hAnsi="Gill Sans MT" w:cs="Times New Roman"/>
          <w:sz w:val="24"/>
          <w:szCs w:val="24"/>
        </w:rPr>
      </w:pPr>
      <w:r w:rsidRPr="00D43E19">
        <w:rPr>
          <w:rFonts w:ascii="Gill Sans MT" w:hAnsi="Gill Sans MT" w:cs="Times New Roman"/>
          <w:sz w:val="24"/>
          <w:szCs w:val="24"/>
        </w:rPr>
        <w:t>The aspects of the research protocol review must adhere to the REC</w:t>
      </w:r>
      <w:r w:rsidR="00D334EA" w:rsidRPr="00D43E19">
        <w:rPr>
          <w:rFonts w:ascii="Gill Sans MT" w:hAnsi="Gill Sans MT" w:cs="Times New Roman"/>
          <w:sz w:val="24"/>
          <w:szCs w:val="24"/>
        </w:rPr>
        <w:t xml:space="preserve"> </w:t>
      </w:r>
      <w:r w:rsidR="007237B9" w:rsidRPr="00D43E19">
        <w:rPr>
          <w:rFonts w:ascii="Gill Sans MT" w:hAnsi="Gill Sans MT" w:cs="Times New Roman"/>
          <w:sz w:val="24"/>
          <w:szCs w:val="24"/>
        </w:rPr>
        <w:t>SOP</w:t>
      </w:r>
      <w:r w:rsidRPr="00D43E19">
        <w:rPr>
          <w:rFonts w:ascii="Gill Sans MT" w:hAnsi="Gill Sans MT" w:cs="Times New Roman"/>
          <w:sz w:val="24"/>
          <w:szCs w:val="24"/>
        </w:rPr>
        <w:t xml:space="preserve"> </w:t>
      </w:r>
      <w:r w:rsidR="00B02949" w:rsidRPr="00D43E19">
        <w:rPr>
          <w:rFonts w:ascii="Gill Sans MT" w:hAnsi="Gill Sans MT" w:cs="Times New Roman"/>
          <w:sz w:val="24"/>
          <w:szCs w:val="24"/>
        </w:rPr>
        <w:t xml:space="preserve">on </w:t>
      </w:r>
      <w:r w:rsidR="00C53158">
        <w:rPr>
          <w:rFonts w:ascii="Gill Sans MT" w:hAnsi="Gill Sans MT" w:cs="Times New Roman"/>
          <w:sz w:val="24"/>
          <w:szCs w:val="24"/>
        </w:rPr>
        <w:t xml:space="preserve">the </w:t>
      </w:r>
      <w:r w:rsidR="00291FEF" w:rsidRPr="00D43E19">
        <w:rPr>
          <w:rFonts w:ascii="Gill Sans MT" w:hAnsi="Gill Sans MT" w:cs="Times New Roman"/>
          <w:sz w:val="24"/>
          <w:szCs w:val="24"/>
        </w:rPr>
        <w:t>initial proposal review and the associated forms</w:t>
      </w:r>
      <w:r w:rsidRPr="00D43E19">
        <w:rPr>
          <w:rFonts w:ascii="Gill Sans MT" w:hAnsi="Gill Sans MT" w:cs="Times New Roman"/>
          <w:sz w:val="24"/>
          <w:szCs w:val="24"/>
        </w:rPr>
        <w:t>. On the one hand, these aspects are generally legal, regulatory, and policy in nature, while on the other hand, they are ethical and scientific in nature.</w:t>
      </w:r>
    </w:p>
    <w:p w14:paraId="5D7438BA" w14:textId="3BD8D197" w:rsidR="008051B3" w:rsidRPr="00D43E19" w:rsidRDefault="008051B3" w:rsidP="000E2652">
      <w:pPr>
        <w:pStyle w:val="Heading2"/>
        <w:keepLines w:val="0"/>
        <w:numPr>
          <w:ilvl w:val="1"/>
          <w:numId w:val="77"/>
        </w:numPr>
        <w:spacing w:before="0" w:line="360" w:lineRule="auto"/>
        <w:jc w:val="both"/>
        <w:rPr>
          <w:rFonts w:ascii="Gill Sans MT" w:hAnsi="Gill Sans MT" w:cs="Times New Roman"/>
          <w:szCs w:val="24"/>
        </w:rPr>
      </w:pPr>
      <w:bookmarkStart w:id="120" w:name="_Toc518978469"/>
      <w:bookmarkStart w:id="121" w:name="_Toc7013476"/>
      <w:bookmarkStart w:id="122" w:name="_Toc189580181"/>
      <w:r w:rsidRPr="00D43E19">
        <w:rPr>
          <w:rFonts w:ascii="Gill Sans MT" w:hAnsi="Gill Sans MT" w:cs="Times New Roman"/>
          <w:szCs w:val="24"/>
        </w:rPr>
        <w:t>Informed Consent for Participants</w:t>
      </w:r>
      <w:bookmarkEnd w:id="120"/>
      <w:bookmarkEnd w:id="121"/>
      <w:bookmarkEnd w:id="122"/>
    </w:p>
    <w:p w14:paraId="4EB122A4" w14:textId="77777777" w:rsidR="008051B3" w:rsidRPr="00D43E19" w:rsidRDefault="008051B3"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Any person who receives an invitation to engage in a research study must be provided with a sufficient description of the study that is detailed and comprehensive enough for the person to decide if she or he wants to participate. The informed consent procedure should be set up to give prospective participants information that is simple to understand in a quantity and at a pace that will ensure their understanding.</w:t>
      </w:r>
    </w:p>
    <w:p w14:paraId="7C8ADD11" w14:textId="77777777" w:rsidR="00021F7D" w:rsidRPr="00D43E19" w:rsidRDefault="00021F7D"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Unless REC waives it, consent must be obtained from every subject who is legally, psychologically, and physically capable of giving it. Parents, legal guardians, or any other of their legally appointed representatives, should be asked for consent on behalf of persons who are not mentally, physically, or legally capable.</w:t>
      </w:r>
    </w:p>
    <w:p w14:paraId="764FE02A" w14:textId="018CF1E5" w:rsidR="00021F7D" w:rsidRPr="00D43E19" w:rsidRDefault="001800EF"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lastRenderedPageBreak/>
        <w:t>Consent must be given in writing u</w:t>
      </w:r>
      <w:r w:rsidR="00021F7D" w:rsidRPr="00D43E19">
        <w:rPr>
          <w:rFonts w:ascii="Gill Sans MT" w:hAnsi="Gill Sans MT" w:cs="Times New Roman"/>
          <w:sz w:val="24"/>
          <w:szCs w:val="24"/>
        </w:rPr>
        <w:t>nless REC determines that written documentation of informed consent may be disregarded. The wording used in consent forms and other informational documents, such as information sheets, should be straightforward to make them understandable to potential participants and anyone without technical knowledge in the field. If a prospective participant cannot read or understand the written permission form's wording, REC shall permit oral or verbal consent. The script or information sheet, however, must be approved by REC and signed for by the possible participants' parents, legal guardians, or other legally appointed representatives.</w:t>
      </w:r>
    </w:p>
    <w:p w14:paraId="7157A95C" w14:textId="77777777" w:rsidR="00021F7D" w:rsidRPr="00D43E19" w:rsidRDefault="00021F7D"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Any written or verbal informed consent must not contain any exculpatory language that would cause the subject, or the subject's authorized representative, to lose, waive, or appear to lose any of their legal rights, or that would release the researcher or sponsor from liability for negligence or any </w:t>
      </w:r>
      <w:r w:rsidR="00AC0C3F" w:rsidRPr="00D43E19">
        <w:rPr>
          <w:rFonts w:ascii="Gill Sans MT" w:hAnsi="Gill Sans MT" w:cs="Times New Roman"/>
          <w:sz w:val="24"/>
          <w:szCs w:val="24"/>
        </w:rPr>
        <w:t>unfavourable</w:t>
      </w:r>
      <w:r w:rsidRPr="00D43E19">
        <w:rPr>
          <w:rFonts w:ascii="Gill Sans MT" w:hAnsi="Gill Sans MT" w:cs="Times New Roman"/>
          <w:sz w:val="24"/>
          <w:szCs w:val="24"/>
        </w:rPr>
        <w:t xml:space="preserve"> outcomes resulting from their participation in the study.</w:t>
      </w:r>
    </w:p>
    <w:p w14:paraId="4B09233C" w14:textId="5204603E" w:rsidR="008051B3" w:rsidRPr="00D43E19" w:rsidRDefault="0078113C"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All participants must physically</w:t>
      </w:r>
      <w:r w:rsidR="00B67334" w:rsidRPr="00D43E19">
        <w:rPr>
          <w:rFonts w:ascii="Gill Sans MT" w:hAnsi="Gill Sans MT" w:cs="Times New Roman"/>
          <w:sz w:val="24"/>
          <w:szCs w:val="24"/>
        </w:rPr>
        <w:t xml:space="preserve"> or electronically </w:t>
      </w:r>
      <w:r w:rsidRPr="00D43E19">
        <w:rPr>
          <w:rFonts w:ascii="Gill Sans MT" w:hAnsi="Gill Sans MT" w:cs="Times New Roman"/>
          <w:sz w:val="24"/>
          <w:szCs w:val="24"/>
        </w:rPr>
        <w:t xml:space="preserve">sign </w:t>
      </w:r>
      <w:r w:rsidR="00D154A7" w:rsidRPr="00D43E19">
        <w:rPr>
          <w:rFonts w:ascii="Gill Sans MT" w:hAnsi="Gill Sans MT" w:cs="Times New Roman"/>
          <w:sz w:val="24"/>
          <w:szCs w:val="24"/>
        </w:rPr>
        <w:t>to</w:t>
      </w:r>
      <w:r w:rsidR="00D12EB5" w:rsidRPr="00D43E19">
        <w:rPr>
          <w:rFonts w:ascii="Gill Sans MT" w:hAnsi="Gill Sans MT" w:cs="Times New Roman"/>
          <w:sz w:val="24"/>
          <w:szCs w:val="24"/>
        </w:rPr>
        <w:t xml:space="preserve"> approve </w:t>
      </w:r>
      <w:r w:rsidRPr="00D43E19">
        <w:rPr>
          <w:rFonts w:ascii="Gill Sans MT" w:hAnsi="Gill Sans MT" w:cs="Times New Roman"/>
          <w:sz w:val="24"/>
          <w:szCs w:val="24"/>
        </w:rPr>
        <w:t xml:space="preserve">a permission form or document that has all necessary components of informed consent. This is the typical expectation. For those who are illiterate and unable to </w:t>
      </w:r>
      <w:r w:rsidR="00321357" w:rsidRPr="00D43E19">
        <w:rPr>
          <w:rFonts w:ascii="Gill Sans MT" w:hAnsi="Gill Sans MT" w:cs="Times New Roman"/>
          <w:sz w:val="24"/>
          <w:szCs w:val="24"/>
        </w:rPr>
        <w:t>consent</w:t>
      </w:r>
      <w:r w:rsidRPr="00D43E19">
        <w:rPr>
          <w:rFonts w:ascii="Gill Sans MT" w:hAnsi="Gill Sans MT" w:cs="Times New Roman"/>
          <w:sz w:val="24"/>
          <w:szCs w:val="24"/>
        </w:rPr>
        <w:t xml:space="preserve">, a witness </w:t>
      </w:r>
      <w:r w:rsidR="00321357" w:rsidRPr="00D43E19">
        <w:rPr>
          <w:rFonts w:ascii="Gill Sans MT" w:hAnsi="Gill Sans MT" w:cs="Times New Roman"/>
          <w:sz w:val="24"/>
          <w:szCs w:val="24"/>
        </w:rPr>
        <w:t>can sign or approve on their behalf</w:t>
      </w:r>
      <w:r w:rsidRPr="00D43E19">
        <w:rPr>
          <w:rFonts w:ascii="Gill Sans MT" w:hAnsi="Gill Sans MT" w:cs="Times New Roman"/>
          <w:sz w:val="24"/>
          <w:szCs w:val="24"/>
        </w:rPr>
        <w:t xml:space="preserve">. Parents, legal guardians, or other designated legal representatives must </w:t>
      </w:r>
      <w:r w:rsidR="00E94E1F" w:rsidRPr="00D43E19">
        <w:rPr>
          <w:rFonts w:ascii="Gill Sans MT" w:hAnsi="Gill Sans MT" w:cs="Times New Roman"/>
          <w:sz w:val="24"/>
          <w:szCs w:val="24"/>
        </w:rPr>
        <w:t>physically or electronically sign or approve</w:t>
      </w:r>
      <w:r w:rsidR="00E94E1F" w:rsidRPr="00D43E19" w:rsidDel="00E94E1F">
        <w:rPr>
          <w:rFonts w:ascii="Gill Sans MT" w:hAnsi="Gill Sans MT" w:cs="Times New Roman"/>
          <w:sz w:val="24"/>
          <w:szCs w:val="24"/>
        </w:rPr>
        <w:t xml:space="preserve"> </w:t>
      </w:r>
      <w:r w:rsidRPr="00D43E19">
        <w:rPr>
          <w:rFonts w:ascii="Gill Sans MT" w:hAnsi="Gill Sans MT" w:cs="Times New Roman"/>
          <w:sz w:val="24"/>
          <w:szCs w:val="24"/>
        </w:rPr>
        <w:t>on behalf of minors who are unable to consent legally, mentally, or physically.</w:t>
      </w:r>
    </w:p>
    <w:p w14:paraId="38999588" w14:textId="13762C05" w:rsidR="0078113C" w:rsidRPr="00D43E19" w:rsidRDefault="0078113C"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Minors who are capable of giving permission must give their consent before participating in a study. REC shall consider the children's ages, levels of maturity, and psychological states when assessing whether they are able to assent. Minors must, however, consent in addition to parental approval. In some circumstances, REC may consider minors' acquiescence to be informed consent. Commonly, these minors get emancipated. These emancipated children could be university students younger than Malawi's legal adult age of 18, minors who are lawfully married, or minors who</w:t>
      </w:r>
      <w:r w:rsidR="00C53158">
        <w:rPr>
          <w:rFonts w:ascii="Gill Sans MT" w:hAnsi="Gill Sans MT" w:cs="Times New Roman"/>
          <w:sz w:val="24"/>
          <w:szCs w:val="24"/>
        </w:rPr>
        <w:t>m</w:t>
      </w:r>
      <w:r w:rsidRPr="00D43E19">
        <w:rPr>
          <w:rFonts w:ascii="Gill Sans MT" w:hAnsi="Gill Sans MT" w:cs="Times New Roman"/>
          <w:sz w:val="24"/>
          <w:szCs w:val="24"/>
        </w:rPr>
        <w:t xml:space="preserve"> society may view as mature minors. </w:t>
      </w:r>
    </w:p>
    <w:p w14:paraId="770A48FC" w14:textId="3102DD91" w:rsidR="0078113C" w:rsidRPr="00D43E19" w:rsidRDefault="0078113C" w:rsidP="000E2652">
      <w:pPr>
        <w:pStyle w:val="Heading3"/>
        <w:numPr>
          <w:ilvl w:val="2"/>
          <w:numId w:val="77"/>
        </w:numPr>
        <w:spacing w:line="360" w:lineRule="auto"/>
        <w:rPr>
          <w:rFonts w:ascii="Gill Sans MT" w:hAnsi="Gill Sans MT" w:cs="Times New Roman"/>
          <w:b/>
          <w:bCs/>
          <w:color w:val="auto"/>
        </w:rPr>
      </w:pPr>
      <w:bookmarkStart w:id="123" w:name="_Toc518978470"/>
      <w:bookmarkStart w:id="124" w:name="_Toc7013477"/>
      <w:bookmarkStart w:id="125" w:name="_Toc189580182"/>
      <w:r w:rsidRPr="00D43E19">
        <w:rPr>
          <w:rFonts w:ascii="Gill Sans MT" w:hAnsi="Gill Sans MT" w:cs="Times New Roman"/>
          <w:b/>
          <w:bCs/>
          <w:color w:val="auto"/>
        </w:rPr>
        <w:t>Basic Elements of an Informed Consent</w:t>
      </w:r>
      <w:bookmarkEnd w:id="123"/>
      <w:bookmarkEnd w:id="124"/>
      <w:bookmarkEnd w:id="125"/>
    </w:p>
    <w:p w14:paraId="609EEFCB" w14:textId="37838060" w:rsidR="0078113C" w:rsidRPr="00D43E19" w:rsidRDefault="0078113C"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Unless REC permits exceptions </w:t>
      </w:r>
      <w:r w:rsidR="002B1B74" w:rsidRPr="00D43E19">
        <w:rPr>
          <w:rFonts w:ascii="Gill Sans MT" w:hAnsi="Gill Sans MT" w:cs="Times New Roman"/>
          <w:sz w:val="24"/>
          <w:szCs w:val="24"/>
        </w:rPr>
        <w:t xml:space="preserve">when requesting informed consent from participants, </w:t>
      </w:r>
      <w:r w:rsidRPr="00D43E19">
        <w:rPr>
          <w:rFonts w:ascii="Gill Sans MT" w:hAnsi="Gill Sans MT" w:cs="Times New Roman"/>
          <w:sz w:val="24"/>
          <w:szCs w:val="24"/>
        </w:rPr>
        <w:t>any consent form is anticipated to include at a m</w:t>
      </w:r>
      <w:r w:rsidR="002B1B74" w:rsidRPr="00D43E19">
        <w:rPr>
          <w:rFonts w:ascii="Gill Sans MT" w:hAnsi="Gill Sans MT" w:cs="Times New Roman"/>
          <w:sz w:val="24"/>
          <w:szCs w:val="24"/>
        </w:rPr>
        <w:t>inimum the following component</w:t>
      </w:r>
      <w:r w:rsidR="00C53158">
        <w:rPr>
          <w:rFonts w:ascii="Gill Sans MT" w:hAnsi="Gill Sans MT" w:cs="Times New Roman"/>
          <w:sz w:val="24"/>
          <w:szCs w:val="24"/>
        </w:rPr>
        <w:t>s</w:t>
      </w:r>
      <w:r w:rsidR="009F735E" w:rsidRPr="00D43E19">
        <w:rPr>
          <w:rFonts w:ascii="Gill Sans MT" w:hAnsi="Gill Sans MT" w:cs="Times New Roman"/>
          <w:sz w:val="24"/>
          <w:szCs w:val="24"/>
        </w:rPr>
        <w:t>:</w:t>
      </w:r>
      <w:r w:rsidRPr="00D43E19">
        <w:rPr>
          <w:rFonts w:ascii="Gill Sans MT" w:hAnsi="Gill Sans MT" w:cs="Times New Roman"/>
          <w:sz w:val="24"/>
          <w:szCs w:val="24"/>
        </w:rPr>
        <w:t xml:space="preserve"> </w:t>
      </w:r>
    </w:p>
    <w:p w14:paraId="4C622F83" w14:textId="7C7C8D91" w:rsidR="002B1B74" w:rsidRPr="00D43E19" w:rsidRDefault="00CD1780" w:rsidP="008C432B">
      <w:pPr>
        <w:numPr>
          <w:ilvl w:val="0"/>
          <w:numId w:val="8"/>
        </w:numPr>
        <w:ind w:left="792"/>
        <w:jc w:val="both"/>
        <w:rPr>
          <w:rFonts w:ascii="Gill Sans MT" w:hAnsi="Gill Sans MT" w:cs="Times New Roman"/>
          <w:sz w:val="24"/>
          <w:szCs w:val="24"/>
        </w:rPr>
      </w:pPr>
      <w:r w:rsidRPr="00D43E19">
        <w:rPr>
          <w:rFonts w:ascii="Gill Sans MT" w:hAnsi="Gill Sans MT" w:cs="Times New Roman"/>
          <w:sz w:val="24"/>
          <w:szCs w:val="24"/>
        </w:rPr>
        <w:t>A s</w:t>
      </w:r>
      <w:r w:rsidR="002B1B74" w:rsidRPr="00D43E19">
        <w:rPr>
          <w:rFonts w:ascii="Gill Sans MT" w:hAnsi="Gill Sans MT" w:cs="Times New Roman"/>
          <w:sz w:val="24"/>
          <w:szCs w:val="24"/>
        </w:rPr>
        <w:t xml:space="preserve">tatement that the study involves </w:t>
      </w:r>
      <w:proofErr w:type="gramStart"/>
      <w:r w:rsidR="002B1B74" w:rsidRPr="00D43E19">
        <w:rPr>
          <w:rFonts w:ascii="Gill Sans MT" w:hAnsi="Gill Sans MT" w:cs="Times New Roman"/>
          <w:sz w:val="24"/>
          <w:szCs w:val="24"/>
        </w:rPr>
        <w:t>research</w:t>
      </w:r>
      <w:r w:rsidR="002E0493" w:rsidRPr="00D43E19">
        <w:rPr>
          <w:rFonts w:ascii="Gill Sans MT" w:hAnsi="Gill Sans MT" w:cs="Times New Roman"/>
          <w:sz w:val="24"/>
          <w:szCs w:val="24"/>
        </w:rPr>
        <w:t>;</w:t>
      </w:r>
      <w:proofErr w:type="gramEnd"/>
    </w:p>
    <w:p w14:paraId="6DC59C96" w14:textId="514FDE39" w:rsidR="002B1B74" w:rsidRPr="00D43E19" w:rsidRDefault="002B1B74" w:rsidP="008C432B">
      <w:pPr>
        <w:numPr>
          <w:ilvl w:val="0"/>
          <w:numId w:val="8"/>
        </w:numPr>
        <w:ind w:left="792"/>
        <w:jc w:val="both"/>
        <w:rPr>
          <w:rFonts w:ascii="Gill Sans MT" w:hAnsi="Gill Sans MT" w:cs="Times New Roman"/>
          <w:sz w:val="24"/>
          <w:szCs w:val="24"/>
        </w:rPr>
      </w:pPr>
      <w:r w:rsidRPr="00D43E19">
        <w:rPr>
          <w:rFonts w:ascii="Gill Sans MT" w:hAnsi="Gill Sans MT" w:cs="Times New Roman"/>
          <w:sz w:val="24"/>
          <w:szCs w:val="24"/>
        </w:rPr>
        <w:lastRenderedPageBreak/>
        <w:t xml:space="preserve">Explanation of the purposes of the </w:t>
      </w:r>
      <w:proofErr w:type="gramStart"/>
      <w:r w:rsidRPr="00D43E19">
        <w:rPr>
          <w:rFonts w:ascii="Gill Sans MT" w:hAnsi="Gill Sans MT" w:cs="Times New Roman"/>
          <w:sz w:val="24"/>
          <w:szCs w:val="24"/>
        </w:rPr>
        <w:t>research</w:t>
      </w:r>
      <w:r w:rsidR="002E0493" w:rsidRPr="00D43E19">
        <w:rPr>
          <w:rFonts w:ascii="Gill Sans MT" w:hAnsi="Gill Sans MT" w:cs="Times New Roman"/>
          <w:sz w:val="24"/>
          <w:szCs w:val="24"/>
        </w:rPr>
        <w:t>;</w:t>
      </w:r>
      <w:proofErr w:type="gramEnd"/>
      <w:r w:rsidRPr="00D43E19">
        <w:rPr>
          <w:rFonts w:ascii="Gill Sans MT" w:hAnsi="Gill Sans MT" w:cs="Times New Roman"/>
          <w:sz w:val="24"/>
          <w:szCs w:val="24"/>
        </w:rPr>
        <w:t xml:space="preserve"> </w:t>
      </w:r>
    </w:p>
    <w:p w14:paraId="51152B31" w14:textId="000D15F0" w:rsidR="002B1B74" w:rsidRPr="00D43E19" w:rsidRDefault="002B1B74" w:rsidP="008C432B">
      <w:pPr>
        <w:numPr>
          <w:ilvl w:val="0"/>
          <w:numId w:val="8"/>
        </w:numPr>
        <w:ind w:left="792"/>
        <w:jc w:val="both"/>
        <w:rPr>
          <w:rFonts w:ascii="Gill Sans MT" w:hAnsi="Gill Sans MT" w:cs="Times New Roman"/>
          <w:sz w:val="24"/>
          <w:szCs w:val="24"/>
        </w:rPr>
      </w:pPr>
      <w:r w:rsidRPr="00D43E19">
        <w:rPr>
          <w:rFonts w:ascii="Gill Sans MT" w:hAnsi="Gill Sans MT" w:cs="Times New Roman"/>
          <w:sz w:val="24"/>
          <w:szCs w:val="24"/>
        </w:rPr>
        <w:t xml:space="preserve">Expected duration of the subject's participation in the </w:t>
      </w:r>
      <w:proofErr w:type="gramStart"/>
      <w:r w:rsidRPr="00D43E19">
        <w:rPr>
          <w:rFonts w:ascii="Gill Sans MT" w:hAnsi="Gill Sans MT" w:cs="Times New Roman"/>
          <w:sz w:val="24"/>
          <w:szCs w:val="24"/>
        </w:rPr>
        <w:t>research</w:t>
      </w:r>
      <w:r w:rsidR="002E0493" w:rsidRPr="00D43E19">
        <w:rPr>
          <w:rFonts w:ascii="Gill Sans MT" w:hAnsi="Gill Sans MT" w:cs="Times New Roman"/>
          <w:sz w:val="24"/>
          <w:szCs w:val="24"/>
        </w:rPr>
        <w:t>;</w:t>
      </w:r>
      <w:proofErr w:type="gramEnd"/>
      <w:r w:rsidRPr="00D43E19">
        <w:rPr>
          <w:rFonts w:ascii="Gill Sans MT" w:hAnsi="Gill Sans MT" w:cs="Times New Roman"/>
          <w:sz w:val="24"/>
          <w:szCs w:val="24"/>
        </w:rPr>
        <w:t xml:space="preserve"> </w:t>
      </w:r>
    </w:p>
    <w:p w14:paraId="3426C4A7" w14:textId="110F5AE0" w:rsidR="002B1B74" w:rsidRPr="00D43E19" w:rsidRDefault="002B1B74" w:rsidP="008C432B">
      <w:pPr>
        <w:numPr>
          <w:ilvl w:val="0"/>
          <w:numId w:val="8"/>
        </w:numPr>
        <w:ind w:left="792"/>
        <w:jc w:val="both"/>
        <w:rPr>
          <w:rFonts w:ascii="Gill Sans MT" w:hAnsi="Gill Sans MT" w:cs="Times New Roman"/>
          <w:sz w:val="24"/>
          <w:szCs w:val="24"/>
        </w:rPr>
      </w:pPr>
      <w:r w:rsidRPr="00D43E19">
        <w:rPr>
          <w:rFonts w:ascii="Gill Sans MT" w:hAnsi="Gill Sans MT" w:cs="Times New Roman"/>
          <w:sz w:val="24"/>
          <w:szCs w:val="24"/>
        </w:rPr>
        <w:t xml:space="preserve">Description of the procedures to be </w:t>
      </w:r>
      <w:proofErr w:type="gramStart"/>
      <w:r w:rsidRPr="00D43E19">
        <w:rPr>
          <w:rFonts w:ascii="Gill Sans MT" w:hAnsi="Gill Sans MT" w:cs="Times New Roman"/>
          <w:sz w:val="24"/>
          <w:szCs w:val="24"/>
        </w:rPr>
        <w:t>followed</w:t>
      </w:r>
      <w:r w:rsidR="002E0493" w:rsidRPr="00D43E19">
        <w:rPr>
          <w:rFonts w:ascii="Gill Sans MT" w:hAnsi="Gill Sans MT" w:cs="Times New Roman"/>
          <w:sz w:val="24"/>
          <w:szCs w:val="24"/>
        </w:rPr>
        <w:t>;</w:t>
      </w:r>
      <w:proofErr w:type="gramEnd"/>
      <w:r w:rsidRPr="00D43E19">
        <w:rPr>
          <w:rFonts w:ascii="Gill Sans MT" w:hAnsi="Gill Sans MT" w:cs="Times New Roman"/>
          <w:sz w:val="24"/>
          <w:szCs w:val="24"/>
        </w:rPr>
        <w:t xml:space="preserve"> </w:t>
      </w:r>
    </w:p>
    <w:p w14:paraId="4E5309F1" w14:textId="151E102E" w:rsidR="002B1B74" w:rsidRPr="00D43E19" w:rsidRDefault="002B1B74" w:rsidP="008C432B">
      <w:pPr>
        <w:numPr>
          <w:ilvl w:val="0"/>
          <w:numId w:val="8"/>
        </w:numPr>
        <w:ind w:left="792"/>
        <w:jc w:val="both"/>
        <w:rPr>
          <w:rFonts w:ascii="Gill Sans MT" w:hAnsi="Gill Sans MT" w:cs="Times New Roman"/>
          <w:sz w:val="24"/>
          <w:szCs w:val="24"/>
        </w:rPr>
      </w:pPr>
      <w:r w:rsidRPr="00D43E19">
        <w:rPr>
          <w:rFonts w:ascii="Gill Sans MT" w:hAnsi="Gill Sans MT" w:cs="Times New Roman"/>
          <w:sz w:val="24"/>
          <w:szCs w:val="24"/>
        </w:rPr>
        <w:t xml:space="preserve">Identification of any procedures that are experimental or </w:t>
      </w:r>
      <w:proofErr w:type="gramStart"/>
      <w:r w:rsidRPr="00D43E19">
        <w:rPr>
          <w:rFonts w:ascii="Gill Sans MT" w:hAnsi="Gill Sans MT" w:cs="Times New Roman"/>
          <w:sz w:val="24"/>
          <w:szCs w:val="24"/>
        </w:rPr>
        <w:t>otherwise</w:t>
      </w:r>
      <w:r w:rsidR="002E0493" w:rsidRPr="00D43E19">
        <w:rPr>
          <w:rFonts w:ascii="Gill Sans MT" w:hAnsi="Gill Sans MT" w:cs="Times New Roman"/>
          <w:sz w:val="24"/>
          <w:szCs w:val="24"/>
        </w:rPr>
        <w:t>;</w:t>
      </w:r>
      <w:proofErr w:type="gramEnd"/>
      <w:r w:rsidRPr="00D43E19">
        <w:rPr>
          <w:rFonts w:ascii="Gill Sans MT" w:hAnsi="Gill Sans MT" w:cs="Times New Roman"/>
          <w:sz w:val="24"/>
          <w:szCs w:val="24"/>
        </w:rPr>
        <w:t xml:space="preserve"> </w:t>
      </w:r>
    </w:p>
    <w:p w14:paraId="62B14322" w14:textId="3D5F7CD0" w:rsidR="002B1B74" w:rsidRPr="00D43E19" w:rsidRDefault="002B1B74" w:rsidP="008C432B">
      <w:pPr>
        <w:numPr>
          <w:ilvl w:val="0"/>
          <w:numId w:val="8"/>
        </w:numPr>
        <w:ind w:left="792"/>
        <w:jc w:val="both"/>
        <w:rPr>
          <w:rFonts w:ascii="Gill Sans MT" w:hAnsi="Gill Sans MT" w:cs="Times New Roman"/>
          <w:sz w:val="24"/>
          <w:szCs w:val="24"/>
        </w:rPr>
      </w:pPr>
      <w:r w:rsidRPr="00D43E19">
        <w:rPr>
          <w:rFonts w:ascii="Gill Sans MT" w:hAnsi="Gill Sans MT" w:cs="Times New Roman"/>
          <w:sz w:val="24"/>
          <w:szCs w:val="24"/>
        </w:rPr>
        <w:t xml:space="preserve">Description of any reasonably foreseeable risks or discomfort to the </w:t>
      </w:r>
      <w:proofErr w:type="gramStart"/>
      <w:r w:rsidRPr="00D43E19">
        <w:rPr>
          <w:rFonts w:ascii="Gill Sans MT" w:hAnsi="Gill Sans MT" w:cs="Times New Roman"/>
          <w:sz w:val="24"/>
          <w:szCs w:val="24"/>
        </w:rPr>
        <w:t>subject</w:t>
      </w:r>
      <w:r w:rsidR="002E0493" w:rsidRPr="00D43E19">
        <w:rPr>
          <w:rFonts w:ascii="Gill Sans MT" w:hAnsi="Gill Sans MT" w:cs="Times New Roman"/>
          <w:sz w:val="24"/>
          <w:szCs w:val="24"/>
        </w:rPr>
        <w:t>;</w:t>
      </w:r>
      <w:proofErr w:type="gramEnd"/>
      <w:r w:rsidRPr="00D43E19">
        <w:rPr>
          <w:rFonts w:ascii="Gill Sans MT" w:hAnsi="Gill Sans MT" w:cs="Times New Roman"/>
          <w:sz w:val="24"/>
          <w:szCs w:val="24"/>
        </w:rPr>
        <w:t xml:space="preserve"> </w:t>
      </w:r>
    </w:p>
    <w:p w14:paraId="45694E5C" w14:textId="1343FF84" w:rsidR="002B1B74" w:rsidRPr="00D43E19" w:rsidRDefault="002B1B74" w:rsidP="007263D4">
      <w:pPr>
        <w:numPr>
          <w:ilvl w:val="0"/>
          <w:numId w:val="8"/>
        </w:numPr>
        <w:ind w:left="709" w:hanging="277"/>
        <w:jc w:val="both"/>
        <w:rPr>
          <w:rFonts w:ascii="Gill Sans MT" w:hAnsi="Gill Sans MT" w:cs="Times New Roman"/>
          <w:sz w:val="24"/>
          <w:szCs w:val="24"/>
        </w:rPr>
      </w:pPr>
      <w:r w:rsidRPr="00D43E19">
        <w:rPr>
          <w:rFonts w:ascii="Gill Sans MT" w:hAnsi="Gill Sans MT" w:cs="Times New Roman"/>
          <w:sz w:val="24"/>
          <w:szCs w:val="24"/>
        </w:rPr>
        <w:t xml:space="preserve">Description of any benefits to the subject or to others that may reasonably be expected from the </w:t>
      </w:r>
      <w:proofErr w:type="gramStart"/>
      <w:r w:rsidRPr="00D43E19">
        <w:rPr>
          <w:rFonts w:ascii="Gill Sans MT" w:hAnsi="Gill Sans MT" w:cs="Times New Roman"/>
          <w:sz w:val="24"/>
          <w:szCs w:val="24"/>
        </w:rPr>
        <w:t>research</w:t>
      </w:r>
      <w:r w:rsidR="009F735E" w:rsidRPr="00D43E19">
        <w:rPr>
          <w:rFonts w:ascii="Gill Sans MT" w:hAnsi="Gill Sans MT" w:cs="Times New Roman"/>
          <w:sz w:val="24"/>
          <w:szCs w:val="24"/>
        </w:rPr>
        <w:t>;</w:t>
      </w:r>
      <w:proofErr w:type="gramEnd"/>
      <w:r w:rsidRPr="00D43E19">
        <w:rPr>
          <w:rFonts w:ascii="Gill Sans MT" w:hAnsi="Gill Sans MT" w:cs="Times New Roman"/>
          <w:sz w:val="24"/>
          <w:szCs w:val="24"/>
        </w:rPr>
        <w:t xml:space="preserve"> </w:t>
      </w:r>
    </w:p>
    <w:p w14:paraId="73F0058C" w14:textId="32AE24F3" w:rsidR="002B1B74" w:rsidRPr="00D43E19" w:rsidRDefault="002B1B74" w:rsidP="007263D4">
      <w:pPr>
        <w:numPr>
          <w:ilvl w:val="0"/>
          <w:numId w:val="8"/>
        </w:numPr>
        <w:ind w:left="709" w:hanging="277"/>
        <w:jc w:val="both"/>
        <w:rPr>
          <w:rFonts w:ascii="Gill Sans MT" w:hAnsi="Gill Sans MT" w:cs="Times New Roman"/>
          <w:sz w:val="24"/>
          <w:szCs w:val="24"/>
        </w:rPr>
      </w:pPr>
      <w:r w:rsidRPr="00D43E19">
        <w:rPr>
          <w:rFonts w:ascii="Gill Sans MT" w:hAnsi="Gill Sans MT" w:cs="Times New Roman"/>
          <w:sz w:val="24"/>
          <w:szCs w:val="24"/>
        </w:rPr>
        <w:t xml:space="preserve">Disclosure of appropriate alternate procedures or courses of treatment, if any, that might be advantageous to the </w:t>
      </w:r>
      <w:proofErr w:type="gramStart"/>
      <w:r w:rsidRPr="00D43E19">
        <w:rPr>
          <w:rFonts w:ascii="Gill Sans MT" w:hAnsi="Gill Sans MT" w:cs="Times New Roman"/>
          <w:sz w:val="24"/>
          <w:szCs w:val="24"/>
        </w:rPr>
        <w:t>subject</w:t>
      </w:r>
      <w:r w:rsidR="009F735E" w:rsidRPr="00D43E19">
        <w:rPr>
          <w:rFonts w:ascii="Gill Sans MT" w:hAnsi="Gill Sans MT" w:cs="Times New Roman"/>
          <w:sz w:val="24"/>
          <w:szCs w:val="24"/>
        </w:rPr>
        <w:t>;</w:t>
      </w:r>
      <w:proofErr w:type="gramEnd"/>
    </w:p>
    <w:p w14:paraId="5A11BBCD" w14:textId="5DCC4861" w:rsidR="002B1B74" w:rsidRPr="00D43E19" w:rsidRDefault="002B1B74" w:rsidP="007263D4">
      <w:pPr>
        <w:numPr>
          <w:ilvl w:val="0"/>
          <w:numId w:val="8"/>
        </w:numPr>
        <w:ind w:left="709" w:hanging="277"/>
        <w:jc w:val="both"/>
        <w:rPr>
          <w:rFonts w:ascii="Gill Sans MT" w:hAnsi="Gill Sans MT" w:cs="Times New Roman"/>
          <w:sz w:val="24"/>
          <w:szCs w:val="24"/>
        </w:rPr>
      </w:pPr>
      <w:r w:rsidRPr="00D43E19">
        <w:rPr>
          <w:rFonts w:ascii="Gill Sans MT" w:hAnsi="Gill Sans MT" w:cs="Times New Roman"/>
          <w:sz w:val="24"/>
          <w:szCs w:val="24"/>
        </w:rPr>
        <w:t xml:space="preserve">A statement describing the extent, if any, to which confidentiality of the records identifying the subject will be kept and </w:t>
      </w:r>
      <w:proofErr w:type="gramStart"/>
      <w:r w:rsidRPr="00D43E19">
        <w:rPr>
          <w:rFonts w:ascii="Gill Sans MT" w:hAnsi="Gill Sans MT" w:cs="Times New Roman"/>
          <w:sz w:val="24"/>
          <w:szCs w:val="24"/>
        </w:rPr>
        <w:t>maintained</w:t>
      </w:r>
      <w:r w:rsidR="009F735E" w:rsidRPr="00D43E19">
        <w:rPr>
          <w:rFonts w:ascii="Gill Sans MT" w:hAnsi="Gill Sans MT" w:cs="Times New Roman"/>
          <w:sz w:val="24"/>
          <w:szCs w:val="24"/>
        </w:rPr>
        <w:t>;</w:t>
      </w:r>
      <w:proofErr w:type="gramEnd"/>
    </w:p>
    <w:p w14:paraId="779CB3EE" w14:textId="132C2AD2" w:rsidR="000D2FF6" w:rsidRPr="00D43E19" w:rsidRDefault="002B1B74" w:rsidP="000D2FF6">
      <w:pPr>
        <w:numPr>
          <w:ilvl w:val="0"/>
          <w:numId w:val="8"/>
        </w:numPr>
        <w:tabs>
          <w:tab w:val="clear" w:pos="720"/>
          <w:tab w:val="num" w:pos="709"/>
        </w:tabs>
        <w:spacing w:after="0"/>
        <w:ind w:left="709" w:hanging="277"/>
        <w:jc w:val="both"/>
        <w:rPr>
          <w:rFonts w:ascii="Gill Sans MT" w:hAnsi="Gill Sans MT" w:cs="Times New Roman"/>
          <w:sz w:val="24"/>
          <w:szCs w:val="24"/>
        </w:rPr>
      </w:pPr>
      <w:r w:rsidRPr="00D43E19">
        <w:rPr>
          <w:rFonts w:ascii="Gill Sans MT" w:hAnsi="Gill Sans MT" w:cs="Times New Roman"/>
          <w:sz w:val="24"/>
          <w:szCs w:val="24"/>
        </w:rPr>
        <w:t>An explanation of who to contact for answers to pertinent questions about the research and research subject’s rights, and who to contact in the event of a research</w:t>
      </w:r>
      <w:r w:rsidR="00CD1780" w:rsidRPr="00D43E19">
        <w:rPr>
          <w:rFonts w:ascii="Gill Sans MT" w:hAnsi="Gill Sans MT" w:cs="Times New Roman"/>
          <w:sz w:val="24"/>
          <w:szCs w:val="24"/>
        </w:rPr>
        <w:t>-</w:t>
      </w:r>
      <w:r w:rsidRPr="00D43E19">
        <w:rPr>
          <w:rFonts w:ascii="Gill Sans MT" w:hAnsi="Gill Sans MT" w:cs="Times New Roman"/>
          <w:sz w:val="24"/>
          <w:szCs w:val="24"/>
        </w:rPr>
        <w:t xml:space="preserve">related injury to the subject, if relevant. </w:t>
      </w:r>
    </w:p>
    <w:p w14:paraId="755E8FB2" w14:textId="0179191F" w:rsidR="002B1B74" w:rsidRPr="00D43E19" w:rsidRDefault="002B1B74" w:rsidP="000D2FF6">
      <w:pPr>
        <w:numPr>
          <w:ilvl w:val="1"/>
          <w:numId w:val="8"/>
        </w:numPr>
        <w:jc w:val="both"/>
        <w:rPr>
          <w:rFonts w:ascii="Gill Sans MT" w:hAnsi="Gill Sans MT" w:cs="Times New Roman"/>
          <w:sz w:val="24"/>
          <w:szCs w:val="24"/>
        </w:rPr>
      </w:pPr>
      <w:r w:rsidRPr="00D43E19">
        <w:rPr>
          <w:rFonts w:ascii="Gill Sans MT" w:hAnsi="Gill Sans MT" w:cs="Times New Roman"/>
          <w:sz w:val="24"/>
          <w:szCs w:val="24"/>
        </w:rPr>
        <w:t xml:space="preserve">Typically, questions concerning a research project should be referred to the PI for that project, whereas questions concerning the rights of human and animal subjects should be referred to the </w:t>
      </w:r>
      <w:r w:rsidR="000D2FF6" w:rsidRPr="00D43E19">
        <w:rPr>
          <w:rFonts w:ascii="Gill Sans MT" w:hAnsi="Gill Sans MT" w:cs="Times New Roman"/>
          <w:sz w:val="24"/>
          <w:szCs w:val="24"/>
        </w:rPr>
        <w:t xml:space="preserve">REC Chairperson through the </w:t>
      </w:r>
      <w:r w:rsidRPr="00D43E19">
        <w:rPr>
          <w:rFonts w:ascii="Gill Sans MT" w:hAnsi="Gill Sans MT" w:cs="Times New Roman"/>
          <w:sz w:val="24"/>
          <w:szCs w:val="24"/>
        </w:rPr>
        <w:t>secretariat.</w:t>
      </w:r>
      <w:r w:rsidR="004C5C9D">
        <w:rPr>
          <w:rFonts w:ascii="Gill Sans MT" w:hAnsi="Gill Sans MT" w:cs="Times New Roman"/>
          <w:sz w:val="24"/>
          <w:szCs w:val="24"/>
        </w:rPr>
        <w:t xml:space="preserve"> </w:t>
      </w:r>
      <w:r w:rsidR="00DD4213">
        <w:rPr>
          <w:rFonts w:ascii="Gill Sans MT" w:hAnsi="Gill Sans MT" w:cs="Times New Roman"/>
          <w:sz w:val="24"/>
          <w:szCs w:val="24"/>
        </w:rPr>
        <w:t xml:space="preserve">The secretariat will provide contact details of the sitting </w:t>
      </w:r>
      <w:r w:rsidR="00DD4213" w:rsidRPr="00D43E19">
        <w:rPr>
          <w:rFonts w:ascii="Gill Sans MT" w:hAnsi="Gill Sans MT" w:cs="Times New Roman"/>
          <w:sz w:val="24"/>
          <w:szCs w:val="24"/>
        </w:rPr>
        <w:t>REC Chairperson</w:t>
      </w:r>
      <w:r w:rsidR="00DD4213">
        <w:rPr>
          <w:rFonts w:ascii="Gill Sans MT" w:hAnsi="Gill Sans MT" w:cs="Times New Roman"/>
          <w:sz w:val="24"/>
          <w:szCs w:val="24"/>
        </w:rPr>
        <w:t>.</w:t>
      </w:r>
    </w:p>
    <w:p w14:paraId="47BB92E7" w14:textId="0101A3BC" w:rsidR="002B1B74" w:rsidRPr="00D43E19" w:rsidRDefault="002B1B74" w:rsidP="007263D4">
      <w:pPr>
        <w:numPr>
          <w:ilvl w:val="0"/>
          <w:numId w:val="8"/>
        </w:numPr>
        <w:tabs>
          <w:tab w:val="clear" w:pos="720"/>
          <w:tab w:val="num" w:pos="709"/>
        </w:tabs>
        <w:ind w:left="709" w:hanging="277"/>
        <w:jc w:val="both"/>
        <w:rPr>
          <w:rFonts w:ascii="Gill Sans MT" w:hAnsi="Gill Sans MT" w:cs="Times New Roman"/>
          <w:sz w:val="24"/>
          <w:szCs w:val="24"/>
        </w:rPr>
      </w:pPr>
      <w:r w:rsidRPr="00D43E19">
        <w:rPr>
          <w:rFonts w:ascii="Gill Sans MT" w:hAnsi="Gill Sans MT" w:cs="Times New Roman"/>
          <w:sz w:val="24"/>
          <w:szCs w:val="24"/>
        </w:rPr>
        <w:t xml:space="preserve">A statement that participation is voluntary, that refusal to participate will involve no penalty or loss of benefits to which the subject is otherwise </w:t>
      </w:r>
      <w:proofErr w:type="gramStart"/>
      <w:r w:rsidRPr="00D43E19">
        <w:rPr>
          <w:rFonts w:ascii="Gill Sans MT" w:hAnsi="Gill Sans MT" w:cs="Times New Roman"/>
          <w:sz w:val="24"/>
          <w:szCs w:val="24"/>
        </w:rPr>
        <w:t>entitled</w:t>
      </w:r>
      <w:r w:rsidR="000F7689" w:rsidRPr="00D43E19">
        <w:rPr>
          <w:rFonts w:ascii="Gill Sans MT" w:hAnsi="Gill Sans MT" w:cs="Times New Roman"/>
          <w:sz w:val="24"/>
          <w:szCs w:val="24"/>
        </w:rPr>
        <w:t>;</w:t>
      </w:r>
      <w:proofErr w:type="gramEnd"/>
    </w:p>
    <w:p w14:paraId="01FF8FD9" w14:textId="77777777" w:rsidR="002B1B74" w:rsidRDefault="002B1B74" w:rsidP="007263D4">
      <w:pPr>
        <w:numPr>
          <w:ilvl w:val="0"/>
          <w:numId w:val="8"/>
        </w:numPr>
        <w:tabs>
          <w:tab w:val="clear" w:pos="720"/>
          <w:tab w:val="num" w:pos="709"/>
        </w:tabs>
        <w:ind w:left="709" w:hanging="277"/>
        <w:jc w:val="both"/>
        <w:rPr>
          <w:rFonts w:ascii="Gill Sans MT" w:hAnsi="Gill Sans MT" w:cs="Times New Roman"/>
          <w:sz w:val="24"/>
          <w:szCs w:val="24"/>
        </w:rPr>
      </w:pPr>
      <w:r w:rsidRPr="00D43E19">
        <w:rPr>
          <w:rFonts w:ascii="Gill Sans MT" w:hAnsi="Gill Sans MT" w:cs="Times New Roman"/>
          <w:sz w:val="24"/>
          <w:szCs w:val="24"/>
        </w:rPr>
        <w:t>For research involving more than minimal risk, an explanation as to whether any (insurance) compensation and/or medical treatments are available if injury occurs and, if so, what they consist of, or where further information may be obtained.</w:t>
      </w:r>
    </w:p>
    <w:p w14:paraId="34949AC4" w14:textId="0677421D" w:rsidR="00F71E3A" w:rsidRPr="00DD4213" w:rsidRDefault="00387FC3" w:rsidP="009A5383">
      <w:pPr>
        <w:numPr>
          <w:ilvl w:val="0"/>
          <w:numId w:val="8"/>
        </w:numPr>
        <w:ind w:left="709" w:hanging="277"/>
        <w:jc w:val="both"/>
        <w:rPr>
          <w:rFonts w:ascii="Gill Sans MT" w:hAnsi="Gill Sans MT" w:cs="Times New Roman"/>
          <w:sz w:val="24"/>
          <w:szCs w:val="24"/>
        </w:rPr>
      </w:pPr>
      <w:r>
        <w:rPr>
          <w:rFonts w:ascii="Gill Sans MT" w:hAnsi="Gill Sans MT" w:cs="Times New Roman"/>
          <w:sz w:val="24"/>
          <w:szCs w:val="24"/>
        </w:rPr>
        <w:t>Name, signature and date space.</w:t>
      </w:r>
    </w:p>
    <w:p w14:paraId="443E28D6" w14:textId="5534BAAD" w:rsidR="002B1B74" w:rsidRPr="00D43E19" w:rsidRDefault="00117F19" w:rsidP="000E2652">
      <w:pPr>
        <w:pStyle w:val="Heading3"/>
        <w:numPr>
          <w:ilvl w:val="2"/>
          <w:numId w:val="77"/>
        </w:numPr>
        <w:spacing w:line="360" w:lineRule="auto"/>
        <w:rPr>
          <w:rFonts w:ascii="Gill Sans MT" w:hAnsi="Gill Sans MT" w:cs="Times New Roman"/>
          <w:b/>
          <w:bCs/>
          <w:color w:val="auto"/>
        </w:rPr>
      </w:pPr>
      <w:bookmarkStart w:id="126" w:name="_Toc189580183"/>
      <w:r w:rsidRPr="00D43E19">
        <w:rPr>
          <w:rFonts w:ascii="Gill Sans MT" w:hAnsi="Gill Sans MT" w:cs="Times New Roman"/>
          <w:b/>
          <w:bCs/>
          <w:color w:val="auto"/>
        </w:rPr>
        <w:t>Translation</w:t>
      </w:r>
      <w:r w:rsidR="002B1B74" w:rsidRPr="00D43E19">
        <w:rPr>
          <w:rFonts w:ascii="Gill Sans MT" w:hAnsi="Gill Sans MT" w:cs="Times New Roman"/>
          <w:b/>
          <w:bCs/>
          <w:color w:val="auto"/>
        </w:rPr>
        <w:t xml:space="preserve"> of Informed Consent</w:t>
      </w:r>
      <w:bookmarkEnd w:id="126"/>
    </w:p>
    <w:p w14:paraId="1FB16BA5" w14:textId="5752915D" w:rsidR="002B1B74" w:rsidRPr="00D43E19" w:rsidRDefault="00EE1C3C"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In the informed consent procedure, both oral interpretation and textual translation should be considered. A qualified individual who is not a family member of the potential subject should perform oral interpretation for verbal consent. The person doing the interpretation should be available for continuous dialogue between subjects and investigators.</w:t>
      </w:r>
    </w:p>
    <w:p w14:paraId="747B5182" w14:textId="0882AB19" w:rsidR="00EE1C3C" w:rsidRPr="00D43E19" w:rsidRDefault="00EE1C3C"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lastRenderedPageBreak/>
        <w:t>A qualified person should translate informed consent forms into written form</w:t>
      </w:r>
      <w:r w:rsidR="00CD1780" w:rsidRPr="00D43E19">
        <w:rPr>
          <w:rFonts w:ascii="Gill Sans MT" w:hAnsi="Gill Sans MT" w:cs="Times New Roman"/>
          <w:sz w:val="24"/>
          <w:szCs w:val="24"/>
        </w:rPr>
        <w:t>s</w:t>
      </w:r>
      <w:r w:rsidRPr="00D43E19">
        <w:rPr>
          <w:rFonts w:ascii="Gill Sans MT" w:hAnsi="Gill Sans MT" w:cs="Times New Roman"/>
          <w:sz w:val="24"/>
          <w:szCs w:val="24"/>
        </w:rPr>
        <w:t>. In this context, the investigator should exercise great effort in locating a qualified translator who can provide a competent translation of the informed consent forms. Back translations to English are required to validate the translation's accuracy. REC will review all back translation materials.</w:t>
      </w:r>
    </w:p>
    <w:p w14:paraId="39F2EDC0" w14:textId="28E303B4" w:rsidR="00EE1C3C" w:rsidRPr="00D43E19" w:rsidRDefault="00EE1C3C" w:rsidP="000E2652">
      <w:pPr>
        <w:pStyle w:val="Heading3"/>
        <w:numPr>
          <w:ilvl w:val="2"/>
          <w:numId w:val="77"/>
        </w:numPr>
        <w:spacing w:line="360" w:lineRule="auto"/>
        <w:rPr>
          <w:rFonts w:ascii="Gill Sans MT" w:hAnsi="Gill Sans MT" w:cs="Times New Roman"/>
          <w:b/>
          <w:bCs/>
          <w:color w:val="auto"/>
        </w:rPr>
      </w:pPr>
      <w:bookmarkStart w:id="127" w:name="_Toc518978472"/>
      <w:bookmarkStart w:id="128" w:name="_Toc7013479"/>
      <w:bookmarkStart w:id="129" w:name="_Toc189580184"/>
      <w:r w:rsidRPr="00D43E19">
        <w:rPr>
          <w:rFonts w:ascii="Gill Sans MT" w:hAnsi="Gill Sans MT" w:cs="Times New Roman"/>
          <w:b/>
          <w:bCs/>
          <w:color w:val="auto"/>
        </w:rPr>
        <w:t>Verifying Subject consent</w:t>
      </w:r>
      <w:bookmarkEnd w:id="127"/>
      <w:bookmarkEnd w:id="128"/>
      <w:bookmarkEnd w:id="129"/>
    </w:p>
    <w:p w14:paraId="3797AC9A" w14:textId="44448B06" w:rsidR="002B1B74" w:rsidRPr="00D43E19" w:rsidRDefault="008805A3"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Prior to participating in the study, individuals must sign </w:t>
      </w:r>
      <w:r w:rsidR="00440BBF" w:rsidRPr="00D43E19">
        <w:rPr>
          <w:rFonts w:ascii="Gill Sans MT" w:hAnsi="Gill Sans MT" w:cs="Times New Roman"/>
          <w:sz w:val="24"/>
          <w:szCs w:val="24"/>
        </w:rPr>
        <w:t xml:space="preserve">or approve </w:t>
      </w:r>
      <w:r w:rsidRPr="00D43E19">
        <w:rPr>
          <w:rFonts w:ascii="Gill Sans MT" w:hAnsi="Gill Sans MT" w:cs="Times New Roman"/>
          <w:sz w:val="24"/>
          <w:szCs w:val="24"/>
        </w:rPr>
        <w:t xml:space="preserve">and date the REC-approved </w:t>
      </w:r>
      <w:r w:rsidR="000E62CA" w:rsidRPr="00D43E19">
        <w:rPr>
          <w:rFonts w:ascii="Gill Sans MT" w:hAnsi="Gill Sans MT" w:cs="Times New Roman"/>
          <w:sz w:val="24"/>
          <w:szCs w:val="24"/>
        </w:rPr>
        <w:t>consent</w:t>
      </w:r>
      <w:r w:rsidRPr="00D43E19">
        <w:rPr>
          <w:rFonts w:ascii="Gill Sans MT" w:hAnsi="Gill Sans MT" w:cs="Times New Roman"/>
          <w:sz w:val="24"/>
          <w:szCs w:val="24"/>
        </w:rPr>
        <w:t xml:space="preserve"> form</w:t>
      </w:r>
      <w:r w:rsidR="00810D5F" w:rsidRPr="00D43E19">
        <w:rPr>
          <w:rFonts w:ascii="Gill Sans MT" w:hAnsi="Gill Sans MT" w:cs="Times New Roman"/>
          <w:sz w:val="24"/>
          <w:szCs w:val="24"/>
        </w:rPr>
        <w:t xml:space="preserve"> as issued in the approval letter</w:t>
      </w:r>
      <w:r w:rsidRPr="00D43E19">
        <w:rPr>
          <w:rFonts w:ascii="Gill Sans MT" w:hAnsi="Gill Sans MT" w:cs="Times New Roman"/>
          <w:sz w:val="24"/>
          <w:szCs w:val="24"/>
        </w:rPr>
        <w:t xml:space="preserve">, unless excused by REC. </w:t>
      </w:r>
    </w:p>
    <w:p w14:paraId="50C55F38" w14:textId="7A1E2EC0" w:rsidR="00145149" w:rsidRPr="00D43E19" w:rsidRDefault="00145149" w:rsidP="000E2652">
      <w:pPr>
        <w:pStyle w:val="Heading3"/>
        <w:numPr>
          <w:ilvl w:val="2"/>
          <w:numId w:val="77"/>
        </w:numPr>
        <w:spacing w:line="360" w:lineRule="auto"/>
        <w:rPr>
          <w:rFonts w:ascii="Gill Sans MT" w:hAnsi="Gill Sans MT" w:cs="Times New Roman"/>
          <w:b/>
          <w:bCs/>
          <w:color w:val="auto"/>
        </w:rPr>
      </w:pPr>
      <w:bookmarkStart w:id="130" w:name="_Toc518978473"/>
      <w:bookmarkStart w:id="131" w:name="_Toc7013480"/>
      <w:bookmarkStart w:id="132" w:name="_Toc189580185"/>
      <w:r w:rsidRPr="00D43E19">
        <w:rPr>
          <w:rFonts w:ascii="Gill Sans MT" w:hAnsi="Gill Sans MT" w:cs="Times New Roman"/>
          <w:b/>
          <w:bCs/>
          <w:color w:val="auto"/>
        </w:rPr>
        <w:t>Exceptions and Waiver of Consent</w:t>
      </w:r>
      <w:bookmarkEnd w:id="130"/>
      <w:bookmarkEnd w:id="131"/>
      <w:bookmarkEnd w:id="132"/>
    </w:p>
    <w:p w14:paraId="3EE2C7ED" w14:textId="159F85FD" w:rsidR="00145149" w:rsidRPr="00D43E19" w:rsidRDefault="0090733D" w:rsidP="00D43E19">
      <w:pPr>
        <w:spacing w:line="360" w:lineRule="auto"/>
        <w:jc w:val="both"/>
        <w:rPr>
          <w:rFonts w:ascii="Gill Sans MT" w:hAnsi="Gill Sans MT" w:cs="Times New Roman"/>
          <w:sz w:val="24"/>
          <w:szCs w:val="24"/>
        </w:rPr>
      </w:pPr>
      <w:bookmarkStart w:id="133" w:name="_Toc125448617"/>
      <w:bookmarkStart w:id="134" w:name="_Toc125449097"/>
      <w:r w:rsidRPr="00D43E19">
        <w:rPr>
          <w:rFonts w:ascii="Gill Sans MT" w:hAnsi="Gill Sans MT" w:cs="Times New Roman"/>
          <w:sz w:val="24"/>
          <w:szCs w:val="24"/>
        </w:rPr>
        <w:t>In exceptional circumstances, the REC may waive the requirement that the investigator obtain signed informed consent. These circumstances may be those stated in Malawi's Framework of Guidelines for the Conduct of Research in the Social Sciences and Humanities.</w:t>
      </w:r>
      <w:bookmarkEnd w:id="133"/>
      <w:bookmarkEnd w:id="134"/>
    </w:p>
    <w:p w14:paraId="1D1CAE1C" w14:textId="77777777" w:rsidR="0090733D" w:rsidRPr="00D43E19" w:rsidRDefault="0090733D"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The REC may mandate the investigator to present participants with a written statement about the research in the form of an information or fact sheet in lieu of a signed permission form. This statement should include, at the very least:</w:t>
      </w:r>
    </w:p>
    <w:p w14:paraId="705027EF" w14:textId="17FB205C" w:rsidR="0090733D" w:rsidRPr="00D43E19" w:rsidRDefault="0090733D" w:rsidP="000E2652">
      <w:pPr>
        <w:pStyle w:val="ListParagraph"/>
        <w:numPr>
          <w:ilvl w:val="0"/>
          <w:numId w:val="15"/>
        </w:numPr>
        <w:spacing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A description of the level of involvement and amount of time expected from </w:t>
      </w:r>
      <w:proofErr w:type="gramStart"/>
      <w:r w:rsidRPr="00D43E19">
        <w:rPr>
          <w:rFonts w:ascii="Gill Sans MT" w:eastAsia="Times New Roman" w:hAnsi="Gill Sans MT" w:cs="Times New Roman"/>
          <w:sz w:val="24"/>
          <w:szCs w:val="24"/>
        </w:rPr>
        <w:t>participants</w:t>
      </w:r>
      <w:r w:rsidR="004A3F9C" w:rsidRPr="00D43E19">
        <w:rPr>
          <w:rFonts w:ascii="Gill Sans MT" w:eastAsia="Times New Roman" w:hAnsi="Gill Sans MT" w:cs="Times New Roman"/>
          <w:sz w:val="24"/>
          <w:szCs w:val="24"/>
        </w:rPr>
        <w:t>;</w:t>
      </w:r>
      <w:proofErr w:type="gramEnd"/>
    </w:p>
    <w:p w14:paraId="4E18EBC4" w14:textId="74157BAE" w:rsidR="0090733D" w:rsidRPr="00D43E19" w:rsidRDefault="0090733D" w:rsidP="000E2652">
      <w:pPr>
        <w:pStyle w:val="ListParagraph"/>
        <w:numPr>
          <w:ilvl w:val="0"/>
          <w:numId w:val="15"/>
        </w:numPr>
        <w:spacing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A description of the </w:t>
      </w:r>
      <w:proofErr w:type="gramStart"/>
      <w:r w:rsidRPr="00D43E19">
        <w:rPr>
          <w:rFonts w:ascii="Gill Sans MT" w:eastAsia="Times New Roman" w:hAnsi="Gill Sans MT" w:cs="Times New Roman"/>
          <w:sz w:val="24"/>
          <w:szCs w:val="24"/>
        </w:rPr>
        <w:t>study</w:t>
      </w:r>
      <w:r w:rsidR="004A3F9C" w:rsidRPr="00D43E19">
        <w:rPr>
          <w:rFonts w:ascii="Gill Sans MT" w:eastAsia="Times New Roman" w:hAnsi="Gill Sans MT" w:cs="Times New Roman"/>
          <w:sz w:val="24"/>
          <w:szCs w:val="24"/>
        </w:rPr>
        <w:t>;</w:t>
      </w:r>
      <w:proofErr w:type="gramEnd"/>
    </w:p>
    <w:p w14:paraId="2D19A66E" w14:textId="4D2E1393" w:rsidR="0090733D" w:rsidRPr="00D43E19" w:rsidRDefault="0090733D" w:rsidP="000E2652">
      <w:pPr>
        <w:pStyle w:val="ListParagraph"/>
        <w:numPr>
          <w:ilvl w:val="0"/>
          <w:numId w:val="15"/>
        </w:numPr>
        <w:spacing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A description of the risks and benefits to the </w:t>
      </w:r>
      <w:proofErr w:type="gramStart"/>
      <w:r w:rsidRPr="00D43E19">
        <w:rPr>
          <w:rFonts w:ascii="Gill Sans MT" w:eastAsia="Times New Roman" w:hAnsi="Gill Sans MT" w:cs="Times New Roman"/>
          <w:sz w:val="24"/>
          <w:szCs w:val="24"/>
        </w:rPr>
        <w:t>participants</w:t>
      </w:r>
      <w:r w:rsidR="004A3F9C" w:rsidRPr="00D43E19">
        <w:rPr>
          <w:rFonts w:ascii="Gill Sans MT" w:eastAsia="Times New Roman" w:hAnsi="Gill Sans MT" w:cs="Times New Roman"/>
          <w:sz w:val="24"/>
          <w:szCs w:val="24"/>
        </w:rPr>
        <w:t>;</w:t>
      </w:r>
      <w:proofErr w:type="gramEnd"/>
    </w:p>
    <w:p w14:paraId="4C1296D6" w14:textId="7A2C7C28" w:rsidR="0090733D" w:rsidRPr="00D43E19" w:rsidRDefault="0090733D" w:rsidP="000E2652">
      <w:pPr>
        <w:pStyle w:val="ListParagraph"/>
        <w:numPr>
          <w:ilvl w:val="0"/>
          <w:numId w:val="15"/>
        </w:numPr>
        <w:spacing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A statement describing the participant’s </w:t>
      </w:r>
      <w:proofErr w:type="gramStart"/>
      <w:r w:rsidRPr="00D43E19">
        <w:rPr>
          <w:rFonts w:ascii="Gill Sans MT" w:eastAsia="Times New Roman" w:hAnsi="Gill Sans MT" w:cs="Times New Roman"/>
          <w:sz w:val="24"/>
          <w:szCs w:val="24"/>
        </w:rPr>
        <w:t>rights</w:t>
      </w:r>
      <w:r w:rsidR="004A3F9C" w:rsidRPr="00D43E19">
        <w:rPr>
          <w:rFonts w:ascii="Gill Sans MT" w:eastAsia="Times New Roman" w:hAnsi="Gill Sans MT" w:cs="Times New Roman"/>
          <w:sz w:val="24"/>
          <w:szCs w:val="24"/>
        </w:rPr>
        <w:t>;</w:t>
      </w:r>
      <w:proofErr w:type="gramEnd"/>
    </w:p>
    <w:p w14:paraId="00317786" w14:textId="30F291A6" w:rsidR="0090733D" w:rsidRPr="00D43E19" w:rsidRDefault="0090733D" w:rsidP="000E2652">
      <w:pPr>
        <w:pStyle w:val="ListParagraph"/>
        <w:numPr>
          <w:ilvl w:val="0"/>
          <w:numId w:val="15"/>
        </w:numPr>
        <w:spacing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Contact information for both the investigator and REC secretariat</w:t>
      </w:r>
      <w:r w:rsidR="004A3F9C" w:rsidRPr="00D43E19">
        <w:rPr>
          <w:rFonts w:ascii="Gill Sans MT" w:eastAsia="Times New Roman" w:hAnsi="Gill Sans MT" w:cs="Times New Roman"/>
          <w:sz w:val="24"/>
          <w:szCs w:val="24"/>
        </w:rPr>
        <w:t>.</w:t>
      </w:r>
    </w:p>
    <w:p w14:paraId="45E76387" w14:textId="45AA076F" w:rsidR="0090733D" w:rsidRPr="00D43E19" w:rsidRDefault="0090733D" w:rsidP="000E2652">
      <w:pPr>
        <w:pStyle w:val="Heading3"/>
        <w:numPr>
          <w:ilvl w:val="2"/>
          <w:numId w:val="77"/>
        </w:numPr>
        <w:spacing w:line="360" w:lineRule="auto"/>
        <w:rPr>
          <w:rFonts w:ascii="Gill Sans MT" w:eastAsia="Times New Roman" w:hAnsi="Gill Sans MT" w:cs="Times New Roman"/>
          <w:b/>
          <w:bCs/>
          <w:color w:val="auto"/>
        </w:rPr>
      </w:pPr>
      <w:bookmarkStart w:id="135" w:name="_Toc189580186"/>
      <w:r w:rsidRPr="00D43E19">
        <w:rPr>
          <w:rFonts w:ascii="Gill Sans MT" w:eastAsia="Times New Roman" w:hAnsi="Gill Sans MT" w:cs="Times New Roman"/>
          <w:b/>
          <w:bCs/>
          <w:color w:val="auto"/>
        </w:rPr>
        <w:t>Research involving vulnerable populations</w:t>
      </w:r>
      <w:bookmarkEnd w:id="135"/>
      <w:r w:rsidRPr="00D43E19">
        <w:rPr>
          <w:rFonts w:ascii="Gill Sans MT" w:eastAsia="Times New Roman" w:hAnsi="Gill Sans MT" w:cs="Times New Roman"/>
          <w:b/>
          <w:bCs/>
          <w:color w:val="auto"/>
        </w:rPr>
        <w:t xml:space="preserve">  </w:t>
      </w:r>
    </w:p>
    <w:p w14:paraId="58E20799" w14:textId="7A5F9C15" w:rsidR="0090733D" w:rsidRPr="00D43E19" w:rsidRDefault="00E87754" w:rsidP="00366360">
      <w:p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Potential research volunteers </w:t>
      </w:r>
      <w:r w:rsidR="00633E5E">
        <w:rPr>
          <w:rFonts w:ascii="Gill Sans MT" w:eastAsia="Times New Roman" w:hAnsi="Gill Sans MT" w:cs="Times New Roman"/>
          <w:sz w:val="24"/>
          <w:szCs w:val="24"/>
        </w:rPr>
        <w:t>who</w:t>
      </w:r>
      <w:r w:rsidRPr="00D43E19">
        <w:rPr>
          <w:rFonts w:ascii="Gill Sans MT" w:eastAsia="Times New Roman" w:hAnsi="Gill Sans MT" w:cs="Times New Roman"/>
          <w:sz w:val="24"/>
          <w:szCs w:val="24"/>
        </w:rPr>
        <w:t xml:space="preserve"> are comparatively or completely incapable of defending their own interests are referred to as "vulnerable populations." As a result, researchers must provide additional protections for these communities' welfare and safety as well as justify the planned inclusion of these people in </w:t>
      </w:r>
      <w:r w:rsidR="006F36D2" w:rsidRPr="00D43E19">
        <w:rPr>
          <w:rFonts w:ascii="Gill Sans MT" w:eastAsia="Times New Roman" w:hAnsi="Gill Sans MT" w:cs="Times New Roman"/>
          <w:sz w:val="24"/>
          <w:szCs w:val="24"/>
        </w:rPr>
        <w:t xml:space="preserve">the </w:t>
      </w:r>
      <w:r w:rsidRPr="00D43E19">
        <w:rPr>
          <w:rFonts w:ascii="Gill Sans MT" w:eastAsia="Times New Roman" w:hAnsi="Gill Sans MT" w:cs="Times New Roman"/>
          <w:sz w:val="24"/>
          <w:szCs w:val="24"/>
        </w:rPr>
        <w:t xml:space="preserve">study. Some groups are generally viewed as vulnerable research subjects, these include children, expectant mothers, inmates, immigrants, sex workers, and those with mental illnesses. Women in some contexts (for example, some women who traditionally must ask their husbands before consenting to participate in a research study) and people with limited financial resources who may have limited access to health services and may view </w:t>
      </w:r>
      <w:r w:rsidRPr="00D43E19">
        <w:rPr>
          <w:rFonts w:ascii="Gill Sans MT" w:eastAsia="Times New Roman" w:hAnsi="Gill Sans MT" w:cs="Times New Roman"/>
          <w:sz w:val="24"/>
          <w:szCs w:val="24"/>
        </w:rPr>
        <w:lastRenderedPageBreak/>
        <w:t>participation in a research study as their only opportunity are other vulnerable groups. Primarily, research involving vulnerable populations may be justified on the following account:</w:t>
      </w:r>
    </w:p>
    <w:p w14:paraId="724A4C33" w14:textId="77777777" w:rsidR="00E87754" w:rsidRPr="00D43E19" w:rsidRDefault="00E87754" w:rsidP="008C432B">
      <w:pPr>
        <w:numPr>
          <w:ilvl w:val="0"/>
          <w:numId w:val="10"/>
        </w:numPr>
        <w:spacing w:after="0"/>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The research is directly related to the specific conditions of the class involved; and </w:t>
      </w:r>
    </w:p>
    <w:p w14:paraId="275A35A4" w14:textId="54F3CB14" w:rsidR="00E87754" w:rsidRPr="00D43E19" w:rsidRDefault="00E87754" w:rsidP="00D43E19">
      <w:pPr>
        <w:numPr>
          <w:ilvl w:val="0"/>
          <w:numId w:val="10"/>
        </w:num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Subjects or the class of persons to which the subjects belong may benefit from the research</w:t>
      </w:r>
      <w:r w:rsidR="00D4712E" w:rsidRPr="00D43E19">
        <w:rPr>
          <w:rFonts w:ascii="Gill Sans MT" w:eastAsia="Times New Roman" w:hAnsi="Gill Sans MT" w:cs="Times New Roman"/>
          <w:sz w:val="24"/>
          <w:szCs w:val="24"/>
        </w:rPr>
        <w:t>.</w:t>
      </w:r>
    </w:p>
    <w:p w14:paraId="4AC8AAD2" w14:textId="77777777" w:rsidR="00E87754" w:rsidRPr="00D43E19" w:rsidRDefault="00E87754" w:rsidP="00D43E19">
      <w:pPr>
        <w:spacing w:after="0" w:line="360" w:lineRule="auto"/>
        <w:jc w:val="both"/>
        <w:rPr>
          <w:rFonts w:ascii="Gill Sans MT" w:eastAsia="Times New Roman" w:hAnsi="Gill Sans MT" w:cs="Times New Roman"/>
          <w:sz w:val="24"/>
          <w:szCs w:val="24"/>
        </w:rPr>
      </w:pPr>
    </w:p>
    <w:p w14:paraId="0F4E16C1" w14:textId="77777777" w:rsidR="00E87754" w:rsidRPr="00D43E19" w:rsidRDefault="00E87754" w:rsidP="00366360">
      <w:pPr>
        <w:spacing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 xml:space="preserve">The following factors must be </w:t>
      </w:r>
      <w:proofErr w:type="gramStart"/>
      <w:r w:rsidRPr="00D43E19">
        <w:rPr>
          <w:rFonts w:ascii="Gill Sans MT" w:eastAsia="Times New Roman" w:hAnsi="Gill Sans MT" w:cs="Times New Roman"/>
          <w:sz w:val="24"/>
          <w:szCs w:val="24"/>
        </w:rPr>
        <w:t>taken into account</w:t>
      </w:r>
      <w:proofErr w:type="gramEnd"/>
      <w:r w:rsidRPr="00D43E19">
        <w:rPr>
          <w:rFonts w:ascii="Gill Sans MT" w:eastAsia="Times New Roman" w:hAnsi="Gill Sans MT" w:cs="Times New Roman"/>
          <w:sz w:val="24"/>
          <w:szCs w:val="24"/>
        </w:rPr>
        <w:t xml:space="preserve"> in research involving vulnerable persons in order to ensure safeguards, according to REC:</w:t>
      </w:r>
    </w:p>
    <w:p w14:paraId="3C3E31F5" w14:textId="77777777" w:rsidR="00E87754" w:rsidRPr="00D43E19" w:rsidRDefault="00E87754" w:rsidP="008E71F1">
      <w:pPr>
        <w:numPr>
          <w:ilvl w:val="0"/>
          <w:numId w:val="11"/>
        </w:num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The methods of recruitment selection and the inclusion/exclusion criteria</w:t>
      </w:r>
      <w:r w:rsidR="005F50AB" w:rsidRPr="00D43E19">
        <w:rPr>
          <w:rFonts w:ascii="Gill Sans MT" w:eastAsia="Times New Roman" w:hAnsi="Gill Sans MT" w:cs="Times New Roman"/>
          <w:sz w:val="24"/>
          <w:szCs w:val="24"/>
        </w:rPr>
        <w:t xml:space="preserve"> should be considered by </w:t>
      </w:r>
      <w:r w:rsidRPr="00D43E19">
        <w:rPr>
          <w:rFonts w:ascii="Gill Sans MT" w:eastAsia="Times New Roman" w:hAnsi="Gill Sans MT" w:cs="Times New Roman"/>
          <w:sz w:val="24"/>
          <w:szCs w:val="24"/>
        </w:rPr>
        <w:t>REC, as should informed consent, the confidentiality of data, and the willingness of the subjects to volunteer.</w:t>
      </w:r>
    </w:p>
    <w:p w14:paraId="390F5F58" w14:textId="71BC80F4" w:rsidR="00E87754" w:rsidRPr="00D43E19" w:rsidRDefault="00E87754" w:rsidP="008E71F1">
      <w:pPr>
        <w:numPr>
          <w:ilvl w:val="0"/>
          <w:numId w:val="11"/>
        </w:num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Group characteristics such as economic, social, physical</w:t>
      </w:r>
      <w:r w:rsidR="009C6333" w:rsidRPr="00D43E19">
        <w:rPr>
          <w:rFonts w:ascii="Gill Sans MT" w:eastAsia="Times New Roman" w:hAnsi="Gill Sans MT" w:cs="Times New Roman"/>
          <w:sz w:val="24"/>
          <w:szCs w:val="24"/>
        </w:rPr>
        <w:t>,</w:t>
      </w:r>
      <w:r w:rsidRPr="00D43E19">
        <w:rPr>
          <w:rFonts w:ascii="Gill Sans MT" w:eastAsia="Times New Roman" w:hAnsi="Gill Sans MT" w:cs="Times New Roman"/>
          <w:sz w:val="24"/>
          <w:szCs w:val="24"/>
        </w:rPr>
        <w:t xml:space="preserve"> and environmental conditions should be considered to ensure that the research includes appropriate safeguards for the protection of vulnerable subjects</w:t>
      </w:r>
      <w:r w:rsidR="00D03D65" w:rsidRPr="00D43E19">
        <w:rPr>
          <w:rFonts w:ascii="Gill Sans MT" w:eastAsia="Times New Roman" w:hAnsi="Gill Sans MT" w:cs="Times New Roman"/>
          <w:sz w:val="24"/>
          <w:szCs w:val="24"/>
        </w:rPr>
        <w:t>.</w:t>
      </w:r>
    </w:p>
    <w:p w14:paraId="1DC9768E" w14:textId="1E9ED755" w:rsidR="00E87754" w:rsidRPr="00D43E19" w:rsidRDefault="00E87754" w:rsidP="008E71F1">
      <w:pPr>
        <w:numPr>
          <w:ilvl w:val="0"/>
          <w:numId w:val="11"/>
        </w:num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Applicable national laws, regulatory requirements and policies that bear on the decision-making abilities of potentially vulnerable persons</w:t>
      </w:r>
      <w:r w:rsidR="00076324" w:rsidRPr="00D43E19">
        <w:rPr>
          <w:rFonts w:ascii="Gill Sans MT" w:eastAsia="Times New Roman" w:hAnsi="Gill Sans MT" w:cs="Times New Roman"/>
          <w:sz w:val="24"/>
          <w:szCs w:val="24"/>
        </w:rPr>
        <w:t>.</w:t>
      </w:r>
    </w:p>
    <w:p w14:paraId="54D5F948" w14:textId="77777777" w:rsidR="00E87754" w:rsidRPr="00D43E19" w:rsidRDefault="00E87754" w:rsidP="008E71F1">
      <w:pPr>
        <w:numPr>
          <w:ilvl w:val="0"/>
          <w:numId w:val="11"/>
        </w:num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Research studies involving potentially vulnerable subject groups should have adequate procedures in place for assessing and ensuring subjects’ capacity, understanding and informed consent or assent.</w:t>
      </w:r>
    </w:p>
    <w:p w14:paraId="2FC914E0" w14:textId="77777777" w:rsidR="00E87754" w:rsidRPr="00D43E19" w:rsidRDefault="00E87754" w:rsidP="008E71F1">
      <w:pPr>
        <w:spacing w:after="0" w:line="360" w:lineRule="auto"/>
        <w:ind w:left="720"/>
        <w:jc w:val="both"/>
        <w:rPr>
          <w:rFonts w:ascii="Gill Sans MT" w:eastAsia="Times New Roman" w:hAnsi="Gill Sans MT" w:cs="Times New Roman"/>
          <w:sz w:val="24"/>
          <w:szCs w:val="24"/>
        </w:rPr>
      </w:pPr>
    </w:p>
    <w:p w14:paraId="5032A76C" w14:textId="77777777" w:rsidR="00E87754" w:rsidRPr="00D43E19" w:rsidRDefault="00E87754" w:rsidP="00366360">
      <w:p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In reviewing such research and in addition to these elements,</w:t>
      </w:r>
      <w:r w:rsidR="005C703A" w:rsidRPr="00D43E19">
        <w:rPr>
          <w:rFonts w:ascii="Gill Sans MT" w:eastAsia="Times New Roman" w:hAnsi="Gill Sans MT" w:cs="Times New Roman"/>
          <w:sz w:val="24"/>
          <w:szCs w:val="24"/>
        </w:rPr>
        <w:t xml:space="preserve"> </w:t>
      </w:r>
      <w:r w:rsidRPr="00D43E19">
        <w:rPr>
          <w:rFonts w:ascii="Gill Sans MT" w:eastAsia="Times New Roman" w:hAnsi="Gill Sans MT" w:cs="Times New Roman"/>
          <w:sz w:val="24"/>
          <w:szCs w:val="24"/>
        </w:rPr>
        <w:t>REC shall be sensitive to the vulnerability of participants resulting from:</w:t>
      </w:r>
    </w:p>
    <w:p w14:paraId="424DB01A" w14:textId="77777777" w:rsidR="00E87754" w:rsidRPr="00D43E19" w:rsidRDefault="00E87754" w:rsidP="00366360">
      <w:pPr>
        <w:spacing w:after="0" w:line="360" w:lineRule="auto"/>
        <w:jc w:val="both"/>
        <w:rPr>
          <w:rFonts w:ascii="Gill Sans MT" w:eastAsia="Times New Roman" w:hAnsi="Gill Sans MT" w:cs="Times New Roman"/>
          <w:sz w:val="24"/>
          <w:szCs w:val="24"/>
        </w:rPr>
      </w:pPr>
    </w:p>
    <w:p w14:paraId="3969B56E" w14:textId="22461889" w:rsidR="00E87754" w:rsidRPr="00D43E19" w:rsidRDefault="00E87754" w:rsidP="008E71F1">
      <w:pPr>
        <w:numPr>
          <w:ilvl w:val="0"/>
          <w:numId w:val="12"/>
        </w:num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Unique socio-economic factors</w:t>
      </w:r>
      <w:r w:rsidR="00DF494A" w:rsidRPr="00D43E19">
        <w:rPr>
          <w:rFonts w:ascii="Gill Sans MT" w:eastAsia="Times New Roman" w:hAnsi="Gill Sans MT" w:cs="Times New Roman"/>
          <w:sz w:val="24"/>
          <w:szCs w:val="24"/>
        </w:rPr>
        <w:t>:</w:t>
      </w:r>
      <w:r w:rsidRPr="00D43E19">
        <w:rPr>
          <w:rFonts w:ascii="Gill Sans MT" w:eastAsia="Times New Roman" w:hAnsi="Gill Sans MT" w:cs="Times New Roman"/>
          <w:sz w:val="24"/>
          <w:szCs w:val="24"/>
        </w:rPr>
        <w:t xml:space="preserve"> for example, an offer of financial compensation for participation in research may be interpreted as exploitative. </w:t>
      </w:r>
    </w:p>
    <w:p w14:paraId="27620A97" w14:textId="5AEAC3E3" w:rsidR="00E87754" w:rsidRPr="00D43E19" w:rsidRDefault="00E87754" w:rsidP="008E71F1">
      <w:pPr>
        <w:numPr>
          <w:ilvl w:val="0"/>
          <w:numId w:val="12"/>
        </w:num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Cultural factors</w:t>
      </w:r>
      <w:r w:rsidR="00DF494A" w:rsidRPr="00D43E19">
        <w:rPr>
          <w:rFonts w:ascii="Gill Sans MT" w:eastAsia="Times New Roman" w:hAnsi="Gill Sans MT" w:cs="Times New Roman"/>
          <w:sz w:val="24"/>
          <w:szCs w:val="24"/>
        </w:rPr>
        <w:t>:</w:t>
      </w:r>
      <w:r w:rsidRPr="00D43E19">
        <w:rPr>
          <w:rFonts w:ascii="Gill Sans MT" w:eastAsia="Times New Roman" w:hAnsi="Gill Sans MT" w:cs="Times New Roman"/>
          <w:sz w:val="24"/>
          <w:szCs w:val="24"/>
        </w:rPr>
        <w:t xml:space="preserve"> these may affect the ability of some subjects to give informed consent. For example, if a chief/local leader has urged participation in research; prospective subjects may not feel free to opt out of the study.</w:t>
      </w:r>
    </w:p>
    <w:p w14:paraId="79CB60A6" w14:textId="77777777" w:rsidR="005C703A" w:rsidRPr="00D43E19" w:rsidRDefault="005C703A" w:rsidP="000E2652">
      <w:pPr>
        <w:pStyle w:val="Heading1"/>
        <w:numPr>
          <w:ilvl w:val="0"/>
          <w:numId w:val="77"/>
        </w:numPr>
        <w:spacing w:line="360" w:lineRule="auto"/>
        <w:jc w:val="both"/>
        <w:rPr>
          <w:rFonts w:ascii="Gill Sans MT" w:hAnsi="Gill Sans MT" w:cs="Times New Roman"/>
          <w:szCs w:val="24"/>
        </w:rPr>
      </w:pPr>
      <w:bookmarkStart w:id="136" w:name="_Toc189580187"/>
      <w:r w:rsidRPr="00D43E19">
        <w:rPr>
          <w:rFonts w:ascii="Gill Sans MT" w:hAnsi="Gill Sans MT" w:cs="Times New Roman"/>
          <w:szCs w:val="24"/>
        </w:rPr>
        <w:lastRenderedPageBreak/>
        <w:t>REVIEW OF STUDIES OF NATIONAL INTEREST AND CLINICAL STUDIES</w:t>
      </w:r>
      <w:bookmarkEnd w:id="136"/>
      <w:r w:rsidRPr="00D43E19">
        <w:rPr>
          <w:rFonts w:ascii="Gill Sans MT" w:hAnsi="Gill Sans MT" w:cs="Times New Roman"/>
          <w:szCs w:val="24"/>
        </w:rPr>
        <w:t xml:space="preserve"> </w:t>
      </w:r>
    </w:p>
    <w:p w14:paraId="375DC0A6" w14:textId="31135FBC" w:rsidR="00BF6AA0" w:rsidRPr="00D43E19" w:rsidRDefault="005C703A" w:rsidP="00D43E19">
      <w:pPr>
        <w:spacing w:line="360" w:lineRule="auto"/>
        <w:jc w:val="both"/>
        <w:rPr>
          <w:rFonts w:ascii="Gill Sans MT" w:hAnsi="Gill Sans MT" w:cs="Times New Roman"/>
          <w:bCs/>
          <w:sz w:val="24"/>
          <w:szCs w:val="24"/>
        </w:rPr>
      </w:pPr>
      <w:bookmarkStart w:id="137" w:name="_Toc125448620"/>
      <w:bookmarkStart w:id="138" w:name="_Toc125449100"/>
      <w:r w:rsidRPr="00D43E19">
        <w:rPr>
          <w:rFonts w:ascii="Gill Sans MT" w:hAnsi="Gill Sans MT" w:cs="Times New Roman"/>
          <w:sz w:val="24"/>
          <w:szCs w:val="24"/>
        </w:rPr>
        <w:t xml:space="preserve">The mission of the </w:t>
      </w:r>
      <w:r w:rsidR="00FB4441" w:rsidRPr="00D43E19">
        <w:rPr>
          <w:rFonts w:ascii="Gill Sans MT" w:hAnsi="Gill Sans MT" w:cs="Times New Roman"/>
          <w:sz w:val="24"/>
          <w:szCs w:val="24"/>
        </w:rPr>
        <w:t>LUANAR-</w:t>
      </w:r>
      <w:r w:rsidRPr="00D43E19">
        <w:rPr>
          <w:rFonts w:ascii="Gill Sans MT" w:hAnsi="Gill Sans MT" w:cs="Times New Roman"/>
          <w:sz w:val="24"/>
          <w:szCs w:val="24"/>
        </w:rPr>
        <w:t>REC, a</w:t>
      </w:r>
      <w:r w:rsidR="001527AE" w:rsidRPr="00D43E19">
        <w:rPr>
          <w:rFonts w:ascii="Gill Sans MT" w:hAnsi="Gill Sans MT" w:cs="Times New Roman"/>
          <w:sz w:val="24"/>
          <w:szCs w:val="24"/>
        </w:rPr>
        <w:t>n institutional research ethics committee</w:t>
      </w:r>
      <w:r w:rsidRPr="00D43E19">
        <w:rPr>
          <w:rFonts w:ascii="Gill Sans MT" w:hAnsi="Gill Sans MT" w:cs="Times New Roman"/>
          <w:sz w:val="24"/>
          <w:szCs w:val="24"/>
        </w:rPr>
        <w:t xml:space="preserve">, is to protect the safety, rights, and welfare of human and animal subjects in research that is carried out by LUANAR faculty, employees, students, and their associates and partners. </w:t>
      </w:r>
      <w:r w:rsidR="00BF6AA0" w:rsidRPr="00D43E19">
        <w:rPr>
          <w:rFonts w:ascii="Gill Sans MT" w:hAnsi="Gill Sans MT" w:cs="Times New Roman"/>
          <w:bCs/>
          <w:sz w:val="24"/>
          <w:szCs w:val="24"/>
        </w:rPr>
        <w:t>All studies that are biomedical/clinical in nature</w:t>
      </w:r>
      <w:r w:rsidR="00E42899" w:rsidRPr="00D43E19">
        <w:rPr>
          <w:rFonts w:ascii="Gill Sans MT" w:hAnsi="Gill Sans MT" w:cs="Times New Roman"/>
          <w:bCs/>
          <w:sz w:val="24"/>
          <w:szCs w:val="24"/>
        </w:rPr>
        <w:t>,</w:t>
      </w:r>
      <w:r w:rsidR="00BF6AA0" w:rsidRPr="00D43E19">
        <w:rPr>
          <w:rFonts w:ascii="Gill Sans MT" w:hAnsi="Gill Sans MT" w:cs="Times New Roman"/>
          <w:bCs/>
          <w:sz w:val="24"/>
          <w:szCs w:val="24"/>
        </w:rPr>
        <w:t xml:space="preserve"> </w:t>
      </w:r>
      <w:r w:rsidR="00385832">
        <w:rPr>
          <w:rFonts w:ascii="Gill Sans MT" w:hAnsi="Gill Sans MT" w:cs="Times New Roman"/>
          <w:bCs/>
          <w:sz w:val="24"/>
          <w:szCs w:val="24"/>
        </w:rPr>
        <w:t xml:space="preserve">and </w:t>
      </w:r>
      <w:r w:rsidR="00BF6AA0" w:rsidRPr="00D43E19">
        <w:rPr>
          <w:rFonts w:ascii="Gill Sans MT" w:hAnsi="Gill Sans MT" w:cs="Times New Roman"/>
          <w:bCs/>
          <w:sz w:val="24"/>
          <w:szCs w:val="24"/>
        </w:rPr>
        <w:t xml:space="preserve">involve humans as subjects shall not be reviewed by </w:t>
      </w:r>
      <w:r w:rsidR="00E42899" w:rsidRPr="00D43E19">
        <w:rPr>
          <w:rFonts w:ascii="Gill Sans MT" w:hAnsi="Gill Sans MT" w:cs="Times New Roman"/>
          <w:bCs/>
          <w:sz w:val="24"/>
          <w:szCs w:val="24"/>
        </w:rPr>
        <w:t>t</w:t>
      </w:r>
      <w:r w:rsidR="00EA72EF" w:rsidRPr="00D43E19">
        <w:rPr>
          <w:rFonts w:ascii="Gill Sans MT" w:hAnsi="Gill Sans MT" w:cs="Times New Roman"/>
          <w:bCs/>
          <w:sz w:val="24"/>
          <w:szCs w:val="24"/>
        </w:rPr>
        <w:t xml:space="preserve">he </w:t>
      </w:r>
      <w:r w:rsidR="00BF6AA0" w:rsidRPr="00D43E19">
        <w:rPr>
          <w:rFonts w:ascii="Gill Sans MT" w:hAnsi="Gill Sans MT" w:cs="Times New Roman"/>
          <w:bCs/>
          <w:sz w:val="24"/>
          <w:szCs w:val="24"/>
        </w:rPr>
        <w:t>LUANAR-REC</w:t>
      </w:r>
      <w:r w:rsidR="00EA72EF" w:rsidRPr="00D43E19">
        <w:rPr>
          <w:rFonts w:ascii="Gill Sans MT" w:hAnsi="Gill Sans MT" w:cs="Times New Roman"/>
          <w:bCs/>
          <w:sz w:val="24"/>
          <w:szCs w:val="24"/>
        </w:rPr>
        <w:t>.</w:t>
      </w:r>
      <w:r w:rsidR="00BF6AA0" w:rsidRPr="00D43E19">
        <w:rPr>
          <w:rFonts w:ascii="Gill Sans MT" w:hAnsi="Gill Sans MT" w:cs="Times New Roman"/>
          <w:bCs/>
          <w:sz w:val="24"/>
          <w:szCs w:val="24"/>
        </w:rPr>
        <w:t xml:space="preserve"> </w:t>
      </w:r>
      <w:r w:rsidR="00A74389" w:rsidRPr="00D43E19">
        <w:rPr>
          <w:rFonts w:ascii="Gill Sans MT" w:hAnsi="Gill Sans MT" w:cs="Times New Roman"/>
          <w:bCs/>
          <w:sz w:val="24"/>
          <w:szCs w:val="24"/>
        </w:rPr>
        <w:t xml:space="preserve">This is because biomedical or clinical </w:t>
      </w:r>
      <w:r w:rsidR="0008475E" w:rsidRPr="00D43E19">
        <w:rPr>
          <w:rFonts w:ascii="Gill Sans MT" w:hAnsi="Gill Sans MT" w:cs="Times New Roman"/>
          <w:bCs/>
          <w:sz w:val="24"/>
          <w:szCs w:val="24"/>
        </w:rPr>
        <w:t>studies</w:t>
      </w:r>
      <w:r w:rsidR="00A74389" w:rsidRPr="00D43E19">
        <w:rPr>
          <w:rFonts w:ascii="Gill Sans MT" w:hAnsi="Gill Sans MT" w:cs="Times New Roman"/>
          <w:bCs/>
          <w:sz w:val="24"/>
          <w:szCs w:val="24"/>
        </w:rPr>
        <w:t xml:space="preserve"> </w:t>
      </w:r>
      <w:r w:rsidR="00EA72EF" w:rsidRPr="00D43E19">
        <w:rPr>
          <w:rFonts w:ascii="Gill Sans MT" w:hAnsi="Gill Sans MT" w:cs="Times New Roman"/>
          <w:sz w:val="24"/>
          <w:szCs w:val="24"/>
        </w:rPr>
        <w:t xml:space="preserve">are classified as </w:t>
      </w:r>
      <w:r w:rsidR="00CC1F76" w:rsidRPr="00D43E19">
        <w:rPr>
          <w:rFonts w:ascii="Gill Sans MT" w:hAnsi="Gill Sans MT" w:cs="Times New Roman"/>
          <w:sz w:val="24"/>
          <w:szCs w:val="24"/>
        </w:rPr>
        <w:t xml:space="preserve">studies of </w:t>
      </w:r>
      <w:r w:rsidR="00EA72EF" w:rsidRPr="00D43E19">
        <w:rPr>
          <w:rFonts w:ascii="Gill Sans MT" w:hAnsi="Gill Sans MT" w:cs="Times New Roman"/>
          <w:sz w:val="24"/>
          <w:szCs w:val="24"/>
        </w:rPr>
        <w:t xml:space="preserve">national interest </w:t>
      </w:r>
      <w:r w:rsidR="00CC1F76" w:rsidRPr="00D43E19">
        <w:rPr>
          <w:rFonts w:ascii="Gill Sans MT" w:hAnsi="Gill Sans MT" w:cs="Times New Roman"/>
          <w:sz w:val="24"/>
          <w:szCs w:val="24"/>
        </w:rPr>
        <w:t>since</w:t>
      </w:r>
      <w:r w:rsidR="00E17199" w:rsidRPr="00D43E19">
        <w:rPr>
          <w:rFonts w:ascii="Gill Sans MT" w:hAnsi="Gill Sans MT" w:cs="Times New Roman"/>
          <w:sz w:val="24"/>
          <w:szCs w:val="24"/>
        </w:rPr>
        <w:t xml:space="preserve"> </w:t>
      </w:r>
      <w:r w:rsidR="00EA72EF" w:rsidRPr="00D43E19">
        <w:rPr>
          <w:rFonts w:ascii="Gill Sans MT" w:hAnsi="Gill Sans MT" w:cs="Times New Roman"/>
          <w:sz w:val="24"/>
          <w:szCs w:val="24"/>
        </w:rPr>
        <w:t>they demand special attention due to their delicate, political, and safety-related ramifications</w:t>
      </w:r>
      <w:r w:rsidR="00E17199" w:rsidRPr="00D43E19">
        <w:rPr>
          <w:rFonts w:ascii="Gill Sans MT" w:hAnsi="Gill Sans MT" w:cs="Times New Roman"/>
          <w:sz w:val="24"/>
          <w:szCs w:val="24"/>
        </w:rPr>
        <w:t xml:space="preserve">. </w:t>
      </w:r>
      <w:r w:rsidR="00EC5C63" w:rsidRPr="00D43E19">
        <w:rPr>
          <w:rFonts w:ascii="Gill Sans MT" w:hAnsi="Gill Sans MT" w:cs="Times New Roman"/>
          <w:sz w:val="24"/>
          <w:szCs w:val="24"/>
        </w:rPr>
        <w:t xml:space="preserve">Such studies of National Interest will be reviewed </w:t>
      </w:r>
      <w:r w:rsidR="00BF6AA0" w:rsidRPr="00D43E19">
        <w:rPr>
          <w:rFonts w:ascii="Gill Sans MT" w:hAnsi="Gill Sans MT" w:cs="Times New Roman"/>
          <w:bCs/>
          <w:sz w:val="24"/>
          <w:szCs w:val="24"/>
        </w:rPr>
        <w:t xml:space="preserve">by the National Health Sciences Research Committee or by the NCST suitably designated research ethics committee responsible for </w:t>
      </w:r>
      <w:r w:rsidR="00385832">
        <w:rPr>
          <w:rFonts w:ascii="Gill Sans MT" w:hAnsi="Gill Sans MT" w:cs="Times New Roman"/>
          <w:bCs/>
          <w:sz w:val="24"/>
          <w:szCs w:val="24"/>
        </w:rPr>
        <w:t xml:space="preserve">the </w:t>
      </w:r>
      <w:r w:rsidR="00BF6AA0" w:rsidRPr="00D43E19">
        <w:rPr>
          <w:rFonts w:ascii="Gill Sans MT" w:hAnsi="Gill Sans MT" w:cs="Times New Roman"/>
          <w:bCs/>
          <w:sz w:val="24"/>
          <w:szCs w:val="24"/>
        </w:rPr>
        <w:t>review of such studies, provided such a research ethics committee has the relevant jurisdiction stipulated in the regulatory requirements issued by NCST.</w:t>
      </w:r>
      <w:r w:rsidR="00C521AB" w:rsidRPr="00D43E19">
        <w:rPr>
          <w:rFonts w:ascii="Gill Sans MT" w:hAnsi="Gill Sans MT" w:cs="Times New Roman"/>
          <w:bCs/>
          <w:sz w:val="24"/>
          <w:szCs w:val="24"/>
        </w:rPr>
        <w:t xml:space="preserve"> However, the LUANAR-REC shall have jurisdiction </w:t>
      </w:r>
      <w:r w:rsidR="006B3B66" w:rsidRPr="00D43E19">
        <w:rPr>
          <w:rFonts w:ascii="Gill Sans MT" w:hAnsi="Gill Sans MT" w:cs="Times New Roman"/>
          <w:bCs/>
          <w:sz w:val="24"/>
          <w:szCs w:val="24"/>
        </w:rPr>
        <w:t>to review and clear all studies involving animal drugs and vaccines</w:t>
      </w:r>
      <w:r w:rsidR="007D48C1" w:rsidRPr="00D43E19">
        <w:rPr>
          <w:rFonts w:ascii="Gill Sans MT" w:hAnsi="Gill Sans MT" w:cs="Times New Roman"/>
          <w:bCs/>
          <w:sz w:val="24"/>
          <w:szCs w:val="24"/>
        </w:rPr>
        <w:t xml:space="preserve"> as indicated in the SOP on Animal Research</w:t>
      </w:r>
      <w:r w:rsidR="005C1853" w:rsidRPr="00D43E19">
        <w:rPr>
          <w:rFonts w:ascii="Gill Sans MT" w:hAnsi="Gill Sans MT" w:cs="Times New Roman"/>
          <w:bCs/>
          <w:sz w:val="24"/>
          <w:szCs w:val="24"/>
        </w:rPr>
        <w:t>.</w:t>
      </w:r>
      <w:r w:rsidR="00B96CB4" w:rsidRPr="00D43E19">
        <w:rPr>
          <w:rFonts w:ascii="Gill Sans MT" w:hAnsi="Gill Sans MT" w:cs="Times New Roman"/>
          <w:bCs/>
          <w:sz w:val="24"/>
          <w:szCs w:val="24"/>
        </w:rPr>
        <w:t xml:space="preserve"> Such </w:t>
      </w:r>
      <w:r w:rsidR="00485FF3" w:rsidRPr="00D43E19">
        <w:rPr>
          <w:rFonts w:ascii="Gill Sans MT" w:hAnsi="Gill Sans MT" w:cs="Times New Roman"/>
          <w:bCs/>
          <w:sz w:val="24"/>
          <w:szCs w:val="24"/>
        </w:rPr>
        <w:t xml:space="preserve">clinical </w:t>
      </w:r>
      <w:r w:rsidR="00332192" w:rsidRPr="00D43E19">
        <w:rPr>
          <w:rFonts w:ascii="Gill Sans MT" w:hAnsi="Gill Sans MT" w:cs="Times New Roman"/>
          <w:bCs/>
          <w:sz w:val="24"/>
          <w:szCs w:val="24"/>
        </w:rPr>
        <w:t xml:space="preserve">animal subject </w:t>
      </w:r>
      <w:r w:rsidR="000E1AA4" w:rsidRPr="00D43E19">
        <w:rPr>
          <w:rFonts w:ascii="Gill Sans MT" w:hAnsi="Gill Sans MT" w:cs="Times New Roman"/>
          <w:bCs/>
          <w:sz w:val="24"/>
          <w:szCs w:val="24"/>
        </w:rPr>
        <w:t xml:space="preserve">research </w:t>
      </w:r>
      <w:r w:rsidR="00B96CB4" w:rsidRPr="00D43E19">
        <w:rPr>
          <w:rFonts w:ascii="Gill Sans MT" w:hAnsi="Gill Sans MT" w:cs="Times New Roman"/>
          <w:bCs/>
          <w:sz w:val="24"/>
          <w:szCs w:val="24"/>
        </w:rPr>
        <w:t xml:space="preserve">reviews </w:t>
      </w:r>
      <w:r w:rsidR="00BE588D" w:rsidRPr="00D43E19">
        <w:rPr>
          <w:rFonts w:ascii="Gill Sans MT" w:hAnsi="Gill Sans MT" w:cs="Times New Roman"/>
          <w:bCs/>
          <w:sz w:val="24"/>
          <w:szCs w:val="24"/>
        </w:rPr>
        <w:t>will ensure</w:t>
      </w:r>
      <w:r w:rsidR="00053439" w:rsidRPr="00D43E19">
        <w:rPr>
          <w:rFonts w:ascii="Gill Sans MT" w:hAnsi="Gill Sans MT" w:cs="Times New Roman"/>
          <w:bCs/>
          <w:sz w:val="24"/>
          <w:szCs w:val="24"/>
        </w:rPr>
        <w:t xml:space="preserve"> </w:t>
      </w:r>
      <w:r w:rsidR="00385832">
        <w:rPr>
          <w:rFonts w:ascii="Gill Sans MT" w:hAnsi="Gill Sans MT" w:cs="Times New Roman"/>
          <w:bCs/>
          <w:sz w:val="24"/>
          <w:szCs w:val="24"/>
        </w:rPr>
        <w:t xml:space="preserve">a </w:t>
      </w:r>
      <w:r w:rsidR="00420071" w:rsidRPr="00D43E19">
        <w:rPr>
          <w:rFonts w:ascii="Gill Sans MT" w:hAnsi="Gill Sans MT" w:cs="Times New Roman"/>
          <w:bCs/>
          <w:sz w:val="24"/>
          <w:szCs w:val="24"/>
        </w:rPr>
        <w:t>significant representation of experts from the</w:t>
      </w:r>
      <w:r w:rsidR="00053439" w:rsidRPr="00D43E19">
        <w:rPr>
          <w:rFonts w:ascii="Gill Sans MT" w:hAnsi="Gill Sans MT" w:cs="Times New Roman"/>
          <w:bCs/>
          <w:sz w:val="24"/>
          <w:szCs w:val="24"/>
        </w:rPr>
        <w:t xml:space="preserve"> </w:t>
      </w:r>
      <w:r w:rsidR="00AC3BA1" w:rsidRPr="00D43E19">
        <w:rPr>
          <w:rFonts w:ascii="Gill Sans MT" w:hAnsi="Gill Sans MT" w:cs="Times New Roman"/>
          <w:sz w:val="24"/>
          <w:szCs w:val="24"/>
        </w:rPr>
        <w:t>Faculty of Veterinary Medicine</w:t>
      </w:r>
      <w:r w:rsidR="00AC3BA1" w:rsidRPr="00D43E19">
        <w:rPr>
          <w:rFonts w:ascii="Gill Sans MT" w:hAnsi="Gill Sans MT" w:cs="Times New Roman"/>
          <w:bCs/>
          <w:sz w:val="24"/>
          <w:szCs w:val="24"/>
        </w:rPr>
        <w:t>, as defined in section 3.2</w:t>
      </w:r>
      <w:r w:rsidR="006C1169" w:rsidRPr="00D43E19">
        <w:rPr>
          <w:rFonts w:ascii="Gill Sans MT" w:hAnsi="Gill Sans MT" w:cs="Times New Roman"/>
          <w:bCs/>
          <w:sz w:val="24"/>
          <w:szCs w:val="24"/>
        </w:rPr>
        <w:t xml:space="preserve"> and sub-section 3.2.5</w:t>
      </w:r>
      <w:r w:rsidR="00390FC1" w:rsidRPr="00D43E19">
        <w:rPr>
          <w:rFonts w:ascii="Gill Sans MT" w:hAnsi="Gill Sans MT" w:cs="Times New Roman"/>
          <w:sz w:val="24"/>
          <w:szCs w:val="24"/>
        </w:rPr>
        <w:t xml:space="preserve">. </w:t>
      </w:r>
      <w:r w:rsidR="00BE588D" w:rsidRPr="00D43E19">
        <w:rPr>
          <w:rFonts w:ascii="Gill Sans MT" w:hAnsi="Gill Sans MT" w:cs="Times New Roman"/>
          <w:bCs/>
          <w:sz w:val="24"/>
          <w:szCs w:val="24"/>
        </w:rPr>
        <w:t xml:space="preserve"> </w:t>
      </w:r>
      <w:r w:rsidR="005C1853" w:rsidRPr="00D43E19">
        <w:rPr>
          <w:rFonts w:ascii="Gill Sans MT" w:hAnsi="Gill Sans MT" w:cs="Times New Roman"/>
          <w:bCs/>
          <w:sz w:val="24"/>
          <w:szCs w:val="24"/>
        </w:rPr>
        <w:t xml:space="preserve"> </w:t>
      </w:r>
      <w:r w:rsidR="006B3B66" w:rsidRPr="00D43E19">
        <w:rPr>
          <w:rFonts w:ascii="Gill Sans MT" w:hAnsi="Gill Sans MT" w:cs="Times New Roman"/>
          <w:bCs/>
          <w:sz w:val="24"/>
          <w:szCs w:val="24"/>
        </w:rPr>
        <w:t xml:space="preserve"> </w:t>
      </w:r>
    </w:p>
    <w:p w14:paraId="7E5205BA" w14:textId="4C58E6A1" w:rsidR="0090733D" w:rsidRPr="00D43E19" w:rsidRDefault="00654AD8" w:rsidP="00366360">
      <w:pPr>
        <w:spacing w:line="360" w:lineRule="auto"/>
        <w:jc w:val="both"/>
        <w:rPr>
          <w:rFonts w:ascii="Gill Sans MT" w:hAnsi="Gill Sans MT" w:cs="Times New Roman"/>
          <w:sz w:val="24"/>
          <w:szCs w:val="24"/>
        </w:rPr>
      </w:pPr>
      <w:bookmarkStart w:id="139" w:name="_Toc125448621"/>
      <w:bookmarkStart w:id="140" w:name="_Toc125449101"/>
      <w:bookmarkEnd w:id="137"/>
      <w:bookmarkEnd w:id="138"/>
      <w:r w:rsidRPr="00D43E19">
        <w:rPr>
          <w:rFonts w:ascii="Gill Sans MT" w:hAnsi="Gill Sans MT" w:cs="Times New Roman"/>
          <w:sz w:val="24"/>
          <w:szCs w:val="24"/>
        </w:rPr>
        <w:t>Studies in the following fields are an example of "National Interest Studies" and are exempt</w:t>
      </w:r>
      <w:r w:rsidR="00130138" w:rsidRPr="00D43E19">
        <w:rPr>
          <w:rFonts w:ascii="Gill Sans MT" w:hAnsi="Gill Sans MT" w:cs="Times New Roman"/>
          <w:sz w:val="24"/>
          <w:szCs w:val="24"/>
        </w:rPr>
        <w:t>ed</w:t>
      </w:r>
      <w:r w:rsidRPr="00D43E19">
        <w:rPr>
          <w:rFonts w:ascii="Gill Sans MT" w:hAnsi="Gill Sans MT" w:cs="Times New Roman"/>
          <w:sz w:val="24"/>
          <w:szCs w:val="24"/>
        </w:rPr>
        <w:t xml:space="preserve"> from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review:</w:t>
      </w:r>
      <w:bookmarkEnd w:id="139"/>
      <w:bookmarkEnd w:id="140"/>
    </w:p>
    <w:p w14:paraId="2BB2B6B2" w14:textId="5A6413FC" w:rsidR="00654AD8" w:rsidRPr="00D43E19" w:rsidRDefault="00BF3A2F" w:rsidP="000E2652">
      <w:pPr>
        <w:pStyle w:val="ListParagraph"/>
        <w:numPr>
          <w:ilvl w:val="0"/>
          <w:numId w:val="16"/>
        </w:numPr>
        <w:spacing w:line="36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All human </w:t>
      </w:r>
      <w:r w:rsidR="00654AD8" w:rsidRPr="00D43E19">
        <w:rPr>
          <w:rFonts w:ascii="Gill Sans MT" w:eastAsia="Calibri" w:hAnsi="Gill Sans MT" w:cs="Times New Roman"/>
          <w:sz w:val="24"/>
          <w:szCs w:val="24"/>
        </w:rPr>
        <w:t xml:space="preserve">vaccine </w:t>
      </w:r>
      <w:proofErr w:type="gramStart"/>
      <w:r w:rsidR="00654AD8" w:rsidRPr="00D43E19">
        <w:rPr>
          <w:rFonts w:ascii="Gill Sans MT" w:eastAsia="Calibri" w:hAnsi="Gill Sans MT" w:cs="Times New Roman"/>
          <w:sz w:val="24"/>
          <w:szCs w:val="24"/>
        </w:rPr>
        <w:t>trials</w:t>
      </w:r>
      <w:r w:rsidR="000E1AA4" w:rsidRPr="00D43E19">
        <w:rPr>
          <w:rFonts w:ascii="Gill Sans MT" w:eastAsia="Calibri" w:hAnsi="Gill Sans MT" w:cs="Times New Roman"/>
          <w:sz w:val="24"/>
          <w:szCs w:val="24"/>
        </w:rPr>
        <w:t>;</w:t>
      </w:r>
      <w:proofErr w:type="gramEnd"/>
    </w:p>
    <w:p w14:paraId="0217838A" w14:textId="4C727AC5" w:rsidR="00654AD8" w:rsidRPr="00D43E19" w:rsidRDefault="00654AD8" w:rsidP="000E2652">
      <w:pPr>
        <w:pStyle w:val="ListParagraph"/>
        <w:numPr>
          <w:ilvl w:val="0"/>
          <w:numId w:val="16"/>
        </w:numPr>
        <w:spacing w:line="36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All human genetic </w:t>
      </w:r>
      <w:proofErr w:type="gramStart"/>
      <w:r w:rsidRPr="00D43E19">
        <w:rPr>
          <w:rFonts w:ascii="Gill Sans MT" w:eastAsia="Calibri" w:hAnsi="Gill Sans MT" w:cs="Times New Roman"/>
          <w:sz w:val="24"/>
          <w:szCs w:val="24"/>
        </w:rPr>
        <w:t>studies</w:t>
      </w:r>
      <w:r w:rsidR="000E1AA4" w:rsidRPr="00D43E19">
        <w:rPr>
          <w:rFonts w:ascii="Gill Sans MT" w:eastAsia="Calibri" w:hAnsi="Gill Sans MT" w:cs="Times New Roman"/>
          <w:sz w:val="24"/>
          <w:szCs w:val="24"/>
        </w:rPr>
        <w:t>;</w:t>
      </w:r>
      <w:proofErr w:type="gramEnd"/>
      <w:r w:rsidRPr="00D43E19">
        <w:rPr>
          <w:rFonts w:ascii="Gill Sans MT" w:eastAsia="Calibri" w:hAnsi="Gill Sans MT" w:cs="Times New Roman"/>
          <w:sz w:val="24"/>
          <w:szCs w:val="24"/>
        </w:rPr>
        <w:t xml:space="preserve"> </w:t>
      </w:r>
    </w:p>
    <w:p w14:paraId="5B1DF370" w14:textId="0AC4F4D8" w:rsidR="00654AD8" w:rsidRPr="00D43E19" w:rsidRDefault="00485FF3" w:rsidP="000E2652">
      <w:pPr>
        <w:pStyle w:val="ListParagraph"/>
        <w:numPr>
          <w:ilvl w:val="0"/>
          <w:numId w:val="16"/>
        </w:numPr>
        <w:spacing w:line="36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All </w:t>
      </w:r>
      <w:r w:rsidR="003878F7" w:rsidRPr="00D43E19">
        <w:rPr>
          <w:rFonts w:ascii="Gill Sans MT" w:eastAsia="Calibri" w:hAnsi="Gill Sans MT" w:cs="Times New Roman"/>
          <w:sz w:val="24"/>
          <w:szCs w:val="24"/>
        </w:rPr>
        <w:t>h</w:t>
      </w:r>
      <w:r w:rsidR="00BF3A2F" w:rsidRPr="00D43E19">
        <w:rPr>
          <w:rFonts w:ascii="Gill Sans MT" w:eastAsia="Calibri" w:hAnsi="Gill Sans MT" w:cs="Times New Roman"/>
          <w:sz w:val="24"/>
          <w:szCs w:val="24"/>
        </w:rPr>
        <w:t>uman s</w:t>
      </w:r>
      <w:r w:rsidR="00654AD8" w:rsidRPr="00D43E19">
        <w:rPr>
          <w:rFonts w:ascii="Gill Sans MT" w:eastAsia="Calibri" w:hAnsi="Gill Sans MT" w:cs="Times New Roman"/>
          <w:sz w:val="24"/>
          <w:szCs w:val="24"/>
        </w:rPr>
        <w:t xml:space="preserve">tem cell </w:t>
      </w:r>
      <w:proofErr w:type="gramStart"/>
      <w:r w:rsidR="00654AD8" w:rsidRPr="00D43E19">
        <w:rPr>
          <w:rFonts w:ascii="Gill Sans MT" w:eastAsia="Calibri" w:hAnsi="Gill Sans MT" w:cs="Times New Roman"/>
          <w:sz w:val="24"/>
          <w:szCs w:val="24"/>
        </w:rPr>
        <w:t>research</w:t>
      </w:r>
      <w:r w:rsidR="000E1AA4" w:rsidRPr="00D43E19">
        <w:rPr>
          <w:rFonts w:ascii="Gill Sans MT" w:eastAsia="Calibri" w:hAnsi="Gill Sans MT" w:cs="Times New Roman"/>
          <w:sz w:val="24"/>
          <w:szCs w:val="24"/>
        </w:rPr>
        <w:t>;</w:t>
      </w:r>
      <w:proofErr w:type="gramEnd"/>
    </w:p>
    <w:p w14:paraId="2710F345" w14:textId="127F265E" w:rsidR="00654AD8" w:rsidRPr="00D43E19" w:rsidRDefault="003878F7" w:rsidP="000E2652">
      <w:pPr>
        <w:pStyle w:val="ListParagraph"/>
        <w:numPr>
          <w:ilvl w:val="0"/>
          <w:numId w:val="16"/>
        </w:numPr>
        <w:spacing w:line="36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All h</w:t>
      </w:r>
      <w:r w:rsidR="00AB123B" w:rsidRPr="00D43E19">
        <w:rPr>
          <w:rFonts w:ascii="Gill Sans MT" w:eastAsia="Calibri" w:hAnsi="Gill Sans MT" w:cs="Times New Roman"/>
          <w:sz w:val="24"/>
          <w:szCs w:val="24"/>
        </w:rPr>
        <w:t>uman c</w:t>
      </w:r>
      <w:r w:rsidR="00654AD8" w:rsidRPr="00D43E19">
        <w:rPr>
          <w:rFonts w:ascii="Gill Sans MT" w:eastAsia="Calibri" w:hAnsi="Gill Sans MT" w:cs="Times New Roman"/>
          <w:sz w:val="24"/>
          <w:szCs w:val="24"/>
        </w:rPr>
        <w:t xml:space="preserve">loning </w:t>
      </w:r>
      <w:proofErr w:type="gramStart"/>
      <w:r w:rsidR="00654AD8" w:rsidRPr="00D43E19">
        <w:rPr>
          <w:rFonts w:ascii="Gill Sans MT" w:eastAsia="Calibri" w:hAnsi="Gill Sans MT" w:cs="Times New Roman"/>
          <w:sz w:val="24"/>
          <w:szCs w:val="24"/>
        </w:rPr>
        <w:t>research</w:t>
      </w:r>
      <w:r w:rsidR="000E1AA4" w:rsidRPr="00D43E19">
        <w:rPr>
          <w:rFonts w:ascii="Gill Sans MT" w:eastAsia="Calibri" w:hAnsi="Gill Sans MT" w:cs="Times New Roman"/>
          <w:sz w:val="24"/>
          <w:szCs w:val="24"/>
        </w:rPr>
        <w:t>;</w:t>
      </w:r>
      <w:proofErr w:type="gramEnd"/>
    </w:p>
    <w:p w14:paraId="505177E8" w14:textId="32EF9B39" w:rsidR="00654AD8" w:rsidRPr="00D43E19" w:rsidRDefault="003878F7" w:rsidP="000E2652">
      <w:pPr>
        <w:pStyle w:val="ListParagraph"/>
        <w:numPr>
          <w:ilvl w:val="0"/>
          <w:numId w:val="16"/>
        </w:numPr>
        <w:spacing w:line="36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All h</w:t>
      </w:r>
      <w:r w:rsidR="00AB123B" w:rsidRPr="00D43E19">
        <w:rPr>
          <w:rFonts w:ascii="Gill Sans MT" w:eastAsia="Calibri" w:hAnsi="Gill Sans MT" w:cs="Times New Roman"/>
          <w:sz w:val="24"/>
          <w:szCs w:val="24"/>
        </w:rPr>
        <w:t>uman n</w:t>
      </w:r>
      <w:r w:rsidR="00654AD8" w:rsidRPr="00D43E19">
        <w:rPr>
          <w:rFonts w:ascii="Gill Sans MT" w:eastAsia="Calibri" w:hAnsi="Gill Sans MT" w:cs="Times New Roman"/>
          <w:sz w:val="24"/>
          <w:szCs w:val="24"/>
        </w:rPr>
        <w:t xml:space="preserve">ational health </w:t>
      </w:r>
      <w:proofErr w:type="gramStart"/>
      <w:r w:rsidR="00654AD8" w:rsidRPr="00D43E19">
        <w:rPr>
          <w:rFonts w:ascii="Gill Sans MT" w:eastAsia="Calibri" w:hAnsi="Gill Sans MT" w:cs="Times New Roman"/>
          <w:sz w:val="24"/>
          <w:szCs w:val="24"/>
        </w:rPr>
        <w:t>surveys</w:t>
      </w:r>
      <w:r w:rsidR="000E1AA4" w:rsidRPr="00D43E19">
        <w:rPr>
          <w:rFonts w:ascii="Gill Sans MT" w:eastAsia="Calibri" w:hAnsi="Gill Sans MT" w:cs="Times New Roman"/>
          <w:sz w:val="24"/>
          <w:szCs w:val="24"/>
        </w:rPr>
        <w:t>;</w:t>
      </w:r>
      <w:proofErr w:type="gramEnd"/>
    </w:p>
    <w:p w14:paraId="7FC7C0AC" w14:textId="2D22A097" w:rsidR="00BF3A2F" w:rsidRPr="00D43E19" w:rsidRDefault="003878F7" w:rsidP="000E2652">
      <w:pPr>
        <w:pStyle w:val="ListParagraph"/>
        <w:numPr>
          <w:ilvl w:val="0"/>
          <w:numId w:val="16"/>
        </w:numPr>
        <w:spacing w:line="36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All h</w:t>
      </w:r>
      <w:r w:rsidR="00BF3A2F" w:rsidRPr="00D43E19">
        <w:rPr>
          <w:rFonts w:ascii="Gill Sans MT" w:eastAsia="Calibri" w:hAnsi="Gill Sans MT" w:cs="Times New Roman"/>
          <w:sz w:val="24"/>
          <w:szCs w:val="24"/>
        </w:rPr>
        <w:t>uman drug trials</w:t>
      </w:r>
      <w:r w:rsidR="000E1AA4" w:rsidRPr="00D43E19">
        <w:rPr>
          <w:rFonts w:ascii="Gill Sans MT" w:eastAsia="Calibri" w:hAnsi="Gill Sans MT" w:cs="Times New Roman"/>
          <w:sz w:val="24"/>
          <w:szCs w:val="24"/>
        </w:rPr>
        <w:t>.</w:t>
      </w:r>
    </w:p>
    <w:p w14:paraId="0969FA09" w14:textId="77777777" w:rsidR="005A3E1E" w:rsidRPr="00D43E19" w:rsidRDefault="005A3E1E" w:rsidP="000E2652">
      <w:pPr>
        <w:pStyle w:val="Heading1"/>
        <w:numPr>
          <w:ilvl w:val="0"/>
          <w:numId w:val="77"/>
        </w:numPr>
        <w:spacing w:line="360" w:lineRule="auto"/>
        <w:jc w:val="both"/>
        <w:rPr>
          <w:rFonts w:ascii="Gill Sans MT" w:eastAsia="Calibri" w:hAnsi="Gill Sans MT" w:cs="Times New Roman"/>
          <w:szCs w:val="24"/>
        </w:rPr>
      </w:pPr>
      <w:bookmarkStart w:id="141" w:name="_Toc189580188"/>
      <w:r w:rsidRPr="00D43E19">
        <w:rPr>
          <w:rFonts w:ascii="Gill Sans MT" w:eastAsia="Calibri" w:hAnsi="Gill Sans MT" w:cs="Times New Roman"/>
          <w:szCs w:val="24"/>
        </w:rPr>
        <w:t>FINANCING AND FEES</w:t>
      </w:r>
      <w:bookmarkEnd w:id="141"/>
    </w:p>
    <w:p w14:paraId="2B158B1B" w14:textId="700C21D6" w:rsidR="005A3E1E" w:rsidRPr="00D43E19" w:rsidRDefault="005A3E1E" w:rsidP="000E2652">
      <w:pPr>
        <w:pStyle w:val="Heading2"/>
        <w:numPr>
          <w:ilvl w:val="1"/>
          <w:numId w:val="77"/>
        </w:numPr>
        <w:spacing w:line="360" w:lineRule="auto"/>
        <w:jc w:val="both"/>
        <w:rPr>
          <w:rFonts w:ascii="Gill Sans MT" w:hAnsi="Gill Sans MT" w:cs="Times New Roman"/>
          <w:szCs w:val="24"/>
        </w:rPr>
      </w:pPr>
      <w:bookmarkStart w:id="142" w:name="_Toc189580189"/>
      <w:r w:rsidRPr="00D43E19">
        <w:rPr>
          <w:rFonts w:ascii="Gill Sans MT" w:hAnsi="Gill Sans MT" w:cs="Times New Roman"/>
          <w:szCs w:val="24"/>
        </w:rPr>
        <w:t>Financing</w:t>
      </w:r>
      <w:bookmarkEnd w:id="142"/>
    </w:p>
    <w:p w14:paraId="748656C8" w14:textId="709AE496" w:rsidR="005A3E1E" w:rsidRPr="00D43E19" w:rsidRDefault="005A3E1E" w:rsidP="00D43E19">
      <w:pPr>
        <w:spacing w:line="360" w:lineRule="auto"/>
        <w:jc w:val="both"/>
        <w:rPr>
          <w:rFonts w:ascii="Gill Sans MT" w:hAnsi="Gill Sans MT" w:cs="Times New Roman"/>
          <w:sz w:val="24"/>
          <w:szCs w:val="24"/>
        </w:rPr>
      </w:pPr>
      <w:bookmarkStart w:id="143" w:name="_Toc125448624"/>
      <w:bookmarkStart w:id="144" w:name="_Toc125449104"/>
      <w:r w:rsidRPr="00D43E19">
        <w:rPr>
          <w:rFonts w:ascii="Gill Sans MT" w:hAnsi="Gill Sans MT" w:cs="Times New Roman"/>
          <w:sz w:val="24"/>
          <w:szCs w:val="24"/>
        </w:rPr>
        <w:t xml:space="preserve">The University shall pay the REC Secretariat's salary. </w:t>
      </w:r>
      <w:r w:rsidR="004B3628">
        <w:rPr>
          <w:rFonts w:ascii="Gill Sans MT" w:hAnsi="Gill Sans MT" w:cs="Times New Roman"/>
          <w:sz w:val="24"/>
          <w:szCs w:val="24"/>
        </w:rPr>
        <w:t>LUANAR-REC o</w:t>
      </w:r>
      <w:r w:rsidRPr="00D43E19">
        <w:rPr>
          <w:rFonts w:ascii="Gill Sans MT" w:hAnsi="Gill Sans MT" w:cs="Times New Roman"/>
          <w:sz w:val="24"/>
          <w:szCs w:val="24"/>
        </w:rPr>
        <w:t>perational expenses will be paid f</w:t>
      </w:r>
      <w:r w:rsidR="005D2E08">
        <w:rPr>
          <w:rFonts w:ascii="Gill Sans MT" w:hAnsi="Gill Sans MT" w:cs="Times New Roman"/>
          <w:sz w:val="24"/>
          <w:szCs w:val="24"/>
        </w:rPr>
        <w:t xml:space="preserve">rom university </w:t>
      </w:r>
      <w:r w:rsidR="00AA2823">
        <w:rPr>
          <w:rFonts w:ascii="Gill Sans MT" w:hAnsi="Gill Sans MT" w:cs="Times New Roman"/>
          <w:sz w:val="24"/>
          <w:szCs w:val="24"/>
        </w:rPr>
        <w:t xml:space="preserve">approved </w:t>
      </w:r>
      <w:r w:rsidR="00BF5FFE">
        <w:rPr>
          <w:rFonts w:ascii="Gill Sans MT" w:hAnsi="Gill Sans MT" w:cs="Times New Roman"/>
          <w:sz w:val="24"/>
          <w:szCs w:val="24"/>
        </w:rPr>
        <w:t>budget</w:t>
      </w:r>
      <w:r w:rsidR="00AA2823">
        <w:rPr>
          <w:rFonts w:ascii="Gill Sans MT" w:hAnsi="Gill Sans MT" w:cs="Times New Roman"/>
          <w:sz w:val="24"/>
          <w:szCs w:val="24"/>
        </w:rPr>
        <w:t>,</w:t>
      </w:r>
      <w:r w:rsidR="005D2E08">
        <w:rPr>
          <w:rFonts w:ascii="Gill Sans MT" w:hAnsi="Gill Sans MT" w:cs="Times New Roman"/>
          <w:sz w:val="24"/>
          <w:szCs w:val="24"/>
        </w:rPr>
        <w:t xml:space="preserve"> </w:t>
      </w:r>
      <w:r w:rsidR="00D12052">
        <w:rPr>
          <w:rFonts w:ascii="Gill Sans MT" w:hAnsi="Gill Sans MT" w:cs="Times New Roman"/>
          <w:sz w:val="24"/>
          <w:szCs w:val="24"/>
        </w:rPr>
        <w:t xml:space="preserve">that will include </w:t>
      </w:r>
      <w:r w:rsidR="00EB286C">
        <w:rPr>
          <w:rFonts w:ascii="Gill Sans MT" w:hAnsi="Gill Sans MT" w:cs="Times New Roman"/>
          <w:sz w:val="24"/>
          <w:szCs w:val="24"/>
        </w:rPr>
        <w:t>income</w:t>
      </w:r>
      <w:r w:rsidR="00D12052">
        <w:rPr>
          <w:rFonts w:ascii="Gill Sans MT" w:hAnsi="Gill Sans MT" w:cs="Times New Roman"/>
          <w:sz w:val="24"/>
          <w:szCs w:val="24"/>
        </w:rPr>
        <w:t xml:space="preserve"> from REC </w:t>
      </w:r>
      <w:r w:rsidRPr="00D43E19">
        <w:rPr>
          <w:rFonts w:ascii="Gill Sans MT" w:hAnsi="Gill Sans MT" w:cs="Times New Roman"/>
          <w:sz w:val="24"/>
          <w:szCs w:val="24"/>
        </w:rPr>
        <w:t xml:space="preserve">review and compliance fees. REC money shall be </w:t>
      </w:r>
      <w:r w:rsidR="00DC5CDB" w:rsidRPr="00D43E19">
        <w:rPr>
          <w:rFonts w:ascii="Gill Sans MT" w:hAnsi="Gill Sans MT" w:cs="Times New Roman"/>
          <w:sz w:val="24"/>
          <w:szCs w:val="24"/>
        </w:rPr>
        <w:t>accounted for</w:t>
      </w:r>
      <w:r w:rsidRPr="00D43E19">
        <w:rPr>
          <w:rFonts w:ascii="Gill Sans MT" w:hAnsi="Gill Sans MT" w:cs="Times New Roman"/>
          <w:sz w:val="24"/>
          <w:szCs w:val="24"/>
        </w:rPr>
        <w:t xml:space="preserve"> </w:t>
      </w:r>
      <w:r w:rsidR="00EB286C">
        <w:rPr>
          <w:rFonts w:ascii="Gill Sans MT" w:hAnsi="Gill Sans MT" w:cs="Times New Roman"/>
          <w:sz w:val="24"/>
          <w:szCs w:val="24"/>
        </w:rPr>
        <w:t xml:space="preserve">under the Directorate of Research and </w:t>
      </w:r>
      <w:r w:rsidR="004915FC">
        <w:rPr>
          <w:rFonts w:ascii="Gill Sans MT" w:hAnsi="Gill Sans MT" w:cs="Times New Roman"/>
          <w:sz w:val="24"/>
          <w:szCs w:val="24"/>
        </w:rPr>
        <w:t>O</w:t>
      </w:r>
      <w:r w:rsidR="00EB286C">
        <w:rPr>
          <w:rFonts w:ascii="Gill Sans MT" w:hAnsi="Gill Sans MT" w:cs="Times New Roman"/>
          <w:sz w:val="24"/>
          <w:szCs w:val="24"/>
        </w:rPr>
        <w:t>utreach</w:t>
      </w:r>
      <w:r w:rsidR="004915FC">
        <w:rPr>
          <w:rFonts w:ascii="Gill Sans MT" w:hAnsi="Gill Sans MT" w:cs="Times New Roman"/>
          <w:sz w:val="24"/>
          <w:szCs w:val="24"/>
        </w:rPr>
        <w:t xml:space="preserve"> (DRO)</w:t>
      </w:r>
      <w:r w:rsidR="00EB286C">
        <w:rPr>
          <w:rFonts w:ascii="Gill Sans MT" w:hAnsi="Gill Sans MT" w:cs="Times New Roman"/>
          <w:sz w:val="24"/>
          <w:szCs w:val="24"/>
        </w:rPr>
        <w:t xml:space="preserve"> account with </w:t>
      </w:r>
      <w:r w:rsidR="000D4399">
        <w:rPr>
          <w:rFonts w:ascii="Gill Sans MT" w:hAnsi="Gill Sans MT" w:cs="Times New Roman"/>
          <w:sz w:val="24"/>
          <w:szCs w:val="24"/>
        </w:rPr>
        <w:t xml:space="preserve">a prospect of having </w:t>
      </w:r>
      <w:r w:rsidRPr="00D43E19">
        <w:rPr>
          <w:rFonts w:ascii="Gill Sans MT" w:hAnsi="Gill Sans MT" w:cs="Times New Roman"/>
          <w:sz w:val="24"/>
          <w:szCs w:val="24"/>
        </w:rPr>
        <w:t>a separate LUNAR</w:t>
      </w:r>
      <w:r w:rsidR="00BC7207">
        <w:rPr>
          <w:rFonts w:ascii="Gill Sans MT" w:hAnsi="Gill Sans MT" w:cs="Times New Roman"/>
          <w:sz w:val="24"/>
          <w:szCs w:val="24"/>
        </w:rPr>
        <w:t>-</w:t>
      </w:r>
      <w:r w:rsidRPr="00D43E19">
        <w:rPr>
          <w:rFonts w:ascii="Gill Sans MT" w:hAnsi="Gill Sans MT" w:cs="Times New Roman"/>
          <w:sz w:val="24"/>
          <w:szCs w:val="24"/>
        </w:rPr>
        <w:t>REC Account</w:t>
      </w:r>
      <w:r w:rsidR="005A597D" w:rsidRPr="00D43E19">
        <w:rPr>
          <w:rFonts w:ascii="Gill Sans MT" w:hAnsi="Gill Sans MT" w:cs="Times New Roman"/>
          <w:sz w:val="24"/>
          <w:szCs w:val="24"/>
        </w:rPr>
        <w:t>.</w:t>
      </w:r>
      <w:bookmarkEnd w:id="143"/>
      <w:bookmarkEnd w:id="144"/>
    </w:p>
    <w:p w14:paraId="309F9B83" w14:textId="5085A04F" w:rsidR="005A3E1E" w:rsidRPr="00D43E19" w:rsidRDefault="005A3E1E" w:rsidP="000E2652">
      <w:pPr>
        <w:pStyle w:val="Heading2"/>
        <w:numPr>
          <w:ilvl w:val="1"/>
          <w:numId w:val="77"/>
        </w:numPr>
        <w:spacing w:line="360" w:lineRule="auto"/>
        <w:jc w:val="both"/>
        <w:rPr>
          <w:rFonts w:ascii="Gill Sans MT" w:hAnsi="Gill Sans MT" w:cs="Times New Roman"/>
          <w:szCs w:val="24"/>
        </w:rPr>
      </w:pPr>
      <w:bookmarkStart w:id="145" w:name="_Toc189580190"/>
      <w:r w:rsidRPr="00D43E19">
        <w:rPr>
          <w:rFonts w:ascii="Gill Sans MT" w:hAnsi="Gill Sans MT" w:cs="Times New Roman"/>
          <w:szCs w:val="24"/>
        </w:rPr>
        <w:lastRenderedPageBreak/>
        <w:t>Fees</w:t>
      </w:r>
      <w:bookmarkEnd w:id="145"/>
    </w:p>
    <w:p w14:paraId="18A8573A" w14:textId="24779441" w:rsidR="00E117E6" w:rsidRPr="00D43E19" w:rsidRDefault="005A3E1E" w:rsidP="00C52559">
      <w:pPr>
        <w:spacing w:line="360" w:lineRule="auto"/>
        <w:jc w:val="both"/>
        <w:rPr>
          <w:rFonts w:ascii="Gill Sans MT" w:hAnsi="Gill Sans MT" w:cs="Times New Roman"/>
          <w:sz w:val="24"/>
          <w:szCs w:val="24"/>
        </w:rPr>
      </w:pPr>
      <w:r w:rsidRPr="00D43E19">
        <w:rPr>
          <w:rFonts w:ascii="Gill Sans MT" w:hAnsi="Gill Sans MT" w:cs="Times New Roman"/>
          <w:sz w:val="24"/>
          <w:szCs w:val="24"/>
        </w:rPr>
        <w:t>For each proposal submitted for ethical review</w:t>
      </w:r>
      <w:r w:rsidR="004656B0" w:rsidRPr="00D43E19">
        <w:rPr>
          <w:rFonts w:ascii="Gill Sans MT" w:hAnsi="Gill Sans MT" w:cs="Times New Roman"/>
          <w:sz w:val="24"/>
          <w:szCs w:val="24"/>
        </w:rPr>
        <w:t xml:space="preserve"> by faculty members, p</w:t>
      </w:r>
      <w:r w:rsidR="000845FE" w:rsidRPr="00D43E19">
        <w:rPr>
          <w:rFonts w:ascii="Gill Sans MT" w:hAnsi="Gill Sans MT" w:cs="Times New Roman"/>
          <w:sz w:val="24"/>
          <w:szCs w:val="24"/>
        </w:rPr>
        <w:t>ost-graduate students and their collaborators</w:t>
      </w:r>
      <w:r w:rsidRPr="00D43E19">
        <w:rPr>
          <w:rFonts w:ascii="Gill Sans MT" w:hAnsi="Gill Sans MT" w:cs="Times New Roman"/>
          <w:sz w:val="24"/>
          <w:szCs w:val="24"/>
        </w:rPr>
        <w:t>, an application/processing fee in the amount of USD150 in Malawi</w:t>
      </w:r>
      <w:r w:rsidR="00CA1932" w:rsidRPr="00D43E19">
        <w:rPr>
          <w:rFonts w:ascii="Gill Sans MT" w:hAnsi="Gill Sans MT" w:cs="Times New Roman"/>
          <w:sz w:val="24"/>
          <w:szCs w:val="24"/>
        </w:rPr>
        <w:t xml:space="preserve"> Kwacha</w:t>
      </w:r>
      <w:r w:rsidRPr="00D43E19">
        <w:rPr>
          <w:rFonts w:ascii="Gill Sans MT" w:hAnsi="Gill Sans MT" w:cs="Times New Roman"/>
          <w:sz w:val="24"/>
          <w:szCs w:val="24"/>
        </w:rPr>
        <w:t xml:space="preserve"> Equi</w:t>
      </w:r>
      <w:r w:rsidR="00251469" w:rsidRPr="00D43E19">
        <w:rPr>
          <w:rFonts w:ascii="Gill Sans MT" w:hAnsi="Gill Sans MT" w:cs="Times New Roman"/>
          <w:sz w:val="24"/>
          <w:szCs w:val="24"/>
        </w:rPr>
        <w:t xml:space="preserve">valent must be paid as per </w:t>
      </w:r>
      <w:r w:rsidRPr="00D43E19">
        <w:rPr>
          <w:rFonts w:ascii="Gill Sans MT" w:hAnsi="Gill Sans MT" w:cs="Times New Roman"/>
          <w:sz w:val="24"/>
          <w:szCs w:val="24"/>
        </w:rPr>
        <w:t>REC regulations and policy as authorized by NCST.</w:t>
      </w:r>
      <w:r w:rsidR="000845FE" w:rsidRPr="00D43E19">
        <w:rPr>
          <w:rFonts w:ascii="Gill Sans MT" w:hAnsi="Gill Sans MT" w:cs="Times New Roman"/>
          <w:sz w:val="24"/>
          <w:szCs w:val="24"/>
        </w:rPr>
        <w:t xml:space="preserve"> </w:t>
      </w:r>
      <w:r w:rsidR="008358FF" w:rsidRPr="00D43E19">
        <w:rPr>
          <w:rFonts w:ascii="Gill Sans MT" w:hAnsi="Gill Sans MT" w:cs="Times New Roman"/>
          <w:sz w:val="24"/>
          <w:szCs w:val="24"/>
        </w:rPr>
        <w:t>For e</w:t>
      </w:r>
      <w:r w:rsidR="000845FE" w:rsidRPr="00D43E19">
        <w:rPr>
          <w:rFonts w:ascii="Gill Sans MT" w:hAnsi="Gill Sans MT" w:cs="Times New Roman"/>
          <w:sz w:val="24"/>
          <w:szCs w:val="24"/>
        </w:rPr>
        <w:t>ach proposal submitted by</w:t>
      </w:r>
      <w:r w:rsidR="008358FF" w:rsidRPr="00D43E19">
        <w:rPr>
          <w:rFonts w:ascii="Gill Sans MT" w:hAnsi="Gill Sans MT" w:cs="Times New Roman"/>
          <w:sz w:val="24"/>
          <w:szCs w:val="24"/>
        </w:rPr>
        <w:t xml:space="preserve"> undergraduate students at LUANAR, an application</w:t>
      </w:r>
      <w:r w:rsidR="00D70B4C" w:rsidRPr="00D43E19">
        <w:rPr>
          <w:rFonts w:ascii="Gill Sans MT" w:hAnsi="Gill Sans MT" w:cs="Times New Roman"/>
          <w:sz w:val="24"/>
          <w:szCs w:val="24"/>
        </w:rPr>
        <w:t xml:space="preserve">/processing </w:t>
      </w:r>
      <w:r w:rsidR="008358FF" w:rsidRPr="00D43E19">
        <w:rPr>
          <w:rFonts w:ascii="Gill Sans MT" w:hAnsi="Gill Sans MT" w:cs="Times New Roman"/>
          <w:sz w:val="24"/>
          <w:szCs w:val="24"/>
        </w:rPr>
        <w:t>fee</w:t>
      </w:r>
      <w:r w:rsidR="00641075" w:rsidRPr="00D43E19">
        <w:rPr>
          <w:rFonts w:ascii="Gill Sans MT" w:hAnsi="Gill Sans MT" w:cs="Times New Roman"/>
          <w:sz w:val="24"/>
          <w:szCs w:val="24"/>
        </w:rPr>
        <w:t xml:space="preserve"> </w:t>
      </w:r>
      <w:r w:rsidR="002171E4" w:rsidRPr="00D43E19">
        <w:rPr>
          <w:rFonts w:ascii="Gill Sans MT" w:hAnsi="Gill Sans MT" w:cs="Times New Roman"/>
          <w:sz w:val="24"/>
          <w:szCs w:val="24"/>
        </w:rPr>
        <w:t>in the amount of</w:t>
      </w:r>
      <w:r w:rsidR="00B24FDE" w:rsidRPr="00D43E19">
        <w:rPr>
          <w:rFonts w:ascii="Gill Sans MT" w:hAnsi="Gill Sans MT" w:cs="Times New Roman"/>
          <w:sz w:val="24"/>
          <w:szCs w:val="24"/>
        </w:rPr>
        <w:t xml:space="preserve"> USD10 in Malawi Kwacha Equivalent</w:t>
      </w:r>
      <w:r w:rsidR="002171E4" w:rsidRPr="00D43E19">
        <w:rPr>
          <w:rFonts w:ascii="Gill Sans MT" w:hAnsi="Gill Sans MT" w:cs="Times New Roman"/>
          <w:sz w:val="24"/>
          <w:szCs w:val="24"/>
        </w:rPr>
        <w:t xml:space="preserve"> must be paid as authorized by NCST.</w:t>
      </w:r>
      <w:r w:rsidR="001D53D4" w:rsidRPr="00D43E19">
        <w:rPr>
          <w:rFonts w:ascii="Gill Sans MT" w:hAnsi="Gill Sans MT" w:cs="Times New Roman"/>
          <w:sz w:val="24"/>
          <w:szCs w:val="24"/>
        </w:rPr>
        <w:t xml:space="preserve"> </w:t>
      </w:r>
    </w:p>
    <w:p w14:paraId="37344E05" w14:textId="6C4341EE" w:rsidR="00C52559" w:rsidRDefault="005A3E1E" w:rsidP="009A5383">
      <w:pPr>
        <w:pStyle w:val="ListParagraph"/>
        <w:spacing w:after="0" w:line="360" w:lineRule="auto"/>
        <w:ind w:left="0"/>
        <w:jc w:val="both"/>
        <w:rPr>
          <w:rFonts w:ascii="Gill Sans MT" w:hAnsi="Gill Sans MT" w:cs="Times New Roman"/>
          <w:sz w:val="24"/>
          <w:szCs w:val="24"/>
        </w:rPr>
      </w:pPr>
      <w:r w:rsidRPr="00D43E19">
        <w:rPr>
          <w:rFonts w:ascii="Gill Sans MT" w:hAnsi="Gill Sans MT" w:cs="Times New Roman"/>
          <w:sz w:val="24"/>
          <w:szCs w:val="24"/>
        </w:rPr>
        <w:t xml:space="preserve">If the protocol </w:t>
      </w:r>
      <w:r w:rsidR="007F2DDD" w:rsidRPr="00D43E19">
        <w:rPr>
          <w:rFonts w:ascii="Gill Sans MT" w:hAnsi="Gill Sans MT" w:cs="Times New Roman"/>
          <w:sz w:val="24"/>
          <w:szCs w:val="24"/>
        </w:rPr>
        <w:t xml:space="preserve">submitted </w:t>
      </w:r>
      <w:r w:rsidR="00795F92" w:rsidRPr="00D43E19">
        <w:rPr>
          <w:rFonts w:ascii="Gill Sans MT" w:hAnsi="Gill Sans MT" w:cs="Times New Roman"/>
          <w:sz w:val="24"/>
          <w:szCs w:val="24"/>
        </w:rPr>
        <w:t xml:space="preserve">by faculty members, post-graduate students and their collaborators </w:t>
      </w:r>
      <w:r w:rsidRPr="00D43E19">
        <w:rPr>
          <w:rFonts w:ascii="Gill Sans MT" w:hAnsi="Gill Sans MT" w:cs="Times New Roman"/>
          <w:sz w:val="24"/>
          <w:szCs w:val="24"/>
        </w:rPr>
        <w:t>is found to be acceptable after evaluation, the investigator m</w:t>
      </w:r>
      <w:r w:rsidR="00251469" w:rsidRPr="00D43E19">
        <w:rPr>
          <w:rFonts w:ascii="Gill Sans MT" w:hAnsi="Gill Sans MT" w:cs="Times New Roman"/>
          <w:sz w:val="24"/>
          <w:szCs w:val="24"/>
        </w:rPr>
        <w:t>ust pay</w:t>
      </w:r>
      <w:r w:rsidR="00457CCE" w:rsidRPr="00D43E19">
        <w:rPr>
          <w:rFonts w:ascii="Gill Sans MT" w:hAnsi="Gill Sans MT" w:cs="Times New Roman"/>
          <w:sz w:val="24"/>
          <w:szCs w:val="24"/>
        </w:rPr>
        <w:t xml:space="preserve"> </w:t>
      </w:r>
      <w:r w:rsidRPr="00D43E19">
        <w:rPr>
          <w:rFonts w:ascii="Gill Sans MT" w:hAnsi="Gill Sans MT" w:cs="Times New Roman"/>
          <w:sz w:val="24"/>
          <w:szCs w:val="24"/>
        </w:rPr>
        <w:t xml:space="preserve">a compliance and </w:t>
      </w:r>
      <w:r w:rsidR="00BF3A2F" w:rsidRPr="00D43E19">
        <w:rPr>
          <w:rFonts w:ascii="Gill Sans MT" w:hAnsi="Gill Sans MT" w:cs="Times New Roman"/>
          <w:sz w:val="24"/>
          <w:szCs w:val="24"/>
        </w:rPr>
        <w:t>capacity-building</w:t>
      </w:r>
      <w:r w:rsidRPr="00D43E19">
        <w:rPr>
          <w:rFonts w:ascii="Gill Sans MT" w:hAnsi="Gill Sans MT" w:cs="Times New Roman"/>
          <w:sz w:val="24"/>
          <w:szCs w:val="24"/>
        </w:rPr>
        <w:t xml:space="preserve"> fee equal to 10% of the total budget specified in the specific </w:t>
      </w:r>
      <w:r w:rsidR="00CF1E44" w:rsidRPr="00D43E19">
        <w:rPr>
          <w:rFonts w:ascii="Gill Sans MT" w:hAnsi="Gill Sans MT" w:cs="Times New Roman"/>
          <w:sz w:val="24"/>
          <w:szCs w:val="24"/>
        </w:rPr>
        <w:t xml:space="preserve">research </w:t>
      </w:r>
      <w:r w:rsidRPr="00D43E19">
        <w:rPr>
          <w:rFonts w:ascii="Gill Sans MT" w:hAnsi="Gill Sans MT" w:cs="Times New Roman"/>
          <w:sz w:val="24"/>
          <w:szCs w:val="24"/>
        </w:rPr>
        <w:t>study protocol</w:t>
      </w:r>
      <w:r w:rsidR="00E83DC2" w:rsidRPr="00D43E19">
        <w:rPr>
          <w:rFonts w:ascii="Gill Sans MT" w:hAnsi="Gill Sans MT" w:cs="Times New Roman"/>
          <w:sz w:val="24"/>
          <w:szCs w:val="24"/>
        </w:rPr>
        <w:t>,</w:t>
      </w:r>
      <w:r w:rsidRPr="00D43E19">
        <w:rPr>
          <w:rFonts w:ascii="Gill Sans MT" w:hAnsi="Gill Sans MT" w:cs="Times New Roman"/>
          <w:sz w:val="24"/>
          <w:szCs w:val="24"/>
        </w:rPr>
        <w:t xml:space="preserve"> for operations involving the protection of human </w:t>
      </w:r>
      <w:r w:rsidR="00E83DC2" w:rsidRPr="00D43E19">
        <w:rPr>
          <w:rFonts w:ascii="Gill Sans MT" w:hAnsi="Gill Sans MT" w:cs="Times New Roman"/>
          <w:sz w:val="24"/>
          <w:szCs w:val="24"/>
        </w:rPr>
        <w:t xml:space="preserve">and animal </w:t>
      </w:r>
      <w:r w:rsidRPr="00D43E19">
        <w:rPr>
          <w:rFonts w:ascii="Gill Sans MT" w:hAnsi="Gill Sans MT" w:cs="Times New Roman"/>
          <w:sz w:val="24"/>
          <w:szCs w:val="24"/>
        </w:rPr>
        <w:t xml:space="preserve">subjects. </w:t>
      </w:r>
      <w:r w:rsidR="00C714DD">
        <w:rPr>
          <w:rFonts w:ascii="Gill Sans MT" w:hAnsi="Gill Sans MT" w:cs="Times New Roman"/>
          <w:sz w:val="24"/>
          <w:szCs w:val="24"/>
        </w:rPr>
        <w:t xml:space="preserve">undergraduate </w:t>
      </w:r>
      <w:r w:rsidR="00C56D0B">
        <w:rPr>
          <w:rFonts w:ascii="Gill Sans MT" w:hAnsi="Gill Sans MT" w:cs="Times New Roman"/>
          <w:sz w:val="24"/>
          <w:szCs w:val="24"/>
        </w:rPr>
        <w:t>protocols are exempted from paying the 10% compliance and capacity building fees.</w:t>
      </w:r>
      <w:r w:rsidR="001C2703" w:rsidRPr="00D43E19">
        <w:rPr>
          <w:rFonts w:ascii="Gill Sans MT" w:hAnsi="Gill Sans MT" w:cs="Times New Roman"/>
          <w:sz w:val="24"/>
          <w:szCs w:val="24"/>
        </w:rPr>
        <w:t xml:space="preserve"> </w:t>
      </w:r>
    </w:p>
    <w:p w14:paraId="45F6B4F8" w14:textId="77777777" w:rsidR="00C52559" w:rsidRDefault="00C52559" w:rsidP="009A5383">
      <w:pPr>
        <w:pStyle w:val="ListParagraph"/>
        <w:spacing w:after="0" w:line="360" w:lineRule="auto"/>
        <w:ind w:left="0"/>
        <w:jc w:val="both"/>
        <w:rPr>
          <w:rFonts w:ascii="Gill Sans MT" w:hAnsi="Gill Sans MT" w:cs="Times New Roman"/>
          <w:sz w:val="24"/>
          <w:szCs w:val="24"/>
        </w:rPr>
      </w:pPr>
    </w:p>
    <w:p w14:paraId="3356C301" w14:textId="01CCF679" w:rsidR="00D530FE" w:rsidRPr="00D43E19" w:rsidRDefault="00D530FE" w:rsidP="009A5383">
      <w:pPr>
        <w:pStyle w:val="ListParagraph"/>
        <w:spacing w:after="0" w:line="360" w:lineRule="auto"/>
        <w:ind w:left="0"/>
        <w:jc w:val="both"/>
        <w:rPr>
          <w:rFonts w:ascii="Gill Sans MT" w:hAnsi="Gill Sans MT" w:cs="Times New Roman"/>
          <w:sz w:val="24"/>
          <w:szCs w:val="24"/>
        </w:rPr>
      </w:pPr>
      <w:r w:rsidRPr="00D43E19">
        <w:rPr>
          <w:rFonts w:ascii="Gill Sans MT" w:hAnsi="Gill Sans MT" w:cs="Times New Roman"/>
          <w:sz w:val="24"/>
          <w:szCs w:val="24"/>
        </w:rPr>
        <w:t xml:space="preserve">The </w:t>
      </w:r>
      <w:r w:rsidR="00EF20B4">
        <w:rPr>
          <w:rFonts w:ascii="Gill Sans MT" w:hAnsi="Gill Sans MT" w:cs="Times New Roman"/>
          <w:sz w:val="24"/>
          <w:szCs w:val="24"/>
        </w:rPr>
        <w:t>compliance and capacity f</w:t>
      </w:r>
      <w:r w:rsidRPr="00D43E19">
        <w:rPr>
          <w:rFonts w:ascii="Gill Sans MT" w:hAnsi="Gill Sans MT" w:cs="Times New Roman"/>
          <w:sz w:val="24"/>
          <w:szCs w:val="24"/>
        </w:rPr>
        <w:t xml:space="preserve">ees </w:t>
      </w:r>
      <w:r w:rsidR="00EF20B4" w:rsidRPr="00D43E19">
        <w:rPr>
          <w:rFonts w:ascii="Gill Sans MT" w:hAnsi="Gill Sans MT" w:cs="Times New Roman"/>
          <w:sz w:val="24"/>
          <w:szCs w:val="24"/>
        </w:rPr>
        <w:t>are</w:t>
      </w:r>
      <w:r w:rsidRPr="00D43E19">
        <w:rPr>
          <w:rFonts w:ascii="Gill Sans MT" w:hAnsi="Gill Sans MT" w:cs="Times New Roman"/>
          <w:sz w:val="24"/>
          <w:szCs w:val="24"/>
        </w:rPr>
        <w:t xml:space="preserve"> to be used for the day-to-day operations of REC to perform the following research and ethics compliance-related </w:t>
      </w:r>
      <w:proofErr w:type="gramStart"/>
      <w:r w:rsidRPr="00D43E19">
        <w:rPr>
          <w:rFonts w:ascii="Gill Sans MT" w:hAnsi="Gill Sans MT" w:cs="Times New Roman"/>
          <w:sz w:val="24"/>
          <w:szCs w:val="24"/>
        </w:rPr>
        <w:t>functions;</w:t>
      </w:r>
      <w:proofErr w:type="gramEnd"/>
      <w:r w:rsidRPr="00D43E19">
        <w:rPr>
          <w:rFonts w:ascii="Gill Sans MT" w:hAnsi="Gill Sans MT" w:cs="Times New Roman"/>
          <w:sz w:val="24"/>
          <w:szCs w:val="24"/>
        </w:rPr>
        <w:t xml:space="preserve"> </w:t>
      </w:r>
    </w:p>
    <w:p w14:paraId="2283D149" w14:textId="77777777" w:rsidR="00D530FE" w:rsidRPr="00D43E19" w:rsidRDefault="00D530FE" w:rsidP="009A5383">
      <w:pPr>
        <w:pStyle w:val="ListParagraph"/>
        <w:numPr>
          <w:ilvl w:val="0"/>
          <w:numId w:val="50"/>
        </w:numPr>
        <w:spacing w:after="0" w:line="360" w:lineRule="auto"/>
        <w:ind w:left="720"/>
        <w:jc w:val="both"/>
        <w:rPr>
          <w:rFonts w:ascii="Gill Sans MT" w:hAnsi="Gill Sans MT" w:cs="Times New Roman"/>
          <w:sz w:val="24"/>
          <w:szCs w:val="24"/>
        </w:rPr>
      </w:pPr>
      <w:r w:rsidRPr="00D43E19">
        <w:rPr>
          <w:rFonts w:ascii="Gill Sans MT" w:hAnsi="Gill Sans MT" w:cs="Times New Roman"/>
          <w:sz w:val="24"/>
          <w:szCs w:val="24"/>
        </w:rPr>
        <w:t>Proposal review meetings of REC</w:t>
      </w:r>
    </w:p>
    <w:p w14:paraId="3600A1C8" w14:textId="77777777" w:rsidR="00D530FE" w:rsidRPr="00D43E19" w:rsidRDefault="00D530FE" w:rsidP="009A5383">
      <w:pPr>
        <w:pStyle w:val="ListParagraph"/>
        <w:numPr>
          <w:ilvl w:val="0"/>
          <w:numId w:val="50"/>
        </w:numPr>
        <w:spacing w:after="0" w:line="360" w:lineRule="auto"/>
        <w:ind w:left="720"/>
        <w:jc w:val="both"/>
        <w:rPr>
          <w:rFonts w:ascii="Gill Sans MT" w:hAnsi="Gill Sans MT" w:cs="Times New Roman"/>
          <w:sz w:val="24"/>
          <w:szCs w:val="24"/>
        </w:rPr>
      </w:pPr>
      <w:r w:rsidRPr="00D43E19">
        <w:rPr>
          <w:rFonts w:ascii="Gill Sans MT" w:hAnsi="Gill Sans MT" w:cs="Times New Roman"/>
          <w:sz w:val="24"/>
          <w:szCs w:val="24"/>
        </w:rPr>
        <w:t>Inspection, compliance, and monitoring of research studies to promote the protection of research subjects in the field</w:t>
      </w:r>
    </w:p>
    <w:p w14:paraId="514B3B57" w14:textId="77777777" w:rsidR="00D530FE" w:rsidRPr="00D43E19" w:rsidRDefault="00D530FE" w:rsidP="009A5383">
      <w:pPr>
        <w:pStyle w:val="ListParagraph"/>
        <w:numPr>
          <w:ilvl w:val="0"/>
          <w:numId w:val="50"/>
        </w:numPr>
        <w:spacing w:after="0" w:line="360" w:lineRule="auto"/>
        <w:ind w:left="720"/>
        <w:jc w:val="both"/>
        <w:rPr>
          <w:rFonts w:ascii="Gill Sans MT" w:hAnsi="Gill Sans MT" w:cs="Times New Roman"/>
          <w:sz w:val="24"/>
          <w:szCs w:val="24"/>
        </w:rPr>
      </w:pPr>
      <w:r w:rsidRPr="00D43E19">
        <w:rPr>
          <w:rFonts w:ascii="Gill Sans MT" w:hAnsi="Gill Sans MT" w:cs="Times New Roman"/>
          <w:sz w:val="24"/>
          <w:szCs w:val="24"/>
        </w:rPr>
        <w:t>Promoting capacity building for research within LUANAR</w:t>
      </w:r>
    </w:p>
    <w:p w14:paraId="4E304F99" w14:textId="77777777" w:rsidR="00D530FE" w:rsidRPr="00D43E19" w:rsidRDefault="00D530FE" w:rsidP="009A5383">
      <w:pPr>
        <w:pStyle w:val="ListParagraph"/>
        <w:numPr>
          <w:ilvl w:val="0"/>
          <w:numId w:val="50"/>
        </w:numPr>
        <w:spacing w:after="0" w:line="360" w:lineRule="auto"/>
        <w:ind w:left="720"/>
        <w:jc w:val="both"/>
        <w:rPr>
          <w:rFonts w:ascii="Gill Sans MT" w:hAnsi="Gill Sans MT" w:cs="Times New Roman"/>
          <w:sz w:val="24"/>
          <w:szCs w:val="24"/>
        </w:rPr>
      </w:pPr>
      <w:r w:rsidRPr="00D43E19">
        <w:rPr>
          <w:rFonts w:ascii="Gill Sans MT" w:hAnsi="Gill Sans MT" w:cs="Times New Roman"/>
          <w:sz w:val="24"/>
          <w:szCs w:val="24"/>
        </w:rPr>
        <w:t>Supporting continuing education for members of REC</w:t>
      </w:r>
      <w:r>
        <w:rPr>
          <w:rFonts w:ascii="Gill Sans MT" w:hAnsi="Gill Sans MT" w:cs="Times New Roman"/>
          <w:sz w:val="24"/>
          <w:szCs w:val="24"/>
        </w:rPr>
        <w:t xml:space="preserve"> on research ethics and integrity</w:t>
      </w:r>
      <w:r w:rsidRPr="00D43E19">
        <w:rPr>
          <w:rFonts w:ascii="Gill Sans MT" w:hAnsi="Gill Sans MT" w:cs="Times New Roman"/>
          <w:sz w:val="24"/>
          <w:szCs w:val="24"/>
        </w:rPr>
        <w:t xml:space="preserve"> </w:t>
      </w:r>
    </w:p>
    <w:p w14:paraId="2E6A7600" w14:textId="77777777" w:rsidR="00D530FE" w:rsidRDefault="00D530FE" w:rsidP="009A5383">
      <w:pPr>
        <w:pStyle w:val="ListParagraph"/>
        <w:numPr>
          <w:ilvl w:val="0"/>
          <w:numId w:val="50"/>
        </w:numPr>
        <w:spacing w:after="0" w:line="360" w:lineRule="auto"/>
        <w:ind w:left="720"/>
        <w:jc w:val="both"/>
        <w:rPr>
          <w:rFonts w:ascii="Gill Sans MT" w:hAnsi="Gill Sans MT" w:cs="Times New Roman"/>
          <w:sz w:val="24"/>
          <w:szCs w:val="24"/>
        </w:rPr>
      </w:pPr>
      <w:r w:rsidRPr="00D43E19">
        <w:rPr>
          <w:rFonts w:ascii="Gill Sans MT" w:hAnsi="Gill Sans MT" w:cs="Times New Roman"/>
          <w:sz w:val="24"/>
          <w:szCs w:val="24"/>
        </w:rPr>
        <w:t>Organizing research dissemination conferences as a platform for offering feedback to the communities</w:t>
      </w:r>
    </w:p>
    <w:p w14:paraId="453DBA89" w14:textId="77777777" w:rsidR="00D530FE" w:rsidRDefault="00D530FE" w:rsidP="00C52559">
      <w:pPr>
        <w:pStyle w:val="ListParagraph"/>
        <w:numPr>
          <w:ilvl w:val="0"/>
          <w:numId w:val="50"/>
        </w:numPr>
        <w:spacing w:after="0" w:line="360" w:lineRule="auto"/>
        <w:ind w:left="720"/>
        <w:jc w:val="both"/>
        <w:rPr>
          <w:rFonts w:ascii="Gill Sans MT" w:hAnsi="Gill Sans MT" w:cs="Times New Roman"/>
          <w:sz w:val="24"/>
          <w:szCs w:val="24"/>
        </w:rPr>
      </w:pPr>
      <w:r>
        <w:rPr>
          <w:rFonts w:ascii="Gill Sans MT" w:hAnsi="Gill Sans MT" w:cs="Times New Roman"/>
          <w:sz w:val="24"/>
          <w:szCs w:val="24"/>
        </w:rPr>
        <w:t>S</w:t>
      </w:r>
      <w:r w:rsidRPr="00770D57">
        <w:rPr>
          <w:rFonts w:ascii="Gill Sans MT" w:hAnsi="Gill Sans MT" w:cs="Times New Roman"/>
          <w:sz w:val="24"/>
          <w:szCs w:val="24"/>
        </w:rPr>
        <w:t>tudent research grants to encourage young researchers</w:t>
      </w:r>
    </w:p>
    <w:p w14:paraId="46DF9DE9" w14:textId="77777777" w:rsidR="00EF20B4" w:rsidRPr="00D43E19" w:rsidRDefault="00EF20B4" w:rsidP="009A5383">
      <w:pPr>
        <w:pStyle w:val="ListParagraph"/>
        <w:spacing w:after="0" w:line="360" w:lineRule="auto"/>
        <w:jc w:val="both"/>
        <w:rPr>
          <w:rFonts w:ascii="Gill Sans MT" w:hAnsi="Gill Sans MT" w:cs="Times New Roman"/>
          <w:sz w:val="24"/>
          <w:szCs w:val="24"/>
        </w:rPr>
      </w:pPr>
    </w:p>
    <w:p w14:paraId="761DCD33" w14:textId="36BFCC19" w:rsidR="005A3E1E" w:rsidRPr="00D43E19" w:rsidRDefault="00B34D20"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All payments related to </w:t>
      </w:r>
      <w:r w:rsidR="00CA29E0" w:rsidRPr="00D43E19">
        <w:rPr>
          <w:rFonts w:ascii="Gill Sans MT" w:hAnsi="Gill Sans MT" w:cs="Times New Roman"/>
          <w:sz w:val="24"/>
          <w:szCs w:val="24"/>
        </w:rPr>
        <w:t>the processing and compli</w:t>
      </w:r>
      <w:r w:rsidRPr="00D43E19">
        <w:rPr>
          <w:rFonts w:ascii="Gill Sans MT" w:hAnsi="Gill Sans MT" w:cs="Times New Roman"/>
          <w:sz w:val="24"/>
          <w:szCs w:val="24"/>
        </w:rPr>
        <w:t xml:space="preserve">ance fees </w:t>
      </w:r>
      <w:r w:rsidR="00CA29E0" w:rsidRPr="00D43E19">
        <w:rPr>
          <w:rFonts w:ascii="Gill Sans MT" w:hAnsi="Gill Sans MT" w:cs="Times New Roman"/>
          <w:sz w:val="24"/>
          <w:szCs w:val="24"/>
        </w:rPr>
        <w:t>must be paid through the LUANAR</w:t>
      </w:r>
      <w:r w:rsidR="003E108B">
        <w:rPr>
          <w:rFonts w:ascii="Gill Sans MT" w:hAnsi="Gill Sans MT" w:cs="Times New Roman"/>
          <w:sz w:val="24"/>
          <w:szCs w:val="24"/>
        </w:rPr>
        <w:t xml:space="preserve"> </w:t>
      </w:r>
      <w:r w:rsidR="00153A06">
        <w:rPr>
          <w:rFonts w:ascii="Gill Sans MT" w:hAnsi="Gill Sans MT" w:cs="Times New Roman"/>
          <w:sz w:val="24"/>
          <w:szCs w:val="24"/>
        </w:rPr>
        <w:t>Bank Details a</w:t>
      </w:r>
      <w:r w:rsidR="00CA29E0" w:rsidRPr="00D43E19">
        <w:rPr>
          <w:rFonts w:ascii="Gill Sans MT" w:hAnsi="Gill Sans MT" w:cs="Times New Roman"/>
          <w:sz w:val="24"/>
          <w:szCs w:val="24"/>
        </w:rPr>
        <w:t>s advised by the secretariat.</w:t>
      </w:r>
      <w:r w:rsidRPr="00D43E19">
        <w:rPr>
          <w:rFonts w:ascii="Gill Sans MT" w:hAnsi="Gill Sans MT" w:cs="Times New Roman"/>
          <w:sz w:val="24"/>
          <w:szCs w:val="24"/>
        </w:rPr>
        <w:t xml:space="preserve"> </w:t>
      </w:r>
      <w:r w:rsidR="005A3E1E" w:rsidRPr="00D43E19">
        <w:rPr>
          <w:rFonts w:ascii="Gill Sans MT" w:hAnsi="Gill Sans MT" w:cs="Times New Roman"/>
          <w:sz w:val="24"/>
          <w:szCs w:val="24"/>
        </w:rPr>
        <w:t xml:space="preserve">Only after paying all the fees </w:t>
      </w:r>
      <w:r w:rsidRPr="00D43E19">
        <w:rPr>
          <w:rFonts w:ascii="Gill Sans MT" w:hAnsi="Gill Sans MT" w:cs="Times New Roman"/>
          <w:sz w:val="24"/>
          <w:szCs w:val="24"/>
        </w:rPr>
        <w:t xml:space="preserve">and submitting proof of payment to </w:t>
      </w:r>
      <w:r w:rsidR="00BC7207">
        <w:rPr>
          <w:rFonts w:ascii="Gill Sans MT" w:hAnsi="Gill Sans MT" w:cs="Times New Roman"/>
          <w:sz w:val="24"/>
          <w:szCs w:val="24"/>
        </w:rPr>
        <w:t xml:space="preserve">the </w:t>
      </w:r>
      <w:r w:rsidRPr="00D43E19">
        <w:rPr>
          <w:rFonts w:ascii="Gill Sans MT" w:hAnsi="Gill Sans MT" w:cs="Times New Roman"/>
          <w:sz w:val="24"/>
          <w:szCs w:val="24"/>
        </w:rPr>
        <w:t xml:space="preserve">REC secretariat </w:t>
      </w:r>
      <w:r w:rsidR="005A3E1E" w:rsidRPr="00D43E19">
        <w:rPr>
          <w:rFonts w:ascii="Gill Sans MT" w:hAnsi="Gill Sans MT" w:cs="Times New Roman"/>
          <w:sz w:val="24"/>
          <w:szCs w:val="24"/>
        </w:rPr>
        <w:t>will an ethical approval and permit be granted</w:t>
      </w:r>
      <w:r w:rsidR="00251469" w:rsidRPr="00D43E19">
        <w:rPr>
          <w:rFonts w:ascii="Gill Sans MT" w:hAnsi="Gill Sans MT" w:cs="Times New Roman"/>
          <w:sz w:val="24"/>
          <w:szCs w:val="24"/>
        </w:rPr>
        <w:t>.</w:t>
      </w:r>
    </w:p>
    <w:p w14:paraId="70560AD8" w14:textId="7A5269D6" w:rsidR="00251469" w:rsidRPr="00D43E19" w:rsidRDefault="00897BD6" w:rsidP="000E2652">
      <w:pPr>
        <w:pStyle w:val="Heading1"/>
        <w:numPr>
          <w:ilvl w:val="0"/>
          <w:numId w:val="77"/>
        </w:numPr>
        <w:spacing w:line="360" w:lineRule="auto"/>
        <w:jc w:val="both"/>
        <w:rPr>
          <w:rFonts w:ascii="Gill Sans MT" w:hAnsi="Gill Sans MT" w:cs="Times New Roman"/>
          <w:szCs w:val="24"/>
        </w:rPr>
      </w:pPr>
      <w:bookmarkStart w:id="146" w:name="_Toc189580191"/>
      <w:r w:rsidRPr="00D43E19">
        <w:rPr>
          <w:rFonts w:ascii="Gill Sans MT" w:hAnsi="Gill Sans MT" w:cs="Times New Roman"/>
          <w:szCs w:val="24"/>
        </w:rPr>
        <w:t>LUANAR-REC</w:t>
      </w:r>
      <w:r w:rsidR="00251469" w:rsidRPr="00D43E19">
        <w:rPr>
          <w:rFonts w:ascii="Gill Sans MT" w:hAnsi="Gill Sans MT" w:cs="Times New Roman"/>
          <w:szCs w:val="24"/>
        </w:rPr>
        <w:t xml:space="preserve"> INSPECTION FOR COMPLIANCE</w:t>
      </w:r>
      <w:bookmarkEnd w:id="146"/>
    </w:p>
    <w:p w14:paraId="44324CDA" w14:textId="3817AEB1" w:rsidR="00FC4402" w:rsidRPr="009A5383" w:rsidRDefault="00FC4402" w:rsidP="009A5383">
      <w:pPr>
        <w:spacing w:line="360" w:lineRule="auto"/>
        <w:jc w:val="both"/>
        <w:rPr>
          <w:rFonts w:ascii="Gill Sans MT" w:hAnsi="Gill Sans MT" w:cs="Times New Roman"/>
          <w:sz w:val="24"/>
          <w:szCs w:val="24"/>
        </w:rPr>
      </w:pPr>
      <w:bookmarkStart w:id="147" w:name="_Toc125448626"/>
      <w:bookmarkStart w:id="148" w:name="_Toc125449909"/>
      <w:r w:rsidRPr="009A5383">
        <w:rPr>
          <w:rFonts w:ascii="Gill Sans MT" w:hAnsi="Gill Sans MT" w:cs="Times New Roman"/>
          <w:sz w:val="24"/>
          <w:szCs w:val="24"/>
        </w:rPr>
        <w:t xml:space="preserve">After a particular study is finished and closed, a researcher is required to keep all participant study files, including the approved proposals, administered consent forms, collected data, and </w:t>
      </w:r>
      <w:r w:rsidRPr="009A5383">
        <w:rPr>
          <w:rFonts w:ascii="Gill Sans MT" w:hAnsi="Gill Sans MT" w:cs="Times New Roman"/>
          <w:sz w:val="24"/>
          <w:szCs w:val="24"/>
        </w:rPr>
        <w:lastRenderedPageBreak/>
        <w:t xml:space="preserve">approved data collection tools, for a maximum of three years to facilitate the necessary compliance inspection as per the applicable REC SOP on inspection of approved studies. </w:t>
      </w:r>
    </w:p>
    <w:p w14:paraId="2FEB0146" w14:textId="068E3D4B" w:rsidR="00174102" w:rsidRPr="00D43E19" w:rsidRDefault="00251469" w:rsidP="00D43E19">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To ensure that investigators are following the established protocol, REC will undertake </w:t>
      </w:r>
      <w:r w:rsidR="00981252" w:rsidRPr="00D43E19">
        <w:rPr>
          <w:rFonts w:ascii="Gill Sans MT" w:hAnsi="Gill Sans MT" w:cs="Times New Roman"/>
          <w:sz w:val="24"/>
          <w:szCs w:val="24"/>
        </w:rPr>
        <w:t xml:space="preserve">monitoring and </w:t>
      </w:r>
      <w:r w:rsidRPr="00D43E19">
        <w:rPr>
          <w:rFonts w:ascii="Gill Sans MT" w:hAnsi="Gill Sans MT" w:cs="Times New Roman"/>
          <w:sz w:val="24"/>
          <w:szCs w:val="24"/>
        </w:rPr>
        <w:t>inspections</w:t>
      </w:r>
      <w:r w:rsidR="001C2703" w:rsidRPr="00D43E19">
        <w:rPr>
          <w:rFonts w:ascii="Gill Sans MT" w:hAnsi="Gill Sans MT" w:cs="Times New Roman"/>
          <w:sz w:val="24"/>
          <w:szCs w:val="24"/>
        </w:rPr>
        <w:t xml:space="preserve"> for all human and animal </w:t>
      </w:r>
      <w:r w:rsidR="00D87A77" w:rsidRPr="00D43E19">
        <w:rPr>
          <w:rFonts w:ascii="Gill Sans MT" w:hAnsi="Gill Sans MT" w:cs="Times New Roman"/>
          <w:sz w:val="24"/>
          <w:szCs w:val="24"/>
        </w:rPr>
        <w:t xml:space="preserve">subject </w:t>
      </w:r>
      <w:r w:rsidR="001C2703" w:rsidRPr="00D43E19">
        <w:rPr>
          <w:rFonts w:ascii="Gill Sans MT" w:hAnsi="Gill Sans MT" w:cs="Times New Roman"/>
          <w:sz w:val="24"/>
          <w:szCs w:val="24"/>
        </w:rPr>
        <w:t>research</w:t>
      </w:r>
      <w:r w:rsidRPr="00D43E19">
        <w:rPr>
          <w:rFonts w:ascii="Gill Sans MT" w:hAnsi="Gill Sans MT" w:cs="Times New Roman"/>
          <w:sz w:val="24"/>
          <w:szCs w:val="24"/>
        </w:rPr>
        <w:t>. Th</w:t>
      </w:r>
      <w:r w:rsidR="00671A0E" w:rsidRPr="00D43E19">
        <w:rPr>
          <w:rFonts w:ascii="Gill Sans MT" w:hAnsi="Gill Sans MT" w:cs="Times New Roman"/>
          <w:sz w:val="24"/>
          <w:szCs w:val="24"/>
        </w:rPr>
        <w:t>e duties of this</w:t>
      </w:r>
      <w:r w:rsidRPr="00D43E19">
        <w:rPr>
          <w:rFonts w:ascii="Gill Sans MT" w:hAnsi="Gill Sans MT" w:cs="Times New Roman"/>
          <w:sz w:val="24"/>
          <w:szCs w:val="24"/>
        </w:rPr>
        <w:t xml:space="preserve"> committee will also include conducting investigations</w:t>
      </w:r>
      <w:r w:rsidR="00981252" w:rsidRPr="00D43E19">
        <w:rPr>
          <w:rFonts w:ascii="Gill Sans MT" w:hAnsi="Gill Sans MT" w:cs="Times New Roman"/>
          <w:sz w:val="24"/>
          <w:szCs w:val="24"/>
        </w:rPr>
        <w:t xml:space="preserve"> related to </w:t>
      </w:r>
      <w:r w:rsidR="00671A0E" w:rsidRPr="00D43E19">
        <w:rPr>
          <w:rFonts w:ascii="Gill Sans MT" w:hAnsi="Gill Sans MT" w:cs="Times New Roman"/>
          <w:sz w:val="24"/>
          <w:szCs w:val="24"/>
        </w:rPr>
        <w:t xml:space="preserve">research </w:t>
      </w:r>
      <w:r w:rsidR="00981252" w:rsidRPr="00D43E19">
        <w:rPr>
          <w:rFonts w:ascii="Gill Sans MT" w:hAnsi="Gill Sans MT" w:cs="Times New Roman"/>
          <w:sz w:val="24"/>
          <w:szCs w:val="24"/>
        </w:rPr>
        <w:t>complaints</w:t>
      </w:r>
      <w:r w:rsidRPr="00D43E19">
        <w:rPr>
          <w:rFonts w:ascii="Gill Sans MT" w:hAnsi="Gill Sans MT" w:cs="Times New Roman"/>
          <w:sz w:val="24"/>
          <w:szCs w:val="24"/>
        </w:rPr>
        <w:t>.</w:t>
      </w:r>
      <w:r w:rsidR="00174102" w:rsidRPr="00D43E19">
        <w:rPr>
          <w:rFonts w:ascii="Gill Sans MT" w:eastAsia="Times New Roman" w:hAnsi="Gill Sans MT" w:cs="Times New Roman"/>
          <w:color w:val="000000"/>
          <w:sz w:val="24"/>
          <w:szCs w:val="24"/>
        </w:rPr>
        <w:t xml:space="preserve"> </w:t>
      </w:r>
      <w:r w:rsidR="00174102" w:rsidRPr="00D43E19">
        <w:rPr>
          <w:rFonts w:ascii="Gill Sans MT" w:hAnsi="Gill Sans MT" w:cs="Times New Roman"/>
          <w:sz w:val="24"/>
          <w:szCs w:val="24"/>
        </w:rPr>
        <w:t>The inspection process will take the following mechanism:</w:t>
      </w:r>
      <w:bookmarkEnd w:id="147"/>
      <w:bookmarkEnd w:id="148"/>
      <w:r w:rsidR="00174102" w:rsidRPr="00D43E19">
        <w:rPr>
          <w:rFonts w:ascii="Gill Sans MT" w:hAnsi="Gill Sans MT" w:cs="Times New Roman"/>
          <w:sz w:val="24"/>
          <w:szCs w:val="24"/>
        </w:rPr>
        <w:t xml:space="preserve"> </w:t>
      </w:r>
    </w:p>
    <w:p w14:paraId="659C9732" w14:textId="77777777" w:rsidR="00174102" w:rsidRPr="00D43E19" w:rsidRDefault="00174102" w:rsidP="000E2652">
      <w:pPr>
        <w:pStyle w:val="Heading2"/>
        <w:numPr>
          <w:ilvl w:val="1"/>
          <w:numId w:val="77"/>
        </w:numPr>
        <w:spacing w:line="360" w:lineRule="auto"/>
        <w:jc w:val="both"/>
        <w:rPr>
          <w:rFonts w:ascii="Gill Sans MT" w:hAnsi="Gill Sans MT" w:cs="Times New Roman"/>
          <w:bCs/>
          <w:szCs w:val="24"/>
        </w:rPr>
      </w:pPr>
      <w:bookmarkStart w:id="149" w:name="_Toc518978478"/>
      <w:bookmarkStart w:id="150" w:name="_Toc7013487"/>
      <w:bookmarkStart w:id="151" w:name="_Toc189580192"/>
      <w:r w:rsidRPr="00D43E19">
        <w:rPr>
          <w:rFonts w:ascii="Gill Sans MT" w:hAnsi="Gill Sans MT" w:cs="Times New Roman"/>
          <w:bCs/>
          <w:szCs w:val="24"/>
        </w:rPr>
        <w:t>Submission of reports</w:t>
      </w:r>
      <w:bookmarkEnd w:id="149"/>
      <w:bookmarkEnd w:id="150"/>
      <w:bookmarkEnd w:id="151"/>
      <w:r w:rsidRPr="00D43E19">
        <w:rPr>
          <w:rFonts w:ascii="Gill Sans MT" w:hAnsi="Gill Sans MT" w:cs="Times New Roman"/>
          <w:bCs/>
          <w:szCs w:val="24"/>
        </w:rPr>
        <w:t xml:space="preserve"> </w:t>
      </w:r>
    </w:p>
    <w:p w14:paraId="43613EEB" w14:textId="7F95807B" w:rsidR="00174102" w:rsidRPr="00D43E19" w:rsidRDefault="002A60C5" w:rsidP="00366360">
      <w:pPr>
        <w:spacing w:line="360" w:lineRule="auto"/>
        <w:jc w:val="both"/>
        <w:rPr>
          <w:rFonts w:ascii="Gill Sans MT" w:hAnsi="Gill Sans MT" w:cs="Times New Roman"/>
          <w:sz w:val="24"/>
          <w:szCs w:val="24"/>
        </w:rPr>
      </w:pPr>
      <w:r>
        <w:rPr>
          <w:rFonts w:ascii="Gill Sans MT" w:hAnsi="Gill Sans MT" w:cs="Times New Roman"/>
          <w:sz w:val="24"/>
          <w:szCs w:val="24"/>
        </w:rPr>
        <w:t xml:space="preserve">REC members </w:t>
      </w:r>
      <w:r w:rsidR="00285C81">
        <w:rPr>
          <w:rFonts w:ascii="Gill Sans MT" w:hAnsi="Gill Sans MT" w:cs="Times New Roman"/>
          <w:sz w:val="24"/>
          <w:szCs w:val="24"/>
        </w:rPr>
        <w:t xml:space="preserve">will request reports </w:t>
      </w:r>
      <w:r w:rsidR="00174102" w:rsidRPr="00D43E19">
        <w:rPr>
          <w:rFonts w:ascii="Gill Sans MT" w:hAnsi="Gill Sans MT" w:cs="Times New Roman"/>
          <w:sz w:val="24"/>
          <w:szCs w:val="24"/>
        </w:rPr>
        <w:t xml:space="preserve">as </w:t>
      </w:r>
      <w:proofErr w:type="gramStart"/>
      <w:r w:rsidR="00174102" w:rsidRPr="00D43E19">
        <w:rPr>
          <w:rFonts w:ascii="Gill Sans MT" w:hAnsi="Gill Sans MT" w:cs="Times New Roman"/>
          <w:sz w:val="24"/>
          <w:szCs w:val="24"/>
        </w:rPr>
        <w:t>follows;</w:t>
      </w:r>
      <w:proofErr w:type="gramEnd"/>
      <w:r w:rsidR="00174102" w:rsidRPr="00D43E19">
        <w:rPr>
          <w:rFonts w:ascii="Gill Sans MT" w:hAnsi="Gill Sans MT" w:cs="Times New Roman"/>
          <w:sz w:val="24"/>
          <w:szCs w:val="24"/>
        </w:rPr>
        <w:t xml:space="preserve"> </w:t>
      </w:r>
    </w:p>
    <w:p w14:paraId="16819DCD" w14:textId="220FA657" w:rsidR="00084917" w:rsidRPr="00D43E19" w:rsidRDefault="00084917" w:rsidP="000E2652">
      <w:pPr>
        <w:pStyle w:val="ListParagraph"/>
        <w:numPr>
          <w:ilvl w:val="0"/>
          <w:numId w:val="18"/>
        </w:numPr>
        <w:spacing w:line="360" w:lineRule="auto"/>
        <w:jc w:val="both"/>
        <w:rPr>
          <w:rFonts w:ascii="Gill Sans MT" w:hAnsi="Gill Sans MT" w:cs="Times New Roman"/>
          <w:sz w:val="24"/>
          <w:szCs w:val="24"/>
        </w:rPr>
      </w:pPr>
      <w:r w:rsidRPr="00D43E19">
        <w:rPr>
          <w:rFonts w:ascii="Gill Sans MT" w:hAnsi="Gill Sans MT" w:cs="Times New Roman"/>
          <w:sz w:val="24"/>
          <w:szCs w:val="24"/>
        </w:rPr>
        <w:t>P</w:t>
      </w:r>
      <w:r w:rsidR="00174102" w:rsidRPr="00D43E19">
        <w:rPr>
          <w:rFonts w:ascii="Gill Sans MT" w:hAnsi="Gill Sans MT" w:cs="Times New Roman"/>
          <w:sz w:val="24"/>
          <w:szCs w:val="24"/>
        </w:rPr>
        <w:t>rogress repor</w:t>
      </w:r>
      <w:r w:rsidR="000C45B9">
        <w:rPr>
          <w:rFonts w:ascii="Gill Sans MT" w:hAnsi="Gill Sans MT" w:cs="Times New Roman"/>
          <w:sz w:val="24"/>
          <w:szCs w:val="24"/>
        </w:rPr>
        <w:t>t</w:t>
      </w:r>
      <w:r w:rsidR="00F71390">
        <w:rPr>
          <w:rFonts w:ascii="Gill Sans MT" w:hAnsi="Gill Sans MT" w:cs="Times New Roman"/>
          <w:sz w:val="24"/>
          <w:szCs w:val="24"/>
        </w:rPr>
        <w:t xml:space="preserve"> for one-year studies</w:t>
      </w:r>
      <w:r w:rsidR="00174102" w:rsidRPr="00D43E19">
        <w:rPr>
          <w:rFonts w:ascii="Gill Sans MT" w:hAnsi="Gill Sans MT" w:cs="Times New Roman"/>
          <w:sz w:val="24"/>
          <w:szCs w:val="24"/>
        </w:rPr>
        <w:t xml:space="preserve"> </w:t>
      </w:r>
    </w:p>
    <w:p w14:paraId="6922C1DB" w14:textId="77777777" w:rsidR="00362044" w:rsidRPr="00D43E19" w:rsidRDefault="00362044" w:rsidP="00362044">
      <w:pPr>
        <w:pStyle w:val="ListParagraph"/>
        <w:numPr>
          <w:ilvl w:val="0"/>
          <w:numId w:val="18"/>
        </w:numPr>
        <w:spacing w:line="360" w:lineRule="auto"/>
        <w:jc w:val="both"/>
        <w:rPr>
          <w:rFonts w:ascii="Gill Sans MT" w:hAnsi="Gill Sans MT" w:cs="Times New Roman"/>
          <w:sz w:val="24"/>
          <w:szCs w:val="24"/>
        </w:rPr>
      </w:pPr>
      <w:r w:rsidRPr="00D43E19">
        <w:rPr>
          <w:rFonts w:ascii="Gill Sans MT" w:hAnsi="Gill Sans MT" w:cs="Times New Roman"/>
          <w:sz w:val="24"/>
          <w:szCs w:val="24"/>
        </w:rPr>
        <w:t>Annual report for medium to long term studies</w:t>
      </w:r>
    </w:p>
    <w:p w14:paraId="38A4EB43" w14:textId="0AABD475" w:rsidR="00981252" w:rsidRPr="00D43E19" w:rsidRDefault="00AC1641" w:rsidP="000E2652">
      <w:pPr>
        <w:pStyle w:val="ListParagraph"/>
        <w:numPr>
          <w:ilvl w:val="0"/>
          <w:numId w:val="18"/>
        </w:numPr>
        <w:spacing w:line="360" w:lineRule="auto"/>
        <w:jc w:val="both"/>
        <w:rPr>
          <w:rFonts w:ascii="Gill Sans MT" w:hAnsi="Gill Sans MT" w:cs="Times New Roman"/>
          <w:sz w:val="24"/>
          <w:szCs w:val="24"/>
        </w:rPr>
      </w:pPr>
      <w:r w:rsidRPr="00D43E19">
        <w:rPr>
          <w:rFonts w:ascii="Gill Sans MT" w:hAnsi="Gill Sans MT" w:cs="Times New Roman"/>
          <w:sz w:val="24"/>
          <w:szCs w:val="24"/>
        </w:rPr>
        <w:t>F</w:t>
      </w:r>
      <w:r w:rsidR="00174102" w:rsidRPr="00D43E19">
        <w:rPr>
          <w:rFonts w:ascii="Gill Sans MT" w:hAnsi="Gill Sans MT" w:cs="Times New Roman"/>
          <w:sz w:val="24"/>
          <w:szCs w:val="24"/>
        </w:rPr>
        <w:t>inal report</w:t>
      </w:r>
    </w:p>
    <w:p w14:paraId="1366AF2E" w14:textId="33FD7681" w:rsidR="00A842A6" w:rsidRPr="00D43E19" w:rsidRDefault="00174102" w:rsidP="000E2652">
      <w:pPr>
        <w:pStyle w:val="Heading2"/>
        <w:numPr>
          <w:ilvl w:val="1"/>
          <w:numId w:val="77"/>
        </w:numPr>
        <w:spacing w:line="360" w:lineRule="auto"/>
        <w:jc w:val="both"/>
        <w:rPr>
          <w:rFonts w:ascii="Gill Sans MT" w:hAnsi="Gill Sans MT" w:cs="Times New Roman"/>
          <w:bCs/>
          <w:szCs w:val="24"/>
        </w:rPr>
      </w:pPr>
      <w:bookmarkStart w:id="152" w:name="_Toc518978480"/>
      <w:bookmarkStart w:id="153" w:name="_Toc7013489"/>
      <w:bookmarkStart w:id="154" w:name="_Toc189580193"/>
      <w:r w:rsidRPr="00D43E19">
        <w:rPr>
          <w:rFonts w:ascii="Gill Sans MT" w:hAnsi="Gill Sans MT" w:cs="Times New Roman"/>
          <w:bCs/>
          <w:szCs w:val="24"/>
        </w:rPr>
        <w:t>Inspections</w:t>
      </w:r>
      <w:bookmarkEnd w:id="152"/>
      <w:bookmarkEnd w:id="153"/>
      <w:bookmarkEnd w:id="154"/>
    </w:p>
    <w:p w14:paraId="02FE770F" w14:textId="75A6B3DF" w:rsidR="00174102" w:rsidRPr="00D43E19" w:rsidRDefault="00174102" w:rsidP="00366360">
      <w:pPr>
        <w:spacing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The </w:t>
      </w:r>
      <w:r w:rsidR="00750919" w:rsidRPr="00D43E19">
        <w:rPr>
          <w:rFonts w:ascii="Gill Sans MT" w:hAnsi="Gill Sans MT" w:cs="Times New Roman"/>
          <w:sz w:val="24"/>
          <w:szCs w:val="24"/>
        </w:rPr>
        <w:t xml:space="preserve">full </w:t>
      </w:r>
      <w:r w:rsidRPr="00D43E19">
        <w:rPr>
          <w:rFonts w:ascii="Gill Sans MT" w:hAnsi="Gill Sans MT" w:cs="Times New Roman"/>
          <w:sz w:val="24"/>
          <w:szCs w:val="24"/>
        </w:rPr>
        <w:t>committee and/or other committee members shall conduct periodic inspection visits to the study sites at least twice a year (depending on the volume of on-going studies</w:t>
      </w:r>
      <w:r w:rsidR="00FC1A7B">
        <w:rPr>
          <w:rFonts w:ascii="Gill Sans MT" w:hAnsi="Gill Sans MT" w:cs="Times New Roman"/>
          <w:sz w:val="24"/>
          <w:szCs w:val="24"/>
        </w:rPr>
        <w:t xml:space="preserve"> and available resources</w:t>
      </w:r>
      <w:r w:rsidRPr="00D43E19">
        <w:rPr>
          <w:rFonts w:ascii="Gill Sans MT" w:hAnsi="Gill Sans MT" w:cs="Times New Roman"/>
          <w:sz w:val="24"/>
          <w:szCs w:val="24"/>
        </w:rPr>
        <w:t>). The REC inspection form will be used by members while performing inspection visits.</w:t>
      </w:r>
    </w:p>
    <w:p w14:paraId="772A2BE6" w14:textId="3DA60BC1" w:rsidR="00174102" w:rsidRPr="00D43E19" w:rsidRDefault="00174102" w:rsidP="00366360">
      <w:pPr>
        <w:spacing w:after="0" w:line="360" w:lineRule="auto"/>
        <w:jc w:val="both"/>
        <w:rPr>
          <w:rFonts w:ascii="Gill Sans MT" w:hAnsi="Gill Sans MT" w:cs="Times New Roman"/>
          <w:sz w:val="24"/>
          <w:szCs w:val="24"/>
        </w:rPr>
      </w:pPr>
      <w:r w:rsidRPr="00D43E19">
        <w:rPr>
          <w:rFonts w:ascii="Gill Sans MT" w:hAnsi="Gill Sans MT" w:cs="Times New Roman"/>
          <w:sz w:val="24"/>
          <w:szCs w:val="24"/>
        </w:rPr>
        <w:t>The inspection team/</w:t>
      </w:r>
      <w:r w:rsidR="00B5520F" w:rsidRPr="00D43E19">
        <w:rPr>
          <w:rFonts w:ascii="Gill Sans MT" w:hAnsi="Gill Sans MT" w:cs="Times New Roman"/>
          <w:sz w:val="24"/>
          <w:szCs w:val="24"/>
        </w:rPr>
        <w:t xml:space="preserve"> full </w:t>
      </w:r>
      <w:r w:rsidRPr="00D43E19">
        <w:rPr>
          <w:rFonts w:ascii="Gill Sans MT" w:hAnsi="Gill Sans MT" w:cs="Times New Roman"/>
          <w:sz w:val="24"/>
          <w:szCs w:val="24"/>
        </w:rPr>
        <w:t xml:space="preserve">committee shall use the following inspection </w:t>
      </w:r>
      <w:proofErr w:type="gramStart"/>
      <w:r w:rsidRPr="00D43E19">
        <w:rPr>
          <w:rFonts w:ascii="Gill Sans MT" w:hAnsi="Gill Sans MT" w:cs="Times New Roman"/>
          <w:sz w:val="24"/>
          <w:szCs w:val="24"/>
        </w:rPr>
        <w:t>procedure;</w:t>
      </w:r>
      <w:proofErr w:type="gramEnd"/>
    </w:p>
    <w:p w14:paraId="27E31244" w14:textId="58CA1808" w:rsidR="00174102" w:rsidRPr="00D43E19" w:rsidRDefault="00AA64F6" w:rsidP="008E71F1">
      <w:pPr>
        <w:numPr>
          <w:ilvl w:val="0"/>
          <w:numId w:val="13"/>
        </w:numPr>
        <w:spacing w:after="0" w:line="360" w:lineRule="auto"/>
        <w:jc w:val="both"/>
        <w:rPr>
          <w:rFonts w:ascii="Gill Sans MT" w:hAnsi="Gill Sans MT" w:cs="Times New Roman"/>
          <w:sz w:val="24"/>
          <w:szCs w:val="24"/>
        </w:rPr>
      </w:pPr>
      <w:r w:rsidRPr="00D43E19">
        <w:rPr>
          <w:rFonts w:ascii="Gill Sans MT" w:hAnsi="Gill Sans MT" w:cs="Times New Roman"/>
          <w:sz w:val="24"/>
          <w:szCs w:val="24"/>
        </w:rPr>
        <w:t>M</w:t>
      </w:r>
      <w:r w:rsidR="00174102" w:rsidRPr="00D43E19">
        <w:rPr>
          <w:rFonts w:ascii="Gill Sans MT" w:hAnsi="Gill Sans MT" w:cs="Times New Roman"/>
          <w:sz w:val="24"/>
          <w:szCs w:val="24"/>
        </w:rPr>
        <w:t xml:space="preserve">eeting principal investigator or co-investigator and study </w:t>
      </w:r>
      <w:proofErr w:type="gramStart"/>
      <w:r w:rsidR="00174102" w:rsidRPr="00D43E19">
        <w:rPr>
          <w:rFonts w:ascii="Gill Sans MT" w:hAnsi="Gill Sans MT" w:cs="Times New Roman"/>
          <w:sz w:val="24"/>
          <w:szCs w:val="24"/>
        </w:rPr>
        <w:t>staff;</w:t>
      </w:r>
      <w:proofErr w:type="gramEnd"/>
    </w:p>
    <w:p w14:paraId="4D4080E9" w14:textId="77362561" w:rsidR="00174102" w:rsidRPr="00D43E19" w:rsidRDefault="0088694A" w:rsidP="008E71F1">
      <w:pPr>
        <w:numPr>
          <w:ilvl w:val="0"/>
          <w:numId w:val="13"/>
        </w:numPr>
        <w:spacing w:after="0" w:line="360" w:lineRule="auto"/>
        <w:jc w:val="both"/>
        <w:rPr>
          <w:rFonts w:ascii="Gill Sans MT" w:hAnsi="Gill Sans MT" w:cs="Times New Roman"/>
          <w:sz w:val="24"/>
          <w:szCs w:val="24"/>
        </w:rPr>
      </w:pPr>
      <w:r w:rsidRPr="00D43E19">
        <w:rPr>
          <w:rFonts w:ascii="Gill Sans MT" w:hAnsi="Gill Sans MT" w:cs="Times New Roman"/>
          <w:sz w:val="24"/>
          <w:szCs w:val="24"/>
        </w:rPr>
        <w:t>The m</w:t>
      </w:r>
      <w:r w:rsidR="00174102" w:rsidRPr="00D43E19">
        <w:rPr>
          <w:rFonts w:ascii="Gill Sans MT" w:hAnsi="Gill Sans MT" w:cs="Times New Roman"/>
          <w:sz w:val="24"/>
          <w:szCs w:val="24"/>
        </w:rPr>
        <w:t xml:space="preserve">eeting, if applicable with </w:t>
      </w:r>
      <w:r w:rsidRPr="00D43E19">
        <w:rPr>
          <w:rFonts w:ascii="Gill Sans MT" w:hAnsi="Gill Sans MT" w:cs="Times New Roman"/>
          <w:sz w:val="24"/>
          <w:szCs w:val="24"/>
        </w:rPr>
        <w:t xml:space="preserve">the </w:t>
      </w:r>
      <w:r w:rsidR="00174102" w:rsidRPr="00D43E19">
        <w:rPr>
          <w:rFonts w:ascii="Gill Sans MT" w:hAnsi="Gill Sans MT" w:cs="Times New Roman"/>
          <w:sz w:val="24"/>
          <w:szCs w:val="24"/>
        </w:rPr>
        <w:t>study co-</w:t>
      </w:r>
      <w:proofErr w:type="gramStart"/>
      <w:r w:rsidR="00174102" w:rsidRPr="00D43E19">
        <w:rPr>
          <w:rFonts w:ascii="Gill Sans MT" w:hAnsi="Gill Sans MT" w:cs="Times New Roman"/>
          <w:sz w:val="24"/>
          <w:szCs w:val="24"/>
        </w:rPr>
        <w:t>coordinator;</w:t>
      </w:r>
      <w:proofErr w:type="gramEnd"/>
      <w:r w:rsidR="00174102" w:rsidRPr="00D43E19">
        <w:rPr>
          <w:rFonts w:ascii="Gill Sans MT" w:hAnsi="Gill Sans MT" w:cs="Times New Roman"/>
          <w:sz w:val="24"/>
          <w:szCs w:val="24"/>
        </w:rPr>
        <w:t xml:space="preserve"> </w:t>
      </w:r>
    </w:p>
    <w:p w14:paraId="3E9E4C0D" w14:textId="5BA9746E" w:rsidR="00174102" w:rsidRPr="00D43E19" w:rsidRDefault="00AA64F6" w:rsidP="008E71F1">
      <w:pPr>
        <w:numPr>
          <w:ilvl w:val="0"/>
          <w:numId w:val="13"/>
        </w:numPr>
        <w:spacing w:after="0" w:line="360" w:lineRule="auto"/>
        <w:jc w:val="both"/>
        <w:rPr>
          <w:rFonts w:ascii="Gill Sans MT" w:hAnsi="Gill Sans MT" w:cs="Times New Roman"/>
          <w:sz w:val="24"/>
          <w:szCs w:val="24"/>
        </w:rPr>
      </w:pPr>
      <w:r w:rsidRPr="00D43E19">
        <w:rPr>
          <w:rFonts w:ascii="Gill Sans MT" w:hAnsi="Gill Sans MT" w:cs="Times New Roman"/>
          <w:sz w:val="24"/>
          <w:szCs w:val="24"/>
        </w:rPr>
        <w:t>I</w:t>
      </w:r>
      <w:r w:rsidR="00174102" w:rsidRPr="00D43E19">
        <w:rPr>
          <w:rFonts w:ascii="Gill Sans MT" w:hAnsi="Gill Sans MT" w:cs="Times New Roman"/>
          <w:sz w:val="24"/>
          <w:szCs w:val="24"/>
        </w:rPr>
        <w:t xml:space="preserve">f applicable, visit recruitment sites/units, and meet some study </w:t>
      </w:r>
      <w:proofErr w:type="gramStart"/>
      <w:r w:rsidR="00174102" w:rsidRPr="00D43E19">
        <w:rPr>
          <w:rFonts w:ascii="Gill Sans MT" w:hAnsi="Gill Sans MT" w:cs="Times New Roman"/>
          <w:sz w:val="24"/>
          <w:szCs w:val="24"/>
        </w:rPr>
        <w:t>participants;</w:t>
      </w:r>
      <w:proofErr w:type="gramEnd"/>
    </w:p>
    <w:p w14:paraId="59D86DA8" w14:textId="67F6EA13" w:rsidR="00174102" w:rsidRPr="00D43E19" w:rsidRDefault="00AA64F6" w:rsidP="008E71F1">
      <w:pPr>
        <w:numPr>
          <w:ilvl w:val="0"/>
          <w:numId w:val="13"/>
        </w:numPr>
        <w:spacing w:after="0" w:line="360" w:lineRule="auto"/>
        <w:jc w:val="both"/>
        <w:rPr>
          <w:rFonts w:ascii="Gill Sans MT" w:hAnsi="Gill Sans MT" w:cs="Times New Roman"/>
          <w:sz w:val="24"/>
          <w:szCs w:val="24"/>
        </w:rPr>
      </w:pPr>
      <w:r w:rsidRPr="00D43E19">
        <w:rPr>
          <w:rFonts w:ascii="Gill Sans MT" w:hAnsi="Gill Sans MT" w:cs="Times New Roman"/>
          <w:sz w:val="24"/>
          <w:szCs w:val="24"/>
        </w:rPr>
        <w:t>C</w:t>
      </w:r>
      <w:r w:rsidR="00174102" w:rsidRPr="00D43E19">
        <w:rPr>
          <w:rFonts w:ascii="Gill Sans MT" w:hAnsi="Gill Sans MT" w:cs="Times New Roman"/>
          <w:sz w:val="24"/>
          <w:szCs w:val="24"/>
        </w:rPr>
        <w:t>hecking participant</w:t>
      </w:r>
      <w:r w:rsidR="0088694A" w:rsidRPr="00D43E19">
        <w:rPr>
          <w:rFonts w:ascii="Gill Sans MT" w:hAnsi="Gill Sans MT" w:cs="Times New Roman"/>
          <w:sz w:val="24"/>
          <w:szCs w:val="24"/>
        </w:rPr>
        <w:t>'s</w:t>
      </w:r>
      <w:r w:rsidR="00174102" w:rsidRPr="00D43E19">
        <w:rPr>
          <w:rFonts w:ascii="Gill Sans MT" w:hAnsi="Gill Sans MT" w:cs="Times New Roman"/>
          <w:sz w:val="24"/>
          <w:szCs w:val="24"/>
        </w:rPr>
        <w:t xml:space="preserve"> study files and consent forms etc.</w:t>
      </w:r>
    </w:p>
    <w:p w14:paraId="54125D45" w14:textId="71CABFCB" w:rsidR="00707616" w:rsidRDefault="00707616" w:rsidP="009A5383">
      <w:pPr>
        <w:spacing w:line="360" w:lineRule="auto"/>
        <w:jc w:val="both"/>
        <w:rPr>
          <w:rFonts w:ascii="Gill Sans MT" w:hAnsi="Gill Sans MT" w:cs="Times New Roman"/>
          <w:sz w:val="24"/>
          <w:szCs w:val="24"/>
        </w:rPr>
      </w:pPr>
      <w:r w:rsidRPr="009A5383">
        <w:rPr>
          <w:rFonts w:ascii="Gill Sans MT" w:hAnsi="Gill Sans MT" w:cs="Times New Roman"/>
          <w:sz w:val="24"/>
          <w:szCs w:val="24"/>
        </w:rPr>
        <w:t>For the purpose of inspecting some particular studies, the REC reserves the power to designate any qualified individual from its permanent list of experts</w:t>
      </w:r>
      <w:r w:rsidR="00A5153B">
        <w:rPr>
          <w:rFonts w:ascii="Gill Sans MT" w:hAnsi="Gill Sans MT" w:cs="Times New Roman"/>
          <w:sz w:val="24"/>
          <w:szCs w:val="24"/>
        </w:rPr>
        <w:t xml:space="preserve">, </w:t>
      </w:r>
      <w:r w:rsidRPr="009A5383">
        <w:rPr>
          <w:rFonts w:ascii="Gill Sans MT" w:hAnsi="Gill Sans MT" w:cs="Times New Roman"/>
          <w:sz w:val="24"/>
          <w:szCs w:val="24"/>
        </w:rPr>
        <w:t>who is not a member of the committee.</w:t>
      </w:r>
    </w:p>
    <w:p w14:paraId="3D0AEA34" w14:textId="77777777" w:rsidR="00DD1DB6" w:rsidRDefault="00DD1DB6" w:rsidP="009A5383">
      <w:pPr>
        <w:spacing w:line="360" w:lineRule="auto"/>
        <w:jc w:val="both"/>
        <w:rPr>
          <w:rFonts w:ascii="Gill Sans MT" w:hAnsi="Gill Sans MT" w:cs="Times New Roman"/>
          <w:sz w:val="24"/>
          <w:szCs w:val="24"/>
        </w:rPr>
      </w:pPr>
    </w:p>
    <w:p w14:paraId="13123418" w14:textId="77777777" w:rsidR="00DD1DB6" w:rsidRDefault="00DD1DB6" w:rsidP="009A5383">
      <w:pPr>
        <w:spacing w:line="360" w:lineRule="auto"/>
        <w:jc w:val="both"/>
        <w:rPr>
          <w:rFonts w:ascii="Gill Sans MT" w:hAnsi="Gill Sans MT" w:cs="Times New Roman"/>
          <w:sz w:val="24"/>
          <w:szCs w:val="24"/>
        </w:rPr>
      </w:pPr>
    </w:p>
    <w:p w14:paraId="36DD2F35" w14:textId="77777777" w:rsidR="00DD1DB6" w:rsidRPr="009A5383" w:rsidRDefault="00DD1DB6" w:rsidP="009A5383">
      <w:pPr>
        <w:spacing w:line="360" w:lineRule="auto"/>
        <w:jc w:val="both"/>
        <w:rPr>
          <w:rFonts w:ascii="Gill Sans MT" w:hAnsi="Gill Sans MT" w:cs="Times New Roman"/>
          <w:sz w:val="24"/>
          <w:szCs w:val="24"/>
        </w:rPr>
      </w:pPr>
    </w:p>
    <w:p w14:paraId="44151680" w14:textId="3561DB5D" w:rsidR="00174102" w:rsidRPr="00D43E19" w:rsidRDefault="00A51A80" w:rsidP="000E2652">
      <w:pPr>
        <w:pStyle w:val="Heading1"/>
        <w:numPr>
          <w:ilvl w:val="0"/>
          <w:numId w:val="77"/>
        </w:numPr>
        <w:spacing w:line="360" w:lineRule="auto"/>
        <w:rPr>
          <w:rFonts w:ascii="Gill Sans MT" w:hAnsi="Gill Sans MT"/>
        </w:rPr>
      </w:pPr>
      <w:bookmarkStart w:id="155" w:name="_Toc189580194"/>
      <w:r w:rsidRPr="00D43E19">
        <w:rPr>
          <w:rFonts w:ascii="Gill Sans MT" w:hAnsi="Gill Sans MT"/>
        </w:rPr>
        <w:lastRenderedPageBreak/>
        <w:t>REC Standard Operating Procedures</w:t>
      </w:r>
      <w:bookmarkEnd w:id="155"/>
      <w:r w:rsidRPr="00D43E19">
        <w:rPr>
          <w:rFonts w:ascii="Gill Sans MT" w:hAnsi="Gill Sans MT"/>
        </w:rPr>
        <w:t xml:space="preserve"> </w:t>
      </w:r>
    </w:p>
    <w:p w14:paraId="75FE5C31" w14:textId="5E72DDD0" w:rsidR="002420E0" w:rsidRPr="00D43E19" w:rsidRDefault="00897BD6" w:rsidP="00366360">
      <w:pPr>
        <w:spacing w:line="360" w:lineRule="auto"/>
        <w:rPr>
          <w:rFonts w:ascii="Gill Sans MT" w:hAnsi="Gill Sans MT" w:cs="Times New Roman"/>
          <w:sz w:val="24"/>
          <w:szCs w:val="24"/>
        </w:rPr>
      </w:pPr>
      <w:r w:rsidRPr="00D43E19">
        <w:rPr>
          <w:rFonts w:ascii="Gill Sans MT" w:hAnsi="Gill Sans MT" w:cs="Times New Roman"/>
          <w:sz w:val="24"/>
          <w:szCs w:val="24"/>
        </w:rPr>
        <w:t>LUANAR-REC</w:t>
      </w:r>
      <w:r w:rsidR="0004026B" w:rsidRPr="00D43E19">
        <w:rPr>
          <w:rFonts w:ascii="Gill Sans MT" w:hAnsi="Gill Sans MT" w:cs="Times New Roman"/>
          <w:sz w:val="24"/>
          <w:szCs w:val="24"/>
        </w:rPr>
        <w:t xml:space="preserve"> </w:t>
      </w:r>
      <w:r w:rsidR="00AB1DFC" w:rsidRPr="00D43E19">
        <w:rPr>
          <w:rFonts w:ascii="Gill Sans MT" w:hAnsi="Gill Sans MT" w:cs="Times New Roman"/>
          <w:sz w:val="24"/>
          <w:szCs w:val="24"/>
        </w:rPr>
        <w:t xml:space="preserve">Standard Operating Procedures (SOPs) </w:t>
      </w:r>
      <w:r w:rsidR="0004026B" w:rsidRPr="00D43E19">
        <w:rPr>
          <w:rFonts w:ascii="Gill Sans MT" w:hAnsi="Gill Sans MT" w:cs="Times New Roman"/>
          <w:sz w:val="24"/>
          <w:szCs w:val="24"/>
        </w:rPr>
        <w:t>include:</w:t>
      </w:r>
    </w:p>
    <w:p w14:paraId="04A1A270" w14:textId="77B456CA" w:rsidR="003513C1" w:rsidRPr="00D43E19" w:rsidRDefault="003513C1" w:rsidP="008E71F1">
      <w:pPr>
        <w:spacing w:after="0" w:line="360" w:lineRule="auto"/>
        <w:rPr>
          <w:rFonts w:ascii="Gill Sans MT" w:hAnsi="Gill Sans MT" w:cs="Times New Roman"/>
          <w:sz w:val="24"/>
          <w:szCs w:val="24"/>
        </w:rPr>
      </w:pPr>
      <w:r w:rsidRPr="00D43E19">
        <w:rPr>
          <w:rFonts w:ascii="Gill Sans MT" w:hAnsi="Gill Sans MT" w:cs="Times New Roman"/>
          <w:b/>
          <w:bCs/>
          <w:sz w:val="24"/>
          <w:szCs w:val="24"/>
        </w:rPr>
        <w:t>SOP NO.1:</w:t>
      </w:r>
      <w:r w:rsidRPr="00D43E19">
        <w:rPr>
          <w:rFonts w:ascii="Gill Sans MT" w:hAnsi="Gill Sans MT" w:cs="Times New Roman"/>
          <w:sz w:val="24"/>
          <w:szCs w:val="24"/>
        </w:rPr>
        <w:t xml:space="preserve"> Standard Operating Procedure for </w:t>
      </w:r>
      <w:r w:rsidR="00065EDD" w:rsidRPr="00D43E19">
        <w:rPr>
          <w:rFonts w:ascii="Gill Sans MT" w:hAnsi="Gill Sans MT" w:cs="Times New Roman"/>
          <w:sz w:val="24"/>
          <w:szCs w:val="24"/>
        </w:rPr>
        <w:t>D</w:t>
      </w:r>
      <w:r w:rsidRPr="00D43E19">
        <w:rPr>
          <w:rFonts w:ascii="Gill Sans MT" w:hAnsi="Gill Sans MT" w:cs="Times New Roman"/>
          <w:sz w:val="24"/>
          <w:szCs w:val="24"/>
        </w:rPr>
        <w:t xml:space="preserve">istributing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w:t>
      </w:r>
      <w:r w:rsidR="00065EDD" w:rsidRPr="00D43E19">
        <w:rPr>
          <w:rFonts w:ascii="Gill Sans MT" w:hAnsi="Gill Sans MT" w:cs="Times New Roman"/>
          <w:sz w:val="24"/>
          <w:szCs w:val="24"/>
        </w:rPr>
        <w:t>D</w:t>
      </w:r>
      <w:r w:rsidRPr="00D43E19">
        <w:rPr>
          <w:rFonts w:ascii="Gill Sans MT" w:hAnsi="Gill Sans MT" w:cs="Times New Roman"/>
          <w:sz w:val="24"/>
          <w:szCs w:val="24"/>
        </w:rPr>
        <w:t>ocuments</w:t>
      </w:r>
    </w:p>
    <w:p w14:paraId="47E14514" w14:textId="5C72889B" w:rsidR="003513C1" w:rsidRPr="00D43E19" w:rsidRDefault="003513C1" w:rsidP="008E71F1">
      <w:pPr>
        <w:spacing w:after="0" w:line="360" w:lineRule="auto"/>
        <w:ind w:left="1134" w:hanging="1134"/>
        <w:rPr>
          <w:rFonts w:ascii="Gill Sans MT" w:hAnsi="Gill Sans MT" w:cs="Times New Roman"/>
          <w:sz w:val="24"/>
          <w:szCs w:val="24"/>
        </w:rPr>
      </w:pPr>
      <w:r w:rsidRPr="00D43E19">
        <w:rPr>
          <w:rFonts w:ascii="Gill Sans MT" w:hAnsi="Gill Sans MT" w:cs="Times New Roman"/>
          <w:b/>
          <w:bCs/>
          <w:sz w:val="24"/>
          <w:szCs w:val="24"/>
        </w:rPr>
        <w:t>SOP NO.2:</w:t>
      </w:r>
      <w:r w:rsidRPr="00D43E19">
        <w:rPr>
          <w:rFonts w:ascii="Gill Sans MT" w:hAnsi="Gill Sans MT" w:cs="Times New Roman"/>
          <w:sz w:val="24"/>
          <w:szCs w:val="24"/>
        </w:rPr>
        <w:t xml:space="preserve"> Standard Operating Procedure for Training and Continuing Education of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Members and Secretariat</w:t>
      </w:r>
    </w:p>
    <w:p w14:paraId="54BE8E65" w14:textId="1FA5DA24" w:rsidR="00456BD9" w:rsidRPr="00D43E19" w:rsidRDefault="00456BD9" w:rsidP="00456BD9">
      <w:pPr>
        <w:spacing w:after="0" w:line="360" w:lineRule="auto"/>
        <w:rPr>
          <w:rFonts w:ascii="Gill Sans MT" w:hAnsi="Gill Sans MT" w:cs="Times New Roman"/>
          <w:sz w:val="24"/>
          <w:szCs w:val="24"/>
        </w:rPr>
      </w:pPr>
      <w:r w:rsidRPr="00D43E19">
        <w:rPr>
          <w:rFonts w:ascii="Gill Sans MT" w:hAnsi="Gill Sans MT" w:cs="Times New Roman"/>
          <w:b/>
          <w:bCs/>
          <w:sz w:val="24"/>
          <w:szCs w:val="24"/>
        </w:rPr>
        <w:t>SOP NO.</w:t>
      </w:r>
      <w:r>
        <w:rPr>
          <w:rFonts w:ascii="Gill Sans MT" w:hAnsi="Gill Sans MT" w:cs="Times New Roman"/>
          <w:b/>
          <w:bCs/>
          <w:sz w:val="24"/>
          <w:szCs w:val="24"/>
        </w:rPr>
        <w:t>3</w:t>
      </w:r>
      <w:r w:rsidRPr="00D43E19">
        <w:rPr>
          <w:rFonts w:ascii="Gill Sans MT" w:hAnsi="Gill Sans MT" w:cs="Times New Roman"/>
          <w:b/>
          <w:bCs/>
          <w:sz w:val="24"/>
          <w:szCs w:val="24"/>
        </w:rPr>
        <w:t xml:space="preserve">: </w:t>
      </w:r>
      <w:r w:rsidRPr="00D43E19">
        <w:rPr>
          <w:rFonts w:ascii="Gill Sans MT" w:hAnsi="Gill Sans MT" w:cs="Times New Roman"/>
          <w:sz w:val="24"/>
          <w:szCs w:val="24"/>
        </w:rPr>
        <w:t>Standard Operating Procedure for Animal Research</w:t>
      </w:r>
    </w:p>
    <w:p w14:paraId="0F4BE217" w14:textId="36477B8C" w:rsidR="00456BD9" w:rsidRPr="00D43E19" w:rsidRDefault="00456BD9" w:rsidP="00456BD9">
      <w:pPr>
        <w:spacing w:after="0" w:line="360" w:lineRule="auto"/>
        <w:rPr>
          <w:rFonts w:ascii="Gill Sans MT" w:hAnsi="Gill Sans MT" w:cs="Times New Roman"/>
          <w:sz w:val="24"/>
          <w:szCs w:val="24"/>
        </w:rPr>
      </w:pPr>
      <w:r w:rsidRPr="00D43E19">
        <w:rPr>
          <w:rFonts w:ascii="Gill Sans MT" w:hAnsi="Gill Sans MT" w:cs="Times New Roman"/>
          <w:b/>
          <w:bCs/>
          <w:sz w:val="24"/>
          <w:szCs w:val="24"/>
        </w:rPr>
        <w:t>SOP NO.</w:t>
      </w:r>
      <w:r>
        <w:rPr>
          <w:rFonts w:ascii="Gill Sans MT" w:hAnsi="Gill Sans MT" w:cs="Times New Roman"/>
          <w:b/>
          <w:bCs/>
          <w:sz w:val="24"/>
          <w:szCs w:val="24"/>
        </w:rPr>
        <w:t>4</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Standard Operating Procedure for Initial Proposal Review</w:t>
      </w:r>
    </w:p>
    <w:p w14:paraId="2823F86B" w14:textId="38AE6049" w:rsidR="003513C1" w:rsidRPr="00D43E19" w:rsidRDefault="003513C1" w:rsidP="008E71F1">
      <w:pPr>
        <w:spacing w:after="0" w:line="360" w:lineRule="auto"/>
        <w:rPr>
          <w:rFonts w:ascii="Gill Sans MT" w:hAnsi="Gill Sans MT" w:cs="Times New Roman"/>
          <w:sz w:val="24"/>
          <w:szCs w:val="24"/>
        </w:rPr>
      </w:pPr>
      <w:r w:rsidRPr="00D43E19">
        <w:rPr>
          <w:rFonts w:ascii="Gill Sans MT" w:hAnsi="Gill Sans MT" w:cs="Times New Roman"/>
          <w:b/>
          <w:bCs/>
          <w:sz w:val="24"/>
          <w:szCs w:val="24"/>
        </w:rPr>
        <w:t>SOP NO.</w:t>
      </w:r>
      <w:r w:rsidR="00456BD9">
        <w:rPr>
          <w:rFonts w:ascii="Gill Sans MT" w:hAnsi="Gill Sans MT" w:cs="Times New Roman"/>
          <w:b/>
          <w:bCs/>
          <w:sz w:val="24"/>
          <w:szCs w:val="24"/>
        </w:rPr>
        <w:t>5</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Standard Operating Procedure for Managing a Proposal Submission</w:t>
      </w:r>
    </w:p>
    <w:p w14:paraId="558B4C30" w14:textId="344F3503" w:rsidR="003513C1" w:rsidRPr="00D43E19" w:rsidRDefault="003513C1" w:rsidP="008E71F1">
      <w:pPr>
        <w:spacing w:after="0" w:line="360" w:lineRule="auto"/>
        <w:rPr>
          <w:rFonts w:ascii="Gill Sans MT" w:hAnsi="Gill Sans MT" w:cs="Times New Roman"/>
          <w:sz w:val="24"/>
          <w:szCs w:val="24"/>
        </w:rPr>
      </w:pPr>
      <w:r w:rsidRPr="00D43E19">
        <w:rPr>
          <w:rFonts w:ascii="Gill Sans MT" w:hAnsi="Gill Sans MT" w:cs="Times New Roman"/>
          <w:b/>
          <w:bCs/>
          <w:sz w:val="24"/>
          <w:szCs w:val="24"/>
        </w:rPr>
        <w:t>SOP NO.</w:t>
      </w:r>
      <w:r w:rsidR="00E0666D" w:rsidRPr="00D43E19">
        <w:rPr>
          <w:rFonts w:ascii="Gill Sans MT" w:hAnsi="Gill Sans MT" w:cs="Times New Roman"/>
          <w:b/>
          <w:bCs/>
          <w:sz w:val="24"/>
          <w:szCs w:val="24"/>
        </w:rPr>
        <w:t>6</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w:t>
      </w:r>
      <w:r w:rsidR="00990918" w:rsidRPr="00D43E19">
        <w:rPr>
          <w:rFonts w:ascii="Gill Sans MT" w:hAnsi="Gill Sans MT" w:cs="Times New Roman"/>
          <w:sz w:val="24"/>
          <w:szCs w:val="24"/>
        </w:rPr>
        <w:t xml:space="preserve">Standard Operating </w:t>
      </w:r>
      <w:r w:rsidRPr="00D43E19">
        <w:rPr>
          <w:rFonts w:ascii="Gill Sans MT" w:hAnsi="Gill Sans MT" w:cs="Times New Roman"/>
          <w:sz w:val="24"/>
          <w:szCs w:val="24"/>
        </w:rPr>
        <w:t xml:space="preserve">Procedure for </w:t>
      </w:r>
      <w:r w:rsidR="00065EDD" w:rsidRPr="00D43E19">
        <w:rPr>
          <w:rFonts w:ascii="Gill Sans MT" w:hAnsi="Gill Sans MT" w:cs="Times New Roman"/>
          <w:sz w:val="24"/>
          <w:szCs w:val="24"/>
        </w:rPr>
        <w:t>E</w:t>
      </w:r>
      <w:r w:rsidRPr="00D43E19">
        <w:rPr>
          <w:rFonts w:ascii="Gill Sans MT" w:hAnsi="Gill Sans MT" w:cs="Times New Roman"/>
          <w:sz w:val="24"/>
          <w:szCs w:val="24"/>
        </w:rPr>
        <w:t xml:space="preserve">ngaging </w:t>
      </w:r>
      <w:r w:rsidR="00065EDD" w:rsidRPr="00D43E19">
        <w:rPr>
          <w:rFonts w:ascii="Gill Sans MT" w:hAnsi="Gill Sans MT" w:cs="Times New Roman"/>
          <w:sz w:val="24"/>
          <w:szCs w:val="24"/>
        </w:rPr>
        <w:t>E</w:t>
      </w:r>
      <w:r w:rsidRPr="00D43E19">
        <w:rPr>
          <w:rFonts w:ascii="Gill Sans MT" w:hAnsi="Gill Sans MT" w:cs="Times New Roman"/>
          <w:sz w:val="24"/>
          <w:szCs w:val="24"/>
        </w:rPr>
        <w:t xml:space="preserve">xternal </w:t>
      </w:r>
      <w:r w:rsidR="00065EDD" w:rsidRPr="00D43E19">
        <w:rPr>
          <w:rFonts w:ascii="Gill Sans MT" w:hAnsi="Gill Sans MT" w:cs="Times New Roman"/>
          <w:sz w:val="24"/>
          <w:szCs w:val="24"/>
        </w:rPr>
        <w:t>R</w:t>
      </w:r>
      <w:r w:rsidRPr="00D43E19">
        <w:rPr>
          <w:rFonts w:ascii="Gill Sans MT" w:hAnsi="Gill Sans MT" w:cs="Times New Roman"/>
          <w:sz w:val="24"/>
          <w:szCs w:val="24"/>
        </w:rPr>
        <w:t>eviewer/</w:t>
      </w:r>
      <w:r w:rsidR="00065EDD" w:rsidRPr="00D43E19">
        <w:rPr>
          <w:rFonts w:ascii="Gill Sans MT" w:hAnsi="Gill Sans MT" w:cs="Times New Roman"/>
          <w:sz w:val="24"/>
          <w:szCs w:val="24"/>
        </w:rPr>
        <w:t>E</w:t>
      </w:r>
      <w:r w:rsidRPr="00D43E19">
        <w:rPr>
          <w:rFonts w:ascii="Gill Sans MT" w:hAnsi="Gill Sans MT" w:cs="Times New Roman"/>
          <w:sz w:val="24"/>
          <w:szCs w:val="24"/>
        </w:rPr>
        <w:t>xpert</w:t>
      </w:r>
    </w:p>
    <w:p w14:paraId="5BF6BCDB" w14:textId="515ECEE5" w:rsidR="003513C1" w:rsidRPr="00D43E19" w:rsidRDefault="003513C1" w:rsidP="008E71F1">
      <w:pPr>
        <w:spacing w:after="0" w:line="360" w:lineRule="auto"/>
        <w:rPr>
          <w:rFonts w:ascii="Gill Sans MT" w:hAnsi="Gill Sans MT" w:cs="Times New Roman"/>
          <w:sz w:val="24"/>
          <w:szCs w:val="24"/>
        </w:rPr>
      </w:pPr>
      <w:r w:rsidRPr="00D43E19">
        <w:rPr>
          <w:rFonts w:ascii="Gill Sans MT" w:hAnsi="Gill Sans MT" w:cs="Times New Roman"/>
          <w:b/>
          <w:bCs/>
          <w:sz w:val="24"/>
          <w:szCs w:val="24"/>
        </w:rPr>
        <w:t>SOP NO.</w:t>
      </w:r>
      <w:r w:rsidR="00E0666D" w:rsidRPr="00D43E19">
        <w:rPr>
          <w:rFonts w:ascii="Gill Sans MT" w:hAnsi="Gill Sans MT" w:cs="Times New Roman"/>
          <w:b/>
          <w:bCs/>
          <w:sz w:val="24"/>
          <w:szCs w:val="24"/>
        </w:rPr>
        <w:t>7</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Standard Operating Procedure for Expedited Review</w:t>
      </w:r>
    </w:p>
    <w:p w14:paraId="23B7FB39" w14:textId="3D34145D" w:rsidR="003513C1" w:rsidRPr="00D43E19" w:rsidRDefault="003513C1" w:rsidP="008E71F1">
      <w:pPr>
        <w:spacing w:after="0" w:line="360" w:lineRule="auto"/>
        <w:rPr>
          <w:rFonts w:ascii="Gill Sans MT" w:hAnsi="Gill Sans MT" w:cs="Times New Roman"/>
          <w:sz w:val="24"/>
          <w:szCs w:val="24"/>
        </w:rPr>
      </w:pPr>
      <w:r w:rsidRPr="00D43E19">
        <w:rPr>
          <w:rFonts w:ascii="Gill Sans MT" w:hAnsi="Gill Sans MT" w:cs="Times New Roman"/>
          <w:b/>
          <w:bCs/>
          <w:sz w:val="24"/>
          <w:szCs w:val="24"/>
        </w:rPr>
        <w:t>SOP NO.</w:t>
      </w:r>
      <w:r w:rsidR="00E0666D" w:rsidRPr="00D43E19">
        <w:rPr>
          <w:rFonts w:ascii="Gill Sans MT" w:hAnsi="Gill Sans MT" w:cs="Times New Roman"/>
          <w:b/>
          <w:bCs/>
          <w:sz w:val="24"/>
          <w:szCs w:val="24"/>
        </w:rPr>
        <w:t>8</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Standard Operating Procedure for Management of Protocol Amendments</w:t>
      </w:r>
    </w:p>
    <w:p w14:paraId="642D6F21" w14:textId="11FE0037" w:rsidR="003513C1" w:rsidRPr="00D43E19" w:rsidRDefault="003513C1" w:rsidP="008E71F1">
      <w:pPr>
        <w:spacing w:after="0" w:line="360" w:lineRule="auto"/>
        <w:rPr>
          <w:rFonts w:ascii="Gill Sans MT" w:hAnsi="Gill Sans MT" w:cs="Times New Roman"/>
          <w:sz w:val="24"/>
          <w:szCs w:val="24"/>
        </w:rPr>
      </w:pPr>
      <w:r w:rsidRPr="00D43E19">
        <w:rPr>
          <w:rFonts w:ascii="Gill Sans MT" w:hAnsi="Gill Sans MT" w:cs="Times New Roman"/>
          <w:b/>
          <w:bCs/>
          <w:sz w:val="24"/>
          <w:szCs w:val="24"/>
        </w:rPr>
        <w:t>SOP NO.</w:t>
      </w:r>
      <w:r w:rsidR="00E0666D" w:rsidRPr="00D43E19">
        <w:rPr>
          <w:rFonts w:ascii="Gill Sans MT" w:hAnsi="Gill Sans MT" w:cs="Times New Roman"/>
          <w:b/>
          <w:bCs/>
          <w:sz w:val="24"/>
          <w:szCs w:val="24"/>
        </w:rPr>
        <w:t>9</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Standard Operating Procedure for </w:t>
      </w:r>
      <w:r w:rsidR="00065EDD" w:rsidRPr="00D43E19">
        <w:rPr>
          <w:rFonts w:ascii="Gill Sans MT" w:hAnsi="Gill Sans MT" w:cs="Times New Roman"/>
          <w:sz w:val="24"/>
          <w:szCs w:val="24"/>
        </w:rPr>
        <w:t>A</w:t>
      </w:r>
      <w:r w:rsidRPr="00D43E19">
        <w:rPr>
          <w:rFonts w:ascii="Gill Sans MT" w:hAnsi="Gill Sans MT" w:cs="Times New Roman"/>
          <w:sz w:val="24"/>
          <w:szCs w:val="24"/>
        </w:rPr>
        <w:t xml:space="preserve">nnual </w:t>
      </w:r>
      <w:r w:rsidR="00065EDD" w:rsidRPr="00D43E19">
        <w:rPr>
          <w:rFonts w:ascii="Gill Sans MT" w:hAnsi="Gill Sans MT" w:cs="Times New Roman"/>
          <w:sz w:val="24"/>
          <w:szCs w:val="24"/>
        </w:rPr>
        <w:t>C</w:t>
      </w:r>
      <w:r w:rsidRPr="00D43E19">
        <w:rPr>
          <w:rFonts w:ascii="Gill Sans MT" w:hAnsi="Gill Sans MT" w:cs="Times New Roman"/>
          <w:sz w:val="24"/>
          <w:szCs w:val="24"/>
        </w:rPr>
        <w:t xml:space="preserve">ontinuing </w:t>
      </w:r>
      <w:r w:rsidR="00065EDD" w:rsidRPr="00D43E19">
        <w:rPr>
          <w:rFonts w:ascii="Gill Sans MT" w:hAnsi="Gill Sans MT" w:cs="Times New Roman"/>
          <w:sz w:val="24"/>
          <w:szCs w:val="24"/>
        </w:rPr>
        <w:t>R</w:t>
      </w:r>
      <w:r w:rsidRPr="00D43E19">
        <w:rPr>
          <w:rFonts w:ascii="Gill Sans MT" w:hAnsi="Gill Sans MT" w:cs="Times New Roman"/>
          <w:sz w:val="24"/>
          <w:szCs w:val="24"/>
        </w:rPr>
        <w:t>eview</w:t>
      </w:r>
    </w:p>
    <w:p w14:paraId="3E0D3262" w14:textId="585AFBF2" w:rsidR="003513C1" w:rsidRPr="00D43E19" w:rsidRDefault="003513C1" w:rsidP="008E71F1">
      <w:pPr>
        <w:spacing w:after="0" w:line="360" w:lineRule="auto"/>
        <w:rPr>
          <w:rFonts w:ascii="Gill Sans MT" w:hAnsi="Gill Sans MT" w:cs="Times New Roman"/>
          <w:sz w:val="24"/>
          <w:szCs w:val="24"/>
        </w:rPr>
      </w:pPr>
      <w:r w:rsidRPr="00D43E19">
        <w:rPr>
          <w:rFonts w:ascii="Gill Sans MT" w:hAnsi="Gill Sans MT" w:cs="Times New Roman"/>
          <w:b/>
          <w:bCs/>
          <w:sz w:val="24"/>
          <w:szCs w:val="24"/>
        </w:rPr>
        <w:t>SOP NO.</w:t>
      </w:r>
      <w:r w:rsidR="00E0666D" w:rsidRPr="00D43E19">
        <w:rPr>
          <w:rFonts w:ascii="Gill Sans MT" w:hAnsi="Gill Sans MT" w:cs="Times New Roman"/>
          <w:b/>
          <w:bCs/>
          <w:sz w:val="24"/>
          <w:szCs w:val="24"/>
        </w:rPr>
        <w:t>10</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Standard Operating Procedure for Declaring Conflict of Interest</w:t>
      </w:r>
    </w:p>
    <w:p w14:paraId="16E98CAA" w14:textId="35805512" w:rsidR="00D443BA" w:rsidRPr="00D43E19" w:rsidRDefault="00D443BA" w:rsidP="00B777B1">
      <w:pPr>
        <w:spacing w:after="0" w:line="360" w:lineRule="auto"/>
        <w:ind w:left="1560" w:hanging="1560"/>
        <w:jc w:val="both"/>
        <w:rPr>
          <w:rFonts w:ascii="Gill Sans MT" w:hAnsi="Gill Sans MT" w:cs="Times New Roman"/>
          <w:sz w:val="24"/>
          <w:szCs w:val="24"/>
        </w:rPr>
      </w:pPr>
      <w:r w:rsidRPr="00D43E19">
        <w:rPr>
          <w:rFonts w:ascii="Gill Sans MT" w:hAnsi="Gill Sans MT" w:cs="Times New Roman"/>
          <w:b/>
          <w:bCs/>
          <w:sz w:val="24"/>
          <w:szCs w:val="24"/>
        </w:rPr>
        <w:t>SOP NO.1</w:t>
      </w:r>
      <w:r w:rsidR="00E0666D" w:rsidRPr="00D43E19">
        <w:rPr>
          <w:rFonts w:ascii="Gill Sans MT" w:hAnsi="Gill Sans MT" w:cs="Times New Roman"/>
          <w:b/>
          <w:bCs/>
          <w:sz w:val="24"/>
          <w:szCs w:val="24"/>
        </w:rPr>
        <w:t>1</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Standard Operating Procedure for Inspection and Monitoring of Approved Protocols</w:t>
      </w:r>
    </w:p>
    <w:p w14:paraId="18C60B56" w14:textId="174C6B6F" w:rsidR="00D443BA" w:rsidRPr="00D43E19" w:rsidRDefault="00D443BA" w:rsidP="008E71F1">
      <w:pPr>
        <w:spacing w:after="0" w:line="360" w:lineRule="auto"/>
        <w:jc w:val="both"/>
        <w:rPr>
          <w:rFonts w:ascii="Gill Sans MT" w:hAnsi="Gill Sans MT" w:cs="Times New Roman"/>
          <w:sz w:val="24"/>
          <w:szCs w:val="24"/>
        </w:rPr>
      </w:pPr>
      <w:r w:rsidRPr="00D43E19">
        <w:rPr>
          <w:rFonts w:ascii="Gill Sans MT" w:hAnsi="Gill Sans MT" w:cs="Times New Roman"/>
          <w:b/>
          <w:bCs/>
          <w:sz w:val="24"/>
          <w:szCs w:val="24"/>
        </w:rPr>
        <w:t>SOP NO.1</w:t>
      </w:r>
      <w:r w:rsidR="00E0666D" w:rsidRPr="00D43E19">
        <w:rPr>
          <w:rFonts w:ascii="Gill Sans MT" w:hAnsi="Gill Sans MT" w:cs="Times New Roman"/>
          <w:b/>
          <w:bCs/>
          <w:sz w:val="24"/>
          <w:szCs w:val="24"/>
        </w:rPr>
        <w:t>2</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Standard Operating Procedure </w:t>
      </w:r>
      <w:r w:rsidR="00237E74" w:rsidRPr="00D43E19">
        <w:rPr>
          <w:rFonts w:ascii="Gill Sans MT" w:hAnsi="Gill Sans MT" w:cs="Times New Roman"/>
          <w:sz w:val="24"/>
          <w:szCs w:val="24"/>
        </w:rPr>
        <w:t>f</w:t>
      </w:r>
      <w:r w:rsidRPr="00D43E19">
        <w:rPr>
          <w:rFonts w:ascii="Gill Sans MT" w:hAnsi="Gill Sans MT" w:cs="Times New Roman"/>
          <w:sz w:val="24"/>
          <w:szCs w:val="24"/>
        </w:rPr>
        <w:t>or Managing Non-Compliance by Investigators</w:t>
      </w:r>
    </w:p>
    <w:p w14:paraId="00AD90DA" w14:textId="69C23745" w:rsidR="00D443BA" w:rsidRPr="00D43E19" w:rsidRDefault="00D443BA" w:rsidP="008E71F1">
      <w:pPr>
        <w:spacing w:after="0" w:line="360" w:lineRule="auto"/>
        <w:jc w:val="both"/>
        <w:rPr>
          <w:rFonts w:ascii="Gill Sans MT" w:hAnsi="Gill Sans MT" w:cs="Times New Roman"/>
          <w:sz w:val="24"/>
          <w:szCs w:val="24"/>
        </w:rPr>
      </w:pPr>
      <w:r w:rsidRPr="00D43E19">
        <w:rPr>
          <w:rFonts w:ascii="Gill Sans MT" w:hAnsi="Gill Sans MT" w:cs="Times New Roman"/>
          <w:b/>
          <w:bCs/>
          <w:sz w:val="24"/>
          <w:szCs w:val="24"/>
        </w:rPr>
        <w:t>SOP NO.1</w:t>
      </w:r>
      <w:r w:rsidR="00E0666D" w:rsidRPr="00D43E19">
        <w:rPr>
          <w:rFonts w:ascii="Gill Sans MT" w:hAnsi="Gill Sans MT" w:cs="Times New Roman"/>
          <w:b/>
          <w:bCs/>
          <w:sz w:val="24"/>
          <w:szCs w:val="24"/>
        </w:rPr>
        <w:t>3</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Standard Operating Procedure for Premature Termination of Protocols</w:t>
      </w:r>
    </w:p>
    <w:p w14:paraId="1D9AADED" w14:textId="5ACF49E0" w:rsidR="00D443BA" w:rsidRPr="00D43E19" w:rsidRDefault="00D443BA" w:rsidP="00B777B1">
      <w:pPr>
        <w:spacing w:after="0" w:line="360" w:lineRule="auto"/>
        <w:ind w:left="1418" w:hanging="1418"/>
        <w:jc w:val="both"/>
        <w:rPr>
          <w:rFonts w:ascii="Gill Sans MT" w:hAnsi="Gill Sans MT" w:cs="Times New Roman"/>
          <w:sz w:val="24"/>
          <w:szCs w:val="24"/>
        </w:rPr>
      </w:pPr>
      <w:r w:rsidRPr="00D43E19">
        <w:rPr>
          <w:rFonts w:ascii="Gill Sans MT" w:hAnsi="Gill Sans MT" w:cs="Times New Roman"/>
          <w:b/>
          <w:bCs/>
          <w:sz w:val="24"/>
          <w:szCs w:val="24"/>
        </w:rPr>
        <w:t>SOP NO.1</w:t>
      </w:r>
      <w:r w:rsidR="00E0666D" w:rsidRPr="00D43E19">
        <w:rPr>
          <w:rFonts w:ascii="Gill Sans MT" w:hAnsi="Gill Sans MT" w:cs="Times New Roman"/>
          <w:b/>
          <w:bCs/>
          <w:sz w:val="24"/>
          <w:szCs w:val="24"/>
        </w:rPr>
        <w:t>4</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Standard Operating Procedure on Payment of Fees in Respect of the Review and or Approval of a Research Protocol </w:t>
      </w:r>
    </w:p>
    <w:p w14:paraId="520F0F73" w14:textId="5D520139" w:rsidR="00D443BA" w:rsidRPr="00D43E19" w:rsidRDefault="00D443BA" w:rsidP="008E71F1">
      <w:pPr>
        <w:spacing w:after="0" w:line="360" w:lineRule="auto"/>
        <w:jc w:val="both"/>
        <w:rPr>
          <w:rFonts w:ascii="Gill Sans MT" w:hAnsi="Gill Sans MT" w:cs="Times New Roman"/>
          <w:sz w:val="24"/>
          <w:szCs w:val="24"/>
        </w:rPr>
      </w:pPr>
      <w:r w:rsidRPr="00D43E19">
        <w:rPr>
          <w:rFonts w:ascii="Gill Sans MT" w:hAnsi="Gill Sans MT" w:cs="Times New Roman"/>
          <w:b/>
          <w:bCs/>
          <w:sz w:val="24"/>
          <w:szCs w:val="24"/>
        </w:rPr>
        <w:t>SOP NO.1</w:t>
      </w:r>
      <w:r w:rsidR="00E0666D" w:rsidRPr="00D43E19">
        <w:rPr>
          <w:rFonts w:ascii="Gill Sans MT" w:hAnsi="Gill Sans MT" w:cs="Times New Roman"/>
          <w:b/>
          <w:bCs/>
          <w:sz w:val="24"/>
          <w:szCs w:val="24"/>
        </w:rPr>
        <w:t>5</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Standard Operating Procedure for </w:t>
      </w:r>
      <w:r w:rsidR="00065EDD" w:rsidRPr="00D43E19">
        <w:rPr>
          <w:rFonts w:ascii="Gill Sans MT" w:hAnsi="Gill Sans MT" w:cs="Times New Roman"/>
          <w:sz w:val="24"/>
          <w:szCs w:val="24"/>
        </w:rPr>
        <w:t>S</w:t>
      </w:r>
      <w:r w:rsidRPr="00D43E19">
        <w:rPr>
          <w:rFonts w:ascii="Gill Sans MT" w:hAnsi="Gill Sans MT" w:cs="Times New Roman"/>
          <w:sz w:val="24"/>
          <w:szCs w:val="24"/>
        </w:rPr>
        <w:t xml:space="preserve">torage of </w:t>
      </w:r>
      <w:r w:rsidR="00065EDD" w:rsidRPr="00D43E19">
        <w:rPr>
          <w:rFonts w:ascii="Gill Sans MT" w:hAnsi="Gill Sans MT" w:cs="Times New Roman"/>
          <w:sz w:val="24"/>
          <w:szCs w:val="24"/>
        </w:rPr>
        <w:t>A</w:t>
      </w:r>
      <w:r w:rsidRPr="00D43E19">
        <w:rPr>
          <w:rFonts w:ascii="Gill Sans MT" w:hAnsi="Gill Sans MT" w:cs="Times New Roman"/>
          <w:sz w:val="24"/>
          <w:szCs w:val="24"/>
        </w:rPr>
        <w:t xml:space="preserve">ctive </w:t>
      </w:r>
      <w:r w:rsidR="00065EDD" w:rsidRPr="00D43E19">
        <w:rPr>
          <w:rFonts w:ascii="Gill Sans MT" w:hAnsi="Gill Sans MT" w:cs="Times New Roman"/>
          <w:sz w:val="24"/>
          <w:szCs w:val="24"/>
        </w:rPr>
        <w:t>F</w:t>
      </w:r>
      <w:r w:rsidRPr="00D43E19">
        <w:rPr>
          <w:rFonts w:ascii="Gill Sans MT" w:hAnsi="Gill Sans MT" w:cs="Times New Roman"/>
          <w:sz w:val="24"/>
          <w:szCs w:val="24"/>
        </w:rPr>
        <w:t>iles</w:t>
      </w:r>
    </w:p>
    <w:p w14:paraId="26D09684" w14:textId="47BD8954" w:rsidR="00D443BA" w:rsidRPr="00D43E19" w:rsidRDefault="00D443BA" w:rsidP="008E71F1">
      <w:pPr>
        <w:spacing w:after="0" w:line="360" w:lineRule="auto"/>
        <w:jc w:val="both"/>
        <w:rPr>
          <w:rFonts w:ascii="Gill Sans MT" w:hAnsi="Gill Sans MT" w:cs="Times New Roman"/>
          <w:sz w:val="24"/>
          <w:szCs w:val="24"/>
        </w:rPr>
      </w:pPr>
      <w:r w:rsidRPr="00D43E19">
        <w:rPr>
          <w:rFonts w:ascii="Gill Sans MT" w:hAnsi="Gill Sans MT" w:cs="Times New Roman"/>
          <w:b/>
          <w:bCs/>
          <w:sz w:val="24"/>
          <w:szCs w:val="24"/>
        </w:rPr>
        <w:t>SOP NO.1</w:t>
      </w:r>
      <w:r w:rsidR="00E0666D" w:rsidRPr="00D43E19">
        <w:rPr>
          <w:rFonts w:ascii="Gill Sans MT" w:hAnsi="Gill Sans MT" w:cs="Times New Roman"/>
          <w:b/>
          <w:bCs/>
          <w:sz w:val="24"/>
          <w:szCs w:val="24"/>
        </w:rPr>
        <w:t>6</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Standard Operating Procedure for </w:t>
      </w:r>
      <w:r w:rsidR="00065EDD" w:rsidRPr="00D43E19">
        <w:rPr>
          <w:rFonts w:ascii="Gill Sans MT" w:hAnsi="Gill Sans MT" w:cs="Times New Roman"/>
          <w:sz w:val="24"/>
          <w:szCs w:val="24"/>
        </w:rPr>
        <w:t>C</w:t>
      </w:r>
      <w:r w:rsidRPr="00D43E19">
        <w:rPr>
          <w:rFonts w:ascii="Gill Sans MT" w:hAnsi="Gill Sans MT" w:cs="Times New Roman"/>
          <w:sz w:val="24"/>
          <w:szCs w:val="24"/>
        </w:rPr>
        <w:t>onvening an Extra-</w:t>
      </w:r>
      <w:r w:rsidR="00990918" w:rsidRPr="00D43E19">
        <w:rPr>
          <w:rFonts w:ascii="Gill Sans MT" w:hAnsi="Gill Sans MT" w:cs="Times New Roman"/>
          <w:sz w:val="24"/>
          <w:szCs w:val="24"/>
        </w:rPr>
        <w:t>Ordinary</w:t>
      </w:r>
      <w:r w:rsidRPr="00D43E19">
        <w:rPr>
          <w:rFonts w:ascii="Gill Sans MT" w:hAnsi="Gill Sans MT" w:cs="Times New Roman"/>
          <w:sz w:val="24"/>
          <w:szCs w:val="24"/>
        </w:rPr>
        <w:t xml:space="preserve"> </w:t>
      </w:r>
      <w:r w:rsidR="00065EDD" w:rsidRPr="00D43E19">
        <w:rPr>
          <w:rFonts w:ascii="Gill Sans MT" w:hAnsi="Gill Sans MT" w:cs="Times New Roman"/>
          <w:sz w:val="24"/>
          <w:szCs w:val="24"/>
        </w:rPr>
        <w:t>M</w:t>
      </w:r>
      <w:r w:rsidRPr="00D43E19">
        <w:rPr>
          <w:rFonts w:ascii="Gill Sans MT" w:hAnsi="Gill Sans MT" w:cs="Times New Roman"/>
          <w:sz w:val="24"/>
          <w:szCs w:val="24"/>
        </w:rPr>
        <w:t>eeting</w:t>
      </w:r>
    </w:p>
    <w:p w14:paraId="2B2B1F1F" w14:textId="2DFBA83D" w:rsidR="00D443BA" w:rsidRPr="00D43E19" w:rsidRDefault="00D443BA" w:rsidP="008E71F1">
      <w:pPr>
        <w:spacing w:after="0" w:line="360" w:lineRule="auto"/>
        <w:jc w:val="both"/>
        <w:rPr>
          <w:rFonts w:ascii="Gill Sans MT" w:hAnsi="Gill Sans MT" w:cs="Times New Roman"/>
          <w:sz w:val="24"/>
          <w:szCs w:val="24"/>
        </w:rPr>
      </w:pPr>
      <w:r w:rsidRPr="00D43E19">
        <w:rPr>
          <w:rFonts w:ascii="Gill Sans MT" w:hAnsi="Gill Sans MT" w:cs="Times New Roman"/>
          <w:b/>
          <w:bCs/>
          <w:sz w:val="24"/>
          <w:szCs w:val="24"/>
        </w:rPr>
        <w:t>SOP NO.1</w:t>
      </w:r>
      <w:r w:rsidR="00E0666D" w:rsidRPr="00D43E19">
        <w:rPr>
          <w:rFonts w:ascii="Gill Sans MT" w:hAnsi="Gill Sans MT" w:cs="Times New Roman"/>
          <w:b/>
          <w:bCs/>
          <w:sz w:val="24"/>
          <w:szCs w:val="24"/>
        </w:rPr>
        <w:t>7</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Standard Operating Procedure for Management of Participant</w:t>
      </w:r>
      <w:r w:rsidR="0088694A" w:rsidRPr="00D43E19">
        <w:rPr>
          <w:rFonts w:ascii="Gill Sans MT" w:hAnsi="Gill Sans MT" w:cs="Times New Roman"/>
          <w:sz w:val="24"/>
          <w:szCs w:val="24"/>
        </w:rPr>
        <w:t>'</w:t>
      </w:r>
      <w:r w:rsidRPr="00D43E19">
        <w:rPr>
          <w:rFonts w:ascii="Gill Sans MT" w:hAnsi="Gill Sans MT" w:cs="Times New Roman"/>
          <w:sz w:val="24"/>
          <w:szCs w:val="24"/>
        </w:rPr>
        <w:t>s Complaints</w:t>
      </w:r>
    </w:p>
    <w:p w14:paraId="431991E3" w14:textId="2A7202B4" w:rsidR="001728FA" w:rsidRPr="00D43E19" w:rsidRDefault="00D443BA" w:rsidP="008E71F1">
      <w:pPr>
        <w:spacing w:after="0" w:line="360" w:lineRule="auto"/>
        <w:jc w:val="both"/>
        <w:rPr>
          <w:rFonts w:ascii="Gill Sans MT" w:hAnsi="Gill Sans MT" w:cs="Times New Roman"/>
          <w:sz w:val="24"/>
          <w:szCs w:val="24"/>
        </w:rPr>
      </w:pPr>
      <w:r w:rsidRPr="00D43E19">
        <w:rPr>
          <w:rFonts w:ascii="Gill Sans MT" w:hAnsi="Gill Sans MT" w:cs="Times New Roman"/>
          <w:b/>
          <w:bCs/>
          <w:sz w:val="24"/>
          <w:szCs w:val="24"/>
        </w:rPr>
        <w:t>SOP NO.1</w:t>
      </w:r>
      <w:r w:rsidR="00E0666D" w:rsidRPr="00D43E19">
        <w:rPr>
          <w:rFonts w:ascii="Gill Sans MT" w:hAnsi="Gill Sans MT" w:cs="Times New Roman"/>
          <w:b/>
          <w:bCs/>
          <w:sz w:val="24"/>
          <w:szCs w:val="24"/>
        </w:rPr>
        <w:t>8</w:t>
      </w:r>
      <w:r w:rsidRPr="00D43E19">
        <w:rPr>
          <w:rFonts w:ascii="Gill Sans MT" w:hAnsi="Gill Sans MT" w:cs="Times New Roman"/>
          <w:b/>
          <w:bCs/>
          <w:sz w:val="24"/>
          <w:szCs w:val="24"/>
        </w:rPr>
        <w:t>:</w:t>
      </w:r>
      <w:r w:rsidRPr="00D43E19">
        <w:rPr>
          <w:rFonts w:ascii="Gill Sans MT" w:hAnsi="Gill Sans MT" w:cs="Times New Roman"/>
          <w:sz w:val="24"/>
          <w:szCs w:val="24"/>
        </w:rPr>
        <w:t xml:space="preserve"> Standard Operating Procedure for Material Transfer Agreement</w:t>
      </w:r>
    </w:p>
    <w:p w14:paraId="529DE13E" w14:textId="72DE855C" w:rsidR="004D5E5F" w:rsidRPr="00D43E19" w:rsidRDefault="004D5E5F" w:rsidP="008E71F1">
      <w:p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b/>
          <w:bCs/>
          <w:sz w:val="24"/>
          <w:szCs w:val="24"/>
        </w:rPr>
        <w:t>SOP NO.1</w:t>
      </w:r>
      <w:r w:rsidR="00E0666D" w:rsidRPr="00D43E19">
        <w:rPr>
          <w:rFonts w:ascii="Gill Sans MT" w:eastAsia="Times New Roman" w:hAnsi="Gill Sans MT" w:cs="Times New Roman"/>
          <w:b/>
          <w:bCs/>
          <w:sz w:val="24"/>
          <w:szCs w:val="24"/>
        </w:rPr>
        <w:t>9</w:t>
      </w:r>
      <w:r w:rsidRPr="00D43E19">
        <w:rPr>
          <w:rFonts w:ascii="Gill Sans MT" w:eastAsia="Times New Roman" w:hAnsi="Gill Sans MT" w:cs="Times New Roman"/>
          <w:b/>
          <w:bCs/>
          <w:sz w:val="24"/>
          <w:szCs w:val="24"/>
        </w:rPr>
        <w:t>:</w:t>
      </w:r>
      <w:r w:rsidRPr="00D43E19">
        <w:rPr>
          <w:rFonts w:ascii="Gill Sans MT" w:eastAsia="Times New Roman" w:hAnsi="Gill Sans MT" w:cs="Times New Roman"/>
          <w:sz w:val="24"/>
          <w:szCs w:val="24"/>
        </w:rPr>
        <w:t xml:space="preserve"> Standard Operating Procedure for Documentation of Meetings</w:t>
      </w:r>
    </w:p>
    <w:p w14:paraId="0DD6E410" w14:textId="1FF990C1" w:rsidR="004D5E5F" w:rsidRPr="00D43E19" w:rsidRDefault="004D5E5F" w:rsidP="008E71F1">
      <w:p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b/>
          <w:bCs/>
          <w:sz w:val="24"/>
          <w:szCs w:val="24"/>
        </w:rPr>
        <w:t>SOP NO.</w:t>
      </w:r>
      <w:r w:rsidR="00E0666D" w:rsidRPr="00D43E19">
        <w:rPr>
          <w:rFonts w:ascii="Gill Sans MT" w:eastAsia="Times New Roman" w:hAnsi="Gill Sans MT" w:cs="Times New Roman"/>
          <w:b/>
          <w:bCs/>
          <w:sz w:val="24"/>
          <w:szCs w:val="24"/>
        </w:rPr>
        <w:t>20</w:t>
      </w:r>
      <w:r w:rsidRPr="00D43E19">
        <w:rPr>
          <w:rFonts w:ascii="Gill Sans MT" w:eastAsia="Times New Roman" w:hAnsi="Gill Sans MT" w:cs="Times New Roman"/>
          <w:b/>
          <w:bCs/>
          <w:sz w:val="24"/>
          <w:szCs w:val="24"/>
        </w:rPr>
        <w:t>:</w:t>
      </w:r>
      <w:r w:rsidRPr="00D43E19">
        <w:rPr>
          <w:rFonts w:ascii="Gill Sans MT" w:eastAsia="Times New Roman" w:hAnsi="Gill Sans MT" w:cs="Times New Roman"/>
          <w:sz w:val="24"/>
          <w:szCs w:val="24"/>
        </w:rPr>
        <w:t xml:space="preserve"> Standard Operating Procedure for Audit of </w:t>
      </w:r>
      <w:r w:rsidR="00897BD6" w:rsidRPr="00D43E19">
        <w:rPr>
          <w:rFonts w:ascii="Gill Sans MT" w:eastAsia="Times New Roman" w:hAnsi="Gill Sans MT" w:cs="Times New Roman"/>
          <w:sz w:val="24"/>
          <w:szCs w:val="24"/>
        </w:rPr>
        <w:t>LUANAR-REC</w:t>
      </w:r>
    </w:p>
    <w:p w14:paraId="11B24ED8" w14:textId="44331055" w:rsidR="004D5E5F" w:rsidRDefault="004D5E5F" w:rsidP="008E71F1">
      <w:pPr>
        <w:spacing w:after="0" w:line="360" w:lineRule="auto"/>
        <w:jc w:val="both"/>
        <w:rPr>
          <w:rFonts w:ascii="Gill Sans MT" w:eastAsia="Times New Roman" w:hAnsi="Gill Sans MT" w:cs="Times New Roman"/>
          <w:sz w:val="24"/>
          <w:szCs w:val="24"/>
        </w:rPr>
      </w:pPr>
      <w:r w:rsidRPr="00D43E19">
        <w:rPr>
          <w:rFonts w:ascii="Gill Sans MT" w:eastAsia="Times New Roman" w:hAnsi="Gill Sans MT" w:cs="Times New Roman"/>
          <w:b/>
          <w:bCs/>
          <w:sz w:val="24"/>
          <w:szCs w:val="24"/>
        </w:rPr>
        <w:t>SOP NO.2</w:t>
      </w:r>
      <w:r w:rsidR="00E0666D" w:rsidRPr="00D43E19">
        <w:rPr>
          <w:rFonts w:ascii="Gill Sans MT" w:eastAsia="Times New Roman" w:hAnsi="Gill Sans MT" w:cs="Times New Roman"/>
          <w:b/>
          <w:bCs/>
          <w:sz w:val="24"/>
          <w:szCs w:val="24"/>
        </w:rPr>
        <w:t>1</w:t>
      </w:r>
      <w:r w:rsidRPr="00D43E19">
        <w:rPr>
          <w:rFonts w:ascii="Gill Sans MT" w:eastAsia="Times New Roman" w:hAnsi="Gill Sans MT" w:cs="Times New Roman"/>
          <w:b/>
          <w:bCs/>
          <w:sz w:val="24"/>
          <w:szCs w:val="24"/>
        </w:rPr>
        <w:t>:</w:t>
      </w:r>
      <w:r w:rsidRPr="00D43E19">
        <w:rPr>
          <w:rFonts w:ascii="Gill Sans MT" w:eastAsia="Times New Roman" w:hAnsi="Gill Sans MT" w:cs="Times New Roman"/>
          <w:sz w:val="24"/>
          <w:szCs w:val="24"/>
        </w:rPr>
        <w:t xml:space="preserve"> Standard Operating Procedure for Review of Guidelines and Procedures</w:t>
      </w:r>
    </w:p>
    <w:p w14:paraId="4450B21F" w14:textId="28FAC5D5" w:rsidR="00401F25" w:rsidRPr="00D43E19" w:rsidRDefault="00401F25" w:rsidP="009A5383">
      <w:pPr>
        <w:spacing w:after="0" w:line="360" w:lineRule="auto"/>
        <w:ind w:left="1418" w:hanging="1418"/>
        <w:jc w:val="both"/>
        <w:rPr>
          <w:rFonts w:ascii="Gill Sans MT" w:eastAsia="Times New Roman" w:hAnsi="Gill Sans MT" w:cs="Times New Roman"/>
          <w:sz w:val="24"/>
          <w:szCs w:val="24"/>
        </w:rPr>
      </w:pPr>
      <w:r w:rsidRPr="009A5383">
        <w:rPr>
          <w:rFonts w:ascii="Gill Sans MT" w:eastAsia="Times New Roman" w:hAnsi="Gill Sans MT" w:cs="Times New Roman"/>
          <w:b/>
          <w:bCs/>
          <w:sz w:val="24"/>
          <w:szCs w:val="24"/>
        </w:rPr>
        <w:t xml:space="preserve">SOP NO.22: </w:t>
      </w:r>
      <w:r w:rsidRPr="00401F25">
        <w:rPr>
          <w:rFonts w:ascii="Gill Sans MT" w:eastAsia="Times New Roman" w:hAnsi="Gill Sans MT" w:cs="Times New Roman"/>
          <w:sz w:val="24"/>
          <w:szCs w:val="24"/>
        </w:rPr>
        <w:t>Standard Operating Procedure for Providing Feedback to Researchers Post-Ethics Review</w:t>
      </w:r>
    </w:p>
    <w:p w14:paraId="1E455E54" w14:textId="77777777" w:rsidR="00B554DB" w:rsidRPr="00D43E19" w:rsidRDefault="00B554DB" w:rsidP="008E71F1">
      <w:pPr>
        <w:spacing w:after="0" w:line="360" w:lineRule="auto"/>
        <w:jc w:val="both"/>
        <w:rPr>
          <w:rFonts w:ascii="Gill Sans MT" w:eastAsia="Times New Roman" w:hAnsi="Gill Sans MT" w:cs="Times New Roman"/>
          <w:sz w:val="24"/>
          <w:szCs w:val="24"/>
        </w:rPr>
      </w:pPr>
    </w:p>
    <w:p w14:paraId="1E3CDEF8" w14:textId="77777777" w:rsidR="00EC52AE" w:rsidRPr="00D43E19" w:rsidRDefault="00EC52AE" w:rsidP="00065EDD">
      <w:pPr>
        <w:spacing w:after="0"/>
        <w:jc w:val="both"/>
        <w:rPr>
          <w:rFonts w:ascii="Gill Sans MT" w:eastAsia="Times New Roman" w:hAnsi="Gill Sans MT" w:cs="Times New Roman"/>
          <w:sz w:val="24"/>
          <w:szCs w:val="24"/>
        </w:rPr>
        <w:sectPr w:rsidR="00EC52AE" w:rsidRPr="00D43E19" w:rsidSect="000B620D">
          <w:pgSz w:w="12240" w:h="15840"/>
          <w:pgMar w:top="1440" w:right="1440" w:bottom="1440" w:left="1440" w:header="720" w:footer="720" w:gutter="0"/>
          <w:pgNumType w:start="1"/>
          <w:cols w:space="720"/>
          <w:docGrid w:linePitch="360"/>
        </w:sectPr>
      </w:pPr>
    </w:p>
    <w:p w14:paraId="33F8A882" w14:textId="2F48FF7D" w:rsidR="00B554DB" w:rsidRPr="00D43E19" w:rsidRDefault="00EC52AE" w:rsidP="00185D1E">
      <w:pPr>
        <w:pStyle w:val="Heading1"/>
        <w:rPr>
          <w:rFonts w:ascii="Gill Sans MT" w:hAnsi="Gill Sans MT"/>
        </w:rPr>
      </w:pPr>
      <w:bookmarkStart w:id="156" w:name="_Toc189580195"/>
      <w:r w:rsidRPr="00D43E19">
        <w:rPr>
          <w:rFonts w:ascii="Gill Sans MT" w:hAnsi="Gill Sans MT"/>
        </w:rPr>
        <w:lastRenderedPageBreak/>
        <w:t>Approval</w:t>
      </w:r>
      <w:bookmarkEnd w:id="156"/>
    </w:p>
    <w:p w14:paraId="39927C4C" w14:textId="77777777" w:rsidR="00EC52AE" w:rsidRPr="00D43E19" w:rsidRDefault="00EC52AE" w:rsidP="00065EDD">
      <w:pPr>
        <w:spacing w:after="0"/>
        <w:jc w:val="both"/>
        <w:rPr>
          <w:rFonts w:ascii="Gill Sans MT" w:eastAsia="Times New Roman" w:hAnsi="Gill Sans MT" w:cs="Times New Roman"/>
          <w:sz w:val="24"/>
          <w:szCs w:val="24"/>
        </w:rPr>
      </w:pPr>
    </w:p>
    <w:p w14:paraId="0E93723D" w14:textId="106EC4F9" w:rsidR="00EC52AE" w:rsidRPr="008E71F1" w:rsidRDefault="006C0024" w:rsidP="00065EDD">
      <w:pPr>
        <w:spacing w:after="0"/>
        <w:jc w:val="both"/>
        <w:rPr>
          <w:rFonts w:ascii="Gill Sans MT" w:eastAsia="Times New Roman" w:hAnsi="Gill Sans MT" w:cs="Times New Roman"/>
          <w:b/>
          <w:bCs/>
          <w:sz w:val="24"/>
          <w:szCs w:val="24"/>
        </w:rPr>
      </w:pPr>
      <w:r w:rsidRPr="008E71F1">
        <w:rPr>
          <w:rFonts w:ascii="Gill Sans MT" w:eastAsia="Times New Roman" w:hAnsi="Gill Sans MT" w:cs="Times New Roman"/>
          <w:b/>
          <w:bCs/>
          <w:sz w:val="24"/>
          <w:szCs w:val="24"/>
        </w:rPr>
        <w:t xml:space="preserve">Deputy Vice Chancellor </w:t>
      </w:r>
    </w:p>
    <w:p w14:paraId="16124E0F" w14:textId="77777777" w:rsidR="006C0024" w:rsidRPr="00D43E19" w:rsidRDefault="006C0024" w:rsidP="00065EDD">
      <w:pPr>
        <w:spacing w:after="0"/>
        <w:jc w:val="both"/>
        <w:rPr>
          <w:rFonts w:ascii="Gill Sans MT" w:eastAsia="Times New Roman" w:hAnsi="Gill Sans MT" w:cs="Times New Roman"/>
          <w:sz w:val="24"/>
          <w:szCs w:val="24"/>
        </w:rPr>
      </w:pPr>
    </w:p>
    <w:p w14:paraId="291DA6B5" w14:textId="77777777" w:rsidR="007E555E" w:rsidRPr="007E555E" w:rsidRDefault="007E555E" w:rsidP="00065EDD">
      <w:pPr>
        <w:spacing w:after="0"/>
        <w:jc w:val="both"/>
        <w:rPr>
          <w:rFonts w:ascii="Gill Sans MT" w:eastAsia="Times New Roman" w:hAnsi="Gill Sans MT" w:cs="Times New Roman"/>
          <w:sz w:val="24"/>
          <w:szCs w:val="24"/>
        </w:rPr>
      </w:pPr>
      <w:r w:rsidRPr="007E555E">
        <w:rPr>
          <w:rFonts w:ascii="Gill Sans MT" w:eastAsia="Times New Roman" w:hAnsi="Gill Sans MT" w:cs="Times New Roman"/>
          <w:b/>
          <w:bCs/>
          <w:sz w:val="24"/>
          <w:szCs w:val="24"/>
        </w:rPr>
        <w:t xml:space="preserve">Agnes </w:t>
      </w:r>
      <w:proofErr w:type="spellStart"/>
      <w:r w:rsidRPr="007E555E">
        <w:rPr>
          <w:rFonts w:ascii="Gill Sans MT" w:eastAsia="Times New Roman" w:hAnsi="Gill Sans MT" w:cs="Times New Roman"/>
          <w:b/>
          <w:bCs/>
          <w:sz w:val="24"/>
          <w:szCs w:val="24"/>
        </w:rPr>
        <w:t>Mbachi</w:t>
      </w:r>
      <w:proofErr w:type="spellEnd"/>
      <w:r w:rsidRPr="007E555E">
        <w:rPr>
          <w:rFonts w:ascii="Gill Sans MT" w:eastAsia="Times New Roman" w:hAnsi="Gill Sans MT" w:cs="Times New Roman"/>
          <w:b/>
          <w:bCs/>
          <w:sz w:val="24"/>
          <w:szCs w:val="24"/>
        </w:rPr>
        <w:t xml:space="preserve"> Mwangwela, PhD</w:t>
      </w:r>
      <w:r w:rsidR="00752C40" w:rsidRPr="007E555E">
        <w:rPr>
          <w:rFonts w:ascii="Gill Sans MT" w:eastAsia="Times New Roman" w:hAnsi="Gill Sans MT" w:cs="Times New Roman"/>
          <w:sz w:val="24"/>
          <w:szCs w:val="24"/>
        </w:rPr>
        <w:tab/>
      </w:r>
    </w:p>
    <w:p w14:paraId="0BFE1E14" w14:textId="41318B96" w:rsidR="006C0024" w:rsidRPr="00D43E19" w:rsidRDefault="007E555E" w:rsidP="00065EDD">
      <w:pPr>
        <w:spacing w:after="0"/>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___________________________    </w:t>
      </w:r>
      <w:r w:rsidR="00752C40" w:rsidRPr="00D43E19">
        <w:rPr>
          <w:rFonts w:ascii="Gill Sans MT" w:eastAsia="Times New Roman" w:hAnsi="Gill Sans MT" w:cs="Times New Roman"/>
          <w:sz w:val="24"/>
          <w:szCs w:val="24"/>
        </w:rPr>
        <w:t>_________________</w:t>
      </w:r>
      <w:r w:rsidR="00752C40" w:rsidRPr="00D43E19">
        <w:rPr>
          <w:rFonts w:ascii="Gill Sans MT" w:eastAsia="Times New Roman" w:hAnsi="Gill Sans MT" w:cs="Times New Roman"/>
          <w:sz w:val="24"/>
          <w:szCs w:val="24"/>
        </w:rPr>
        <w:tab/>
      </w:r>
      <w:r w:rsidR="00752C40" w:rsidRPr="00D43E19">
        <w:rPr>
          <w:rFonts w:ascii="Gill Sans MT" w:eastAsia="Times New Roman" w:hAnsi="Gill Sans MT" w:cs="Times New Roman"/>
          <w:sz w:val="24"/>
          <w:szCs w:val="24"/>
        </w:rPr>
        <w:tab/>
      </w:r>
      <w:r w:rsidR="00970AD9" w:rsidRPr="00D43E19">
        <w:rPr>
          <w:rFonts w:ascii="Gill Sans MT" w:eastAsia="Times New Roman" w:hAnsi="Gill Sans MT" w:cs="Times New Roman"/>
          <w:sz w:val="24"/>
          <w:szCs w:val="24"/>
        </w:rPr>
        <w:t>_______________</w:t>
      </w:r>
    </w:p>
    <w:p w14:paraId="1DF1121C" w14:textId="1229E48B" w:rsidR="00970AD9" w:rsidRPr="008E71F1" w:rsidRDefault="00970AD9" w:rsidP="00065EDD">
      <w:pPr>
        <w:spacing w:after="0"/>
        <w:jc w:val="both"/>
        <w:rPr>
          <w:rFonts w:ascii="Gill Sans MT" w:eastAsia="Times New Roman" w:hAnsi="Gill Sans MT" w:cs="Times New Roman"/>
          <w:b/>
          <w:bCs/>
          <w:sz w:val="24"/>
          <w:szCs w:val="24"/>
        </w:rPr>
      </w:pPr>
      <w:r w:rsidRPr="008E71F1">
        <w:rPr>
          <w:rFonts w:ascii="Gill Sans MT" w:eastAsia="Times New Roman" w:hAnsi="Gill Sans MT" w:cs="Times New Roman"/>
          <w:b/>
          <w:bCs/>
          <w:sz w:val="24"/>
          <w:szCs w:val="24"/>
        </w:rPr>
        <w:t>Name</w:t>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007E555E">
        <w:rPr>
          <w:rFonts w:ascii="Gill Sans MT" w:eastAsia="Times New Roman" w:hAnsi="Gill Sans MT" w:cs="Times New Roman"/>
          <w:b/>
          <w:bCs/>
          <w:sz w:val="24"/>
          <w:szCs w:val="24"/>
        </w:rPr>
        <w:t xml:space="preserve">   </w:t>
      </w:r>
      <w:r w:rsidR="00434257">
        <w:rPr>
          <w:rFonts w:ascii="Gill Sans MT" w:eastAsia="Times New Roman" w:hAnsi="Gill Sans MT" w:cs="Times New Roman"/>
          <w:b/>
          <w:bCs/>
          <w:sz w:val="24"/>
          <w:szCs w:val="24"/>
        </w:rPr>
        <w:t xml:space="preserve">          </w:t>
      </w:r>
      <w:r w:rsidR="007E555E">
        <w:rPr>
          <w:rFonts w:ascii="Gill Sans MT" w:eastAsia="Times New Roman" w:hAnsi="Gill Sans MT" w:cs="Times New Roman"/>
          <w:b/>
          <w:bCs/>
          <w:sz w:val="24"/>
          <w:szCs w:val="24"/>
        </w:rPr>
        <w:t xml:space="preserve"> </w:t>
      </w:r>
      <w:r w:rsidR="004E387D">
        <w:rPr>
          <w:rFonts w:ascii="Gill Sans MT" w:eastAsia="Times New Roman" w:hAnsi="Gill Sans MT" w:cs="Times New Roman"/>
          <w:b/>
          <w:bCs/>
          <w:sz w:val="24"/>
          <w:szCs w:val="24"/>
        </w:rPr>
        <w:t xml:space="preserve"> </w:t>
      </w:r>
      <w:r w:rsidRPr="008E71F1">
        <w:rPr>
          <w:rFonts w:ascii="Gill Sans MT" w:eastAsia="Times New Roman" w:hAnsi="Gill Sans MT" w:cs="Times New Roman"/>
          <w:b/>
          <w:bCs/>
          <w:sz w:val="24"/>
          <w:szCs w:val="24"/>
        </w:rPr>
        <w:t>Signature</w:t>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t>Date</w:t>
      </w:r>
    </w:p>
    <w:p w14:paraId="7D7029A0" w14:textId="77777777" w:rsidR="00970AD9" w:rsidRPr="00D43E19" w:rsidRDefault="00970AD9" w:rsidP="00065EDD">
      <w:pPr>
        <w:spacing w:after="0"/>
        <w:jc w:val="both"/>
        <w:rPr>
          <w:rFonts w:ascii="Gill Sans MT" w:eastAsia="Times New Roman" w:hAnsi="Gill Sans MT" w:cs="Times New Roman"/>
          <w:sz w:val="24"/>
          <w:szCs w:val="24"/>
        </w:rPr>
      </w:pPr>
    </w:p>
    <w:p w14:paraId="40D28071" w14:textId="77777777" w:rsidR="00970AD9" w:rsidRPr="00D43E19" w:rsidRDefault="00970AD9" w:rsidP="00970AD9">
      <w:pPr>
        <w:spacing w:after="0"/>
        <w:jc w:val="both"/>
        <w:rPr>
          <w:rFonts w:ascii="Gill Sans MT" w:eastAsia="Times New Roman" w:hAnsi="Gill Sans MT" w:cs="Times New Roman"/>
          <w:sz w:val="24"/>
          <w:szCs w:val="24"/>
        </w:rPr>
      </w:pPr>
    </w:p>
    <w:p w14:paraId="6CC68165" w14:textId="77777777" w:rsidR="004E387D" w:rsidRDefault="004E387D" w:rsidP="00970AD9">
      <w:pPr>
        <w:spacing w:after="0"/>
        <w:jc w:val="both"/>
        <w:rPr>
          <w:rFonts w:ascii="Gill Sans MT" w:eastAsia="Times New Roman" w:hAnsi="Gill Sans MT" w:cs="Times New Roman"/>
          <w:b/>
          <w:bCs/>
          <w:sz w:val="24"/>
          <w:szCs w:val="24"/>
        </w:rPr>
      </w:pPr>
    </w:p>
    <w:p w14:paraId="51C31198" w14:textId="77777777" w:rsidR="004E387D" w:rsidRDefault="004E387D" w:rsidP="00970AD9">
      <w:pPr>
        <w:spacing w:after="0"/>
        <w:jc w:val="both"/>
        <w:rPr>
          <w:rFonts w:ascii="Gill Sans MT" w:eastAsia="Times New Roman" w:hAnsi="Gill Sans MT" w:cs="Times New Roman"/>
          <w:b/>
          <w:bCs/>
          <w:sz w:val="24"/>
          <w:szCs w:val="24"/>
        </w:rPr>
      </w:pPr>
    </w:p>
    <w:p w14:paraId="57A8DB91" w14:textId="165EE6A5" w:rsidR="00970AD9" w:rsidRPr="008E71F1" w:rsidRDefault="00970AD9" w:rsidP="00970AD9">
      <w:pPr>
        <w:spacing w:after="0"/>
        <w:jc w:val="both"/>
        <w:rPr>
          <w:rFonts w:ascii="Gill Sans MT" w:eastAsia="Times New Roman" w:hAnsi="Gill Sans MT" w:cs="Times New Roman"/>
          <w:b/>
          <w:bCs/>
          <w:sz w:val="24"/>
          <w:szCs w:val="24"/>
        </w:rPr>
      </w:pPr>
      <w:r w:rsidRPr="008E71F1">
        <w:rPr>
          <w:rFonts w:ascii="Gill Sans MT" w:eastAsia="Times New Roman" w:hAnsi="Gill Sans MT" w:cs="Times New Roman"/>
          <w:b/>
          <w:bCs/>
          <w:sz w:val="24"/>
          <w:szCs w:val="24"/>
        </w:rPr>
        <w:t xml:space="preserve">Director of Research and Outreach </w:t>
      </w:r>
    </w:p>
    <w:p w14:paraId="6D041DAB" w14:textId="7A06D361" w:rsidR="00AF2DDB" w:rsidRPr="007E555E" w:rsidRDefault="007E555E" w:rsidP="00AF2DDB">
      <w:pPr>
        <w:spacing w:after="0"/>
        <w:jc w:val="both"/>
        <w:rPr>
          <w:rFonts w:ascii="Gill Sans MT" w:eastAsia="Times New Roman" w:hAnsi="Gill Sans MT" w:cs="Times New Roman"/>
          <w:b/>
          <w:bCs/>
          <w:sz w:val="24"/>
          <w:szCs w:val="24"/>
        </w:rPr>
      </w:pPr>
      <w:r w:rsidRPr="007E555E">
        <w:rPr>
          <w:rFonts w:ascii="Gill Sans MT" w:eastAsia="Times New Roman" w:hAnsi="Gill Sans MT" w:cs="Times New Roman"/>
          <w:b/>
          <w:bCs/>
          <w:sz w:val="24"/>
          <w:szCs w:val="24"/>
        </w:rPr>
        <w:t xml:space="preserve">Samson </w:t>
      </w:r>
      <w:proofErr w:type="spellStart"/>
      <w:r w:rsidRPr="007E555E">
        <w:rPr>
          <w:rFonts w:ascii="Gill Sans MT" w:eastAsia="Times New Roman" w:hAnsi="Gill Sans MT" w:cs="Times New Roman"/>
          <w:b/>
          <w:bCs/>
          <w:sz w:val="24"/>
          <w:szCs w:val="24"/>
        </w:rPr>
        <w:t>Pilanazo</w:t>
      </w:r>
      <w:proofErr w:type="spellEnd"/>
      <w:r w:rsidRPr="007E555E">
        <w:rPr>
          <w:rFonts w:ascii="Gill Sans MT" w:eastAsia="Times New Roman" w:hAnsi="Gill Sans MT" w:cs="Times New Roman"/>
          <w:b/>
          <w:bCs/>
          <w:sz w:val="24"/>
          <w:szCs w:val="24"/>
        </w:rPr>
        <w:t xml:space="preserve"> Katengeza, PhD</w:t>
      </w:r>
      <w:r w:rsidR="00434257">
        <w:rPr>
          <w:rFonts w:ascii="Gill Sans MT" w:eastAsia="Times New Roman" w:hAnsi="Gill Sans MT" w:cs="Times New Roman"/>
          <w:b/>
          <w:bCs/>
          <w:sz w:val="24"/>
          <w:szCs w:val="24"/>
        </w:rPr>
        <w:t xml:space="preserve">  </w:t>
      </w:r>
      <w:r w:rsidR="00AA1B06">
        <w:rPr>
          <w:rFonts w:ascii="Gill Sans MT" w:eastAsia="Times New Roman" w:hAnsi="Gill Sans MT" w:cs="Times New Roman"/>
          <w:b/>
          <w:bCs/>
          <w:sz w:val="24"/>
          <w:szCs w:val="24"/>
        </w:rPr>
        <w:t xml:space="preserve">         </w:t>
      </w:r>
      <w:r w:rsidR="00AA1B06" w:rsidRPr="00235FCB">
        <w:rPr>
          <w:noProof/>
        </w:rPr>
        <w:drawing>
          <wp:inline distT="0" distB="0" distL="0" distR="0" wp14:anchorId="2E36A705" wp14:editId="01B24662">
            <wp:extent cx="136063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7170" cy="669952"/>
                    </a:xfrm>
                    <a:prstGeom prst="rect">
                      <a:avLst/>
                    </a:prstGeom>
                    <a:noFill/>
                    <a:ln>
                      <a:noFill/>
                    </a:ln>
                  </pic:spPr>
                </pic:pic>
              </a:graphicData>
            </a:graphic>
          </wp:inline>
        </w:drawing>
      </w:r>
      <w:r w:rsidR="00AA1B06">
        <w:rPr>
          <w:rFonts w:ascii="Gill Sans MT" w:eastAsia="Times New Roman" w:hAnsi="Gill Sans MT" w:cs="Times New Roman"/>
          <w:b/>
          <w:bCs/>
          <w:sz w:val="24"/>
          <w:szCs w:val="24"/>
        </w:rPr>
        <w:t xml:space="preserve">            </w:t>
      </w:r>
      <w:r w:rsidR="00D567FA">
        <w:rPr>
          <w:rFonts w:ascii="Gill Sans MT" w:eastAsia="Times New Roman" w:hAnsi="Gill Sans MT" w:cs="Times New Roman"/>
          <w:b/>
          <w:bCs/>
          <w:sz w:val="24"/>
          <w:szCs w:val="24"/>
        </w:rPr>
        <w:t>1</w:t>
      </w:r>
      <w:r w:rsidR="00694651">
        <w:rPr>
          <w:rFonts w:ascii="Gill Sans MT" w:eastAsia="Times New Roman" w:hAnsi="Gill Sans MT" w:cs="Times New Roman"/>
          <w:b/>
          <w:bCs/>
          <w:sz w:val="24"/>
          <w:szCs w:val="24"/>
        </w:rPr>
        <w:t>5</w:t>
      </w:r>
      <w:r w:rsidR="00D567FA" w:rsidRPr="00D567FA">
        <w:rPr>
          <w:rFonts w:ascii="Gill Sans MT" w:eastAsia="Times New Roman" w:hAnsi="Gill Sans MT" w:cs="Times New Roman"/>
          <w:b/>
          <w:bCs/>
          <w:sz w:val="24"/>
          <w:szCs w:val="24"/>
          <w:vertAlign w:val="superscript"/>
        </w:rPr>
        <w:t>th</w:t>
      </w:r>
      <w:r w:rsidR="00D567FA">
        <w:rPr>
          <w:rFonts w:ascii="Gill Sans MT" w:eastAsia="Times New Roman" w:hAnsi="Gill Sans MT" w:cs="Times New Roman"/>
          <w:b/>
          <w:bCs/>
          <w:sz w:val="24"/>
          <w:szCs w:val="24"/>
        </w:rPr>
        <w:t xml:space="preserve"> Mar</w:t>
      </w:r>
      <w:r w:rsidR="00694651">
        <w:rPr>
          <w:rFonts w:ascii="Gill Sans MT" w:eastAsia="Times New Roman" w:hAnsi="Gill Sans MT" w:cs="Times New Roman"/>
          <w:b/>
          <w:bCs/>
          <w:sz w:val="24"/>
          <w:szCs w:val="24"/>
        </w:rPr>
        <w:t xml:space="preserve">ch </w:t>
      </w:r>
      <w:r w:rsidR="00AA1B06">
        <w:rPr>
          <w:rFonts w:ascii="Gill Sans MT" w:eastAsia="Times New Roman" w:hAnsi="Gill Sans MT" w:cs="Times New Roman"/>
          <w:b/>
          <w:bCs/>
          <w:sz w:val="24"/>
          <w:szCs w:val="24"/>
        </w:rPr>
        <w:t>2025</w:t>
      </w:r>
    </w:p>
    <w:p w14:paraId="43B1E18C" w14:textId="5CB5F968" w:rsidR="00875163" w:rsidRDefault="00434257" w:rsidP="00875163">
      <w:pPr>
        <w:spacing w:after="0" w:line="240" w:lineRule="auto"/>
        <w:jc w:val="both"/>
        <w:rPr>
          <w:rFonts w:ascii="Gill Sans MT" w:eastAsia="Times New Roman" w:hAnsi="Gill Sans MT" w:cs="Times New Roman"/>
          <w:b/>
          <w:bCs/>
          <w:sz w:val="24"/>
          <w:szCs w:val="24"/>
        </w:rPr>
      </w:pPr>
      <w:r>
        <w:rPr>
          <w:rFonts w:ascii="Gill Sans MT" w:eastAsia="Times New Roman" w:hAnsi="Gill Sans MT" w:cs="Times New Roman"/>
          <w:noProof/>
          <w:sz w:val="24"/>
          <w:szCs w:val="24"/>
        </w:rPr>
        <mc:AlternateContent>
          <mc:Choice Requires="wps">
            <w:drawing>
              <wp:anchor distT="0" distB="0" distL="114300" distR="114300" simplePos="0" relativeHeight="251679232" behindDoc="0" locked="0" layoutInCell="1" allowOverlap="1" wp14:anchorId="27C8DFEF" wp14:editId="42230ABE">
                <wp:simplePos x="0" y="0"/>
                <wp:positionH relativeFrom="column">
                  <wp:posOffset>4543063</wp:posOffset>
                </wp:positionH>
                <wp:positionV relativeFrom="paragraph">
                  <wp:posOffset>69456</wp:posOffset>
                </wp:positionV>
                <wp:extent cx="1412112" cy="0"/>
                <wp:effectExtent l="0" t="0" r="0" b="0"/>
                <wp:wrapNone/>
                <wp:docPr id="2073419278" name="Straight Connector 1"/>
                <wp:cNvGraphicFramePr/>
                <a:graphic xmlns:a="http://schemas.openxmlformats.org/drawingml/2006/main">
                  <a:graphicData uri="http://schemas.microsoft.com/office/word/2010/wordprocessingShape">
                    <wps:wsp>
                      <wps:cNvCnPr/>
                      <wps:spPr>
                        <a:xfrm>
                          <a:off x="0" y="0"/>
                          <a:ext cx="141211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D3CD949" id="Straight Connector 1"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7pt,5.45pt" to="46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" strokecolor="black [3200]" strokeweight="1pt">
                <v:stroke joinstyle="miter"/>
              </v:line>
            </w:pict>
          </mc:Fallback>
        </mc:AlternateContent>
      </w:r>
      <w:r>
        <w:rPr>
          <w:rFonts w:ascii="Gill Sans MT" w:eastAsia="Times New Roman" w:hAnsi="Gill Sans MT" w:cs="Times New Roman"/>
          <w:noProof/>
          <w:sz w:val="24"/>
          <w:szCs w:val="24"/>
        </w:rPr>
        <mc:AlternateContent>
          <mc:Choice Requires="wps">
            <w:drawing>
              <wp:anchor distT="0" distB="0" distL="114300" distR="114300" simplePos="0" relativeHeight="251675136" behindDoc="0" locked="0" layoutInCell="1" allowOverlap="1" wp14:anchorId="500994CB" wp14:editId="0169D289">
                <wp:simplePos x="0" y="0"/>
                <wp:positionH relativeFrom="column">
                  <wp:posOffset>2602455</wp:posOffset>
                </wp:positionH>
                <wp:positionV relativeFrom="paragraph">
                  <wp:posOffset>69215</wp:posOffset>
                </wp:positionV>
                <wp:extent cx="1562100" cy="0"/>
                <wp:effectExtent l="0" t="0" r="0" b="0"/>
                <wp:wrapNone/>
                <wp:docPr id="2072018465"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2FB18F" id="Straight Connector 1"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04.9pt,5.45pt" to="327.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" strokecolor="black [3200]" strokeweight="1pt">
                <v:stroke joinstyle="miter"/>
              </v:line>
            </w:pict>
          </mc:Fallback>
        </mc:AlternateContent>
      </w:r>
      <w:r w:rsidR="00875163">
        <w:rPr>
          <w:rFonts w:ascii="Gill Sans MT" w:eastAsia="Times New Roman" w:hAnsi="Gill Sans MT" w:cs="Times New Roman"/>
          <w:noProof/>
          <w:sz w:val="24"/>
          <w:szCs w:val="24"/>
        </w:rPr>
        <mc:AlternateContent>
          <mc:Choice Requires="wps">
            <w:drawing>
              <wp:anchor distT="0" distB="0" distL="114300" distR="114300" simplePos="0" relativeHeight="251677184" behindDoc="0" locked="0" layoutInCell="1" allowOverlap="1" wp14:anchorId="06B06991" wp14:editId="40E558D6">
                <wp:simplePos x="0" y="0"/>
                <wp:positionH relativeFrom="column">
                  <wp:posOffset>0</wp:posOffset>
                </wp:positionH>
                <wp:positionV relativeFrom="paragraph">
                  <wp:posOffset>69215</wp:posOffset>
                </wp:positionV>
                <wp:extent cx="2006600" cy="0"/>
                <wp:effectExtent l="0" t="0" r="0" b="0"/>
                <wp:wrapNone/>
                <wp:docPr id="373814197" name="Straight Connector 1"/>
                <wp:cNvGraphicFramePr/>
                <a:graphic xmlns:a="http://schemas.openxmlformats.org/drawingml/2006/main">
                  <a:graphicData uri="http://schemas.microsoft.com/office/word/2010/wordprocessingShape">
                    <wps:wsp>
                      <wps:cNvCnPr/>
                      <wps:spPr>
                        <a:xfrm flipV="1">
                          <a:off x="0" y="0"/>
                          <a:ext cx="2006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B8008" id="Straight Connector 1"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45pt" to="15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" strokecolor="black [3200]" strokeweight="1pt">
                <v:stroke joinstyle="miter"/>
              </v:line>
            </w:pict>
          </mc:Fallback>
        </mc:AlternateContent>
      </w:r>
      <w:r w:rsidR="007E555E">
        <w:rPr>
          <w:rFonts w:ascii="Gill Sans MT" w:eastAsia="Times New Roman" w:hAnsi="Gill Sans MT" w:cs="Times New Roman"/>
          <w:b/>
          <w:bCs/>
          <w:sz w:val="24"/>
          <w:szCs w:val="24"/>
        </w:rPr>
        <w:t xml:space="preserve">                                                 </w:t>
      </w:r>
      <w:r>
        <w:rPr>
          <w:rFonts w:ascii="Gill Sans MT" w:eastAsia="Times New Roman" w:hAnsi="Gill Sans MT" w:cs="Times New Roman"/>
          <w:b/>
          <w:bCs/>
          <w:sz w:val="24"/>
          <w:szCs w:val="24"/>
        </w:rPr>
        <w:t xml:space="preserve"> </w:t>
      </w:r>
      <w:r w:rsidR="007E555E">
        <w:rPr>
          <w:rFonts w:ascii="Gill Sans MT" w:eastAsia="Times New Roman" w:hAnsi="Gill Sans MT" w:cs="Times New Roman"/>
          <w:b/>
          <w:bCs/>
          <w:sz w:val="24"/>
          <w:szCs w:val="24"/>
        </w:rPr>
        <w:t xml:space="preserve">  </w:t>
      </w:r>
      <w:r>
        <w:rPr>
          <w:rFonts w:ascii="Gill Sans MT" w:eastAsia="Times New Roman" w:hAnsi="Gill Sans MT" w:cs="Times New Roman"/>
          <w:b/>
          <w:bCs/>
          <w:sz w:val="24"/>
          <w:szCs w:val="24"/>
        </w:rPr>
        <w:t xml:space="preserve">       </w:t>
      </w:r>
    </w:p>
    <w:p w14:paraId="28C0B1CF" w14:textId="6783F9B9" w:rsidR="00970AD9" w:rsidRPr="008E71F1" w:rsidRDefault="00970AD9" w:rsidP="00970AD9">
      <w:pPr>
        <w:spacing w:after="0"/>
        <w:jc w:val="both"/>
        <w:rPr>
          <w:rFonts w:ascii="Gill Sans MT" w:eastAsia="Times New Roman" w:hAnsi="Gill Sans MT" w:cs="Times New Roman"/>
          <w:b/>
          <w:bCs/>
          <w:sz w:val="24"/>
          <w:szCs w:val="24"/>
        </w:rPr>
      </w:pPr>
      <w:r w:rsidRPr="008E71F1">
        <w:rPr>
          <w:rFonts w:ascii="Gill Sans MT" w:eastAsia="Times New Roman" w:hAnsi="Gill Sans MT" w:cs="Times New Roman"/>
          <w:b/>
          <w:bCs/>
          <w:sz w:val="24"/>
          <w:szCs w:val="24"/>
        </w:rPr>
        <w:t>Name</w:t>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00434257">
        <w:rPr>
          <w:rFonts w:ascii="Gill Sans MT" w:eastAsia="Times New Roman" w:hAnsi="Gill Sans MT" w:cs="Times New Roman"/>
          <w:b/>
          <w:bCs/>
          <w:sz w:val="24"/>
          <w:szCs w:val="24"/>
        </w:rPr>
        <w:t xml:space="preserve">             </w:t>
      </w:r>
      <w:r w:rsidRPr="008E71F1">
        <w:rPr>
          <w:rFonts w:ascii="Gill Sans MT" w:eastAsia="Times New Roman" w:hAnsi="Gill Sans MT" w:cs="Times New Roman"/>
          <w:b/>
          <w:bCs/>
          <w:sz w:val="24"/>
          <w:szCs w:val="24"/>
        </w:rPr>
        <w:t>Signature</w:t>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t>Date</w:t>
      </w:r>
    </w:p>
    <w:p w14:paraId="057266F7" w14:textId="77777777" w:rsidR="00970AD9" w:rsidRPr="00D43E19" w:rsidRDefault="00970AD9" w:rsidP="00970AD9">
      <w:pPr>
        <w:spacing w:after="0"/>
        <w:jc w:val="both"/>
        <w:rPr>
          <w:rFonts w:ascii="Gill Sans MT" w:eastAsia="Times New Roman" w:hAnsi="Gill Sans MT" w:cs="Times New Roman"/>
          <w:sz w:val="24"/>
          <w:szCs w:val="24"/>
        </w:rPr>
      </w:pPr>
    </w:p>
    <w:p w14:paraId="7E9EB6EE" w14:textId="77777777" w:rsidR="00970AD9" w:rsidRPr="00D43E19" w:rsidRDefault="00970AD9" w:rsidP="00970AD9">
      <w:pPr>
        <w:spacing w:after="0"/>
        <w:jc w:val="both"/>
        <w:rPr>
          <w:rFonts w:ascii="Gill Sans MT" w:eastAsia="Times New Roman" w:hAnsi="Gill Sans MT" w:cs="Times New Roman"/>
          <w:sz w:val="24"/>
          <w:szCs w:val="24"/>
        </w:rPr>
      </w:pPr>
    </w:p>
    <w:p w14:paraId="691EEDFC" w14:textId="77777777" w:rsidR="00970AD9" w:rsidRPr="00D43E19" w:rsidRDefault="00970AD9" w:rsidP="00970AD9">
      <w:pPr>
        <w:spacing w:after="0"/>
        <w:jc w:val="both"/>
        <w:rPr>
          <w:rFonts w:ascii="Gill Sans MT" w:eastAsia="Times New Roman" w:hAnsi="Gill Sans MT" w:cs="Times New Roman"/>
          <w:sz w:val="24"/>
          <w:szCs w:val="24"/>
        </w:rPr>
      </w:pPr>
    </w:p>
    <w:p w14:paraId="428202A1" w14:textId="77777777" w:rsidR="00970AD9" w:rsidRPr="00D43E19" w:rsidRDefault="00970AD9" w:rsidP="00970AD9">
      <w:pPr>
        <w:spacing w:after="0"/>
        <w:jc w:val="both"/>
        <w:rPr>
          <w:rFonts w:ascii="Gill Sans MT" w:eastAsia="Times New Roman" w:hAnsi="Gill Sans MT" w:cs="Times New Roman"/>
          <w:sz w:val="24"/>
          <w:szCs w:val="24"/>
        </w:rPr>
      </w:pPr>
    </w:p>
    <w:p w14:paraId="624065E2" w14:textId="52DEAB6C" w:rsidR="00970AD9" w:rsidRPr="008E71F1" w:rsidRDefault="00970AD9" w:rsidP="00970AD9">
      <w:pPr>
        <w:spacing w:after="0"/>
        <w:jc w:val="both"/>
        <w:rPr>
          <w:rFonts w:ascii="Gill Sans MT" w:eastAsia="Times New Roman" w:hAnsi="Gill Sans MT" w:cs="Times New Roman"/>
          <w:b/>
          <w:bCs/>
          <w:sz w:val="24"/>
          <w:szCs w:val="24"/>
        </w:rPr>
      </w:pPr>
      <w:r w:rsidRPr="008E71F1">
        <w:rPr>
          <w:rFonts w:ascii="Gill Sans MT" w:eastAsia="Times New Roman" w:hAnsi="Gill Sans MT" w:cs="Times New Roman"/>
          <w:b/>
          <w:bCs/>
          <w:sz w:val="24"/>
          <w:szCs w:val="24"/>
        </w:rPr>
        <w:t xml:space="preserve">National Commission of Science and Technology (NCST) </w:t>
      </w:r>
    </w:p>
    <w:p w14:paraId="5B9180EB" w14:textId="77777777" w:rsidR="00970AD9" w:rsidRDefault="00970AD9" w:rsidP="00970AD9">
      <w:pPr>
        <w:spacing w:after="0"/>
        <w:jc w:val="both"/>
        <w:rPr>
          <w:rFonts w:ascii="Gill Sans MT" w:eastAsia="Times New Roman" w:hAnsi="Gill Sans MT" w:cs="Times New Roman"/>
          <w:sz w:val="24"/>
          <w:szCs w:val="24"/>
        </w:rPr>
      </w:pPr>
    </w:p>
    <w:p w14:paraId="28E555FC" w14:textId="77777777" w:rsidR="00DD6CFB" w:rsidRPr="00D43E19" w:rsidRDefault="00DD6CFB" w:rsidP="00970AD9">
      <w:pPr>
        <w:spacing w:after="0"/>
        <w:jc w:val="both"/>
        <w:rPr>
          <w:rFonts w:ascii="Gill Sans MT" w:eastAsia="Times New Roman" w:hAnsi="Gill Sans MT" w:cs="Times New Roman"/>
          <w:sz w:val="24"/>
          <w:szCs w:val="24"/>
        </w:rPr>
      </w:pPr>
    </w:p>
    <w:p w14:paraId="780B8DD6" w14:textId="77777777" w:rsidR="00970AD9" w:rsidRPr="00D43E19" w:rsidRDefault="00970AD9" w:rsidP="00970AD9">
      <w:pPr>
        <w:spacing w:after="0"/>
        <w:jc w:val="both"/>
        <w:rPr>
          <w:rFonts w:ascii="Gill Sans MT" w:eastAsia="Times New Roman" w:hAnsi="Gill Sans MT" w:cs="Times New Roman"/>
          <w:sz w:val="24"/>
          <w:szCs w:val="24"/>
        </w:rPr>
      </w:pPr>
    </w:p>
    <w:p w14:paraId="6E4D3C1B" w14:textId="11CDA63F" w:rsidR="00970AD9" w:rsidRPr="00D43E19" w:rsidRDefault="00970AD9" w:rsidP="00970AD9">
      <w:pPr>
        <w:spacing w:after="0"/>
        <w:jc w:val="both"/>
        <w:rPr>
          <w:rFonts w:ascii="Gill Sans MT" w:eastAsia="Times New Roman" w:hAnsi="Gill Sans MT" w:cs="Times New Roman"/>
          <w:sz w:val="24"/>
          <w:szCs w:val="24"/>
        </w:rPr>
      </w:pPr>
      <w:r w:rsidRPr="00D43E19">
        <w:rPr>
          <w:rFonts w:ascii="Gill Sans MT" w:eastAsia="Times New Roman" w:hAnsi="Gill Sans MT" w:cs="Times New Roman"/>
          <w:sz w:val="24"/>
          <w:szCs w:val="24"/>
        </w:rPr>
        <w:t>__________________</w:t>
      </w:r>
      <w:r w:rsidR="007F0C23">
        <w:rPr>
          <w:rFonts w:ascii="Gill Sans MT" w:eastAsia="Times New Roman" w:hAnsi="Gill Sans MT" w:cs="Times New Roman"/>
          <w:sz w:val="24"/>
          <w:szCs w:val="24"/>
        </w:rPr>
        <w:t>____</w:t>
      </w:r>
      <w:r w:rsidRPr="00D43E19">
        <w:rPr>
          <w:rFonts w:ascii="Gill Sans MT" w:eastAsia="Times New Roman" w:hAnsi="Gill Sans MT" w:cs="Times New Roman"/>
          <w:sz w:val="24"/>
          <w:szCs w:val="24"/>
        </w:rPr>
        <w:tab/>
        <w:t>___________________</w:t>
      </w:r>
      <w:r w:rsidRPr="00D43E19">
        <w:rPr>
          <w:rFonts w:ascii="Gill Sans MT" w:eastAsia="Times New Roman" w:hAnsi="Gill Sans MT" w:cs="Times New Roman"/>
          <w:sz w:val="24"/>
          <w:szCs w:val="24"/>
        </w:rPr>
        <w:tab/>
      </w:r>
      <w:r w:rsidRPr="00D43E19">
        <w:rPr>
          <w:rFonts w:ascii="Gill Sans MT" w:eastAsia="Times New Roman" w:hAnsi="Gill Sans MT" w:cs="Times New Roman"/>
          <w:sz w:val="24"/>
          <w:szCs w:val="24"/>
        </w:rPr>
        <w:tab/>
        <w:t>__</w:t>
      </w:r>
      <w:r w:rsidR="007F0C23">
        <w:rPr>
          <w:rFonts w:ascii="Gill Sans MT" w:eastAsia="Times New Roman" w:hAnsi="Gill Sans MT" w:cs="Times New Roman"/>
          <w:sz w:val="24"/>
          <w:szCs w:val="24"/>
        </w:rPr>
        <w:t>__</w:t>
      </w:r>
      <w:r w:rsidRPr="00D43E19">
        <w:rPr>
          <w:rFonts w:ascii="Gill Sans MT" w:eastAsia="Times New Roman" w:hAnsi="Gill Sans MT" w:cs="Times New Roman"/>
          <w:sz w:val="24"/>
          <w:szCs w:val="24"/>
        </w:rPr>
        <w:t>____________</w:t>
      </w:r>
    </w:p>
    <w:p w14:paraId="2407D145" w14:textId="06980CA6" w:rsidR="00970AD9" w:rsidRPr="008E71F1" w:rsidRDefault="00970AD9" w:rsidP="00970AD9">
      <w:pPr>
        <w:spacing w:after="0"/>
        <w:jc w:val="both"/>
        <w:rPr>
          <w:rFonts w:ascii="Gill Sans MT" w:eastAsia="Times New Roman" w:hAnsi="Gill Sans MT" w:cs="Times New Roman"/>
          <w:b/>
          <w:bCs/>
          <w:sz w:val="24"/>
          <w:szCs w:val="24"/>
        </w:rPr>
      </w:pPr>
      <w:r w:rsidRPr="008E71F1">
        <w:rPr>
          <w:rFonts w:ascii="Gill Sans MT" w:eastAsia="Times New Roman" w:hAnsi="Gill Sans MT" w:cs="Times New Roman"/>
          <w:b/>
          <w:bCs/>
          <w:sz w:val="24"/>
          <w:szCs w:val="24"/>
        </w:rPr>
        <w:t>Name</w:t>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004E387D">
        <w:rPr>
          <w:rFonts w:ascii="Gill Sans MT" w:eastAsia="Times New Roman" w:hAnsi="Gill Sans MT" w:cs="Times New Roman"/>
          <w:b/>
          <w:bCs/>
          <w:sz w:val="24"/>
          <w:szCs w:val="24"/>
        </w:rPr>
        <w:t xml:space="preserve">         </w:t>
      </w:r>
      <w:r w:rsidRPr="008E71F1">
        <w:rPr>
          <w:rFonts w:ascii="Gill Sans MT" w:eastAsia="Times New Roman" w:hAnsi="Gill Sans MT" w:cs="Times New Roman"/>
          <w:b/>
          <w:bCs/>
          <w:sz w:val="24"/>
          <w:szCs w:val="24"/>
        </w:rPr>
        <w:t>Signature</w:t>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r>
      <w:r w:rsidRPr="008E71F1">
        <w:rPr>
          <w:rFonts w:ascii="Gill Sans MT" w:eastAsia="Times New Roman" w:hAnsi="Gill Sans MT" w:cs="Times New Roman"/>
          <w:b/>
          <w:bCs/>
          <w:sz w:val="24"/>
          <w:szCs w:val="24"/>
        </w:rPr>
        <w:tab/>
        <w:t>Date</w:t>
      </w:r>
    </w:p>
    <w:p w14:paraId="239349BE" w14:textId="77777777" w:rsidR="00970AD9" w:rsidRPr="00D43E19" w:rsidRDefault="00970AD9" w:rsidP="00970AD9">
      <w:pPr>
        <w:spacing w:after="0"/>
        <w:jc w:val="both"/>
        <w:rPr>
          <w:rFonts w:ascii="Gill Sans MT" w:eastAsia="Times New Roman" w:hAnsi="Gill Sans MT" w:cs="Times New Roman"/>
          <w:sz w:val="24"/>
          <w:szCs w:val="24"/>
        </w:rPr>
      </w:pPr>
    </w:p>
    <w:p w14:paraId="19F394F5" w14:textId="77777777" w:rsidR="00970AD9" w:rsidRPr="00D43E19" w:rsidRDefault="00970AD9" w:rsidP="00065EDD">
      <w:pPr>
        <w:spacing w:after="0"/>
        <w:jc w:val="both"/>
        <w:rPr>
          <w:rFonts w:ascii="Gill Sans MT" w:eastAsia="Times New Roman" w:hAnsi="Gill Sans MT" w:cs="Times New Roman"/>
          <w:sz w:val="24"/>
          <w:szCs w:val="24"/>
        </w:rPr>
      </w:pPr>
    </w:p>
    <w:p w14:paraId="5781D2A1" w14:textId="32F4320E" w:rsidR="00970AD9" w:rsidRPr="00D43E19" w:rsidRDefault="00970AD9" w:rsidP="00756AEE">
      <w:pPr>
        <w:spacing w:after="0" w:line="360" w:lineRule="auto"/>
        <w:jc w:val="both"/>
        <w:rPr>
          <w:rFonts w:ascii="Gill Sans MT" w:eastAsia="Times New Roman" w:hAnsi="Gill Sans MT" w:cs="Times New Roman"/>
          <w:sz w:val="24"/>
        </w:rPr>
        <w:sectPr w:rsidR="00970AD9" w:rsidRPr="00D43E19" w:rsidSect="00185D1E">
          <w:pgSz w:w="12240" w:h="15840"/>
          <w:pgMar w:top="1440" w:right="1440" w:bottom="1440" w:left="1440" w:header="720" w:footer="720" w:gutter="0"/>
          <w:cols w:space="720"/>
          <w:docGrid w:linePitch="360"/>
        </w:sectPr>
      </w:pPr>
    </w:p>
    <w:p w14:paraId="4FF08148" w14:textId="20E0CA1B" w:rsidR="006F2CA8" w:rsidRPr="00D43E19" w:rsidRDefault="006F2CA8" w:rsidP="006F2CA8">
      <w:pPr>
        <w:pStyle w:val="Heading1"/>
        <w:spacing w:before="0" w:after="240"/>
        <w:jc w:val="both"/>
        <w:rPr>
          <w:rFonts w:ascii="Gill Sans MT" w:eastAsia="Times New Roman" w:hAnsi="Gill Sans MT" w:cs="Times New Roman"/>
        </w:rPr>
      </w:pPr>
      <w:bookmarkStart w:id="157" w:name="_Toc189580196"/>
      <w:r w:rsidRPr="00D43E19">
        <w:rPr>
          <w:rFonts w:ascii="Gill Sans MT" w:eastAsia="Times New Roman" w:hAnsi="Gill Sans MT" w:cs="Times New Roman"/>
        </w:rPr>
        <w:lastRenderedPageBreak/>
        <w:t>APPENDIX</w:t>
      </w:r>
      <w:bookmarkEnd w:id="157"/>
    </w:p>
    <w:p w14:paraId="5A747EB4" w14:textId="76066D02" w:rsidR="003F3E46" w:rsidRPr="00D43E19" w:rsidRDefault="003F3E46" w:rsidP="004E387D">
      <w:pPr>
        <w:pStyle w:val="Heading1"/>
        <w:pBdr>
          <w:bottom w:val="single" w:sz="12" w:space="1" w:color="auto"/>
        </w:pBdr>
        <w:spacing w:before="0"/>
        <w:ind w:left="1560" w:hanging="1560"/>
        <w:rPr>
          <w:rFonts w:ascii="Gill Sans MT" w:eastAsia="Times New Roman" w:hAnsi="Gill Sans MT"/>
          <w:sz w:val="28"/>
          <w:szCs w:val="28"/>
        </w:rPr>
      </w:pPr>
      <w:bookmarkStart w:id="158" w:name="_Toc189580197"/>
      <w:r w:rsidRPr="00D43E19">
        <w:rPr>
          <w:rFonts w:ascii="Gill Sans MT" w:eastAsia="Times New Roman" w:hAnsi="Gill Sans MT"/>
          <w:sz w:val="28"/>
          <w:szCs w:val="28"/>
        </w:rPr>
        <w:t xml:space="preserve">SOP NO.1: Standard Operating Procedure for </w:t>
      </w:r>
      <w:r w:rsidR="00065EDD" w:rsidRPr="00D43E19">
        <w:rPr>
          <w:rFonts w:ascii="Gill Sans MT" w:eastAsia="Times New Roman" w:hAnsi="Gill Sans MT"/>
          <w:sz w:val="28"/>
          <w:szCs w:val="28"/>
        </w:rPr>
        <w:t>D</w:t>
      </w:r>
      <w:r w:rsidRPr="00D43E19">
        <w:rPr>
          <w:rFonts w:ascii="Gill Sans MT" w:eastAsia="Times New Roman" w:hAnsi="Gill Sans MT"/>
          <w:sz w:val="28"/>
          <w:szCs w:val="28"/>
        </w:rPr>
        <w:t xml:space="preserve">istributing </w:t>
      </w:r>
      <w:r w:rsidR="00897BD6" w:rsidRPr="00D43E19">
        <w:rPr>
          <w:rFonts w:ascii="Gill Sans MT" w:eastAsia="Times New Roman" w:hAnsi="Gill Sans MT"/>
          <w:sz w:val="28"/>
          <w:szCs w:val="28"/>
        </w:rPr>
        <w:t>LUANAR-REC</w:t>
      </w:r>
      <w:r w:rsidRPr="00D43E19">
        <w:rPr>
          <w:rFonts w:ascii="Gill Sans MT" w:eastAsia="Times New Roman" w:hAnsi="Gill Sans MT"/>
          <w:sz w:val="28"/>
          <w:szCs w:val="28"/>
        </w:rPr>
        <w:t xml:space="preserve"> </w:t>
      </w:r>
      <w:r w:rsidR="00065EDD" w:rsidRPr="00D43E19">
        <w:rPr>
          <w:rFonts w:ascii="Gill Sans MT" w:eastAsia="Times New Roman" w:hAnsi="Gill Sans MT"/>
          <w:sz w:val="28"/>
          <w:szCs w:val="28"/>
        </w:rPr>
        <w:t>D</w:t>
      </w:r>
      <w:r w:rsidRPr="00D43E19">
        <w:rPr>
          <w:rFonts w:ascii="Gill Sans MT" w:eastAsia="Times New Roman" w:hAnsi="Gill Sans MT"/>
          <w:sz w:val="28"/>
          <w:szCs w:val="28"/>
        </w:rPr>
        <w:t>ocuments</w:t>
      </w:r>
      <w:bookmarkEnd w:id="158"/>
    </w:p>
    <w:p w14:paraId="422D92C9" w14:textId="77777777" w:rsidR="003F3E46" w:rsidRPr="00D43E19" w:rsidRDefault="003F3E46" w:rsidP="000E2652">
      <w:pPr>
        <w:numPr>
          <w:ilvl w:val="0"/>
          <w:numId w:val="21"/>
        </w:numPr>
        <w:tabs>
          <w:tab w:val="left" w:pos="990"/>
          <w:tab w:val="left" w:pos="1440"/>
          <w:tab w:val="left" w:pos="1710"/>
        </w:tabs>
        <w:spacing w:before="240" w:after="160" w:line="240" w:lineRule="auto"/>
        <w:ind w:left="426"/>
        <w:jc w:val="both"/>
        <w:rPr>
          <w:rFonts w:ascii="Gill Sans MT" w:eastAsia="Times New Roman" w:hAnsi="Gill Sans MT" w:cs="Times New Roman"/>
          <w:b/>
          <w:sz w:val="24"/>
          <w:szCs w:val="24"/>
        </w:rPr>
      </w:pPr>
      <w:r w:rsidRPr="00D43E19">
        <w:rPr>
          <w:rFonts w:ascii="Gill Sans MT" w:eastAsia="Times New Roman" w:hAnsi="Gill Sans MT" w:cs="Times New Roman"/>
          <w:b/>
          <w:sz w:val="24"/>
          <w:szCs w:val="24"/>
        </w:rPr>
        <w:t>Purpose</w:t>
      </w:r>
    </w:p>
    <w:p w14:paraId="6965093A" w14:textId="067ED9AF" w:rsidR="003F3E46" w:rsidRPr="00D43E19" w:rsidRDefault="003F3E46" w:rsidP="003F3E46">
      <w:pPr>
        <w:spacing w:after="0" w:line="240" w:lineRule="auto"/>
        <w:ind w:left="66"/>
        <w:jc w:val="both"/>
        <w:rPr>
          <w:rFonts w:ascii="Gill Sans MT" w:hAnsi="Gill Sans MT" w:cs="Times New Roman"/>
          <w:sz w:val="24"/>
          <w:szCs w:val="24"/>
        </w:rPr>
      </w:pPr>
      <w:r w:rsidRPr="00D43E19">
        <w:rPr>
          <w:rFonts w:ascii="Gill Sans MT" w:hAnsi="Gill Sans MT" w:cs="Times New Roman"/>
          <w:sz w:val="24"/>
          <w:szCs w:val="24"/>
        </w:rPr>
        <w:t xml:space="preserve">This SOP describes how to handle original documents and copies of documents in order to protect </w:t>
      </w:r>
      <w:r w:rsidR="0088694A" w:rsidRPr="00D43E19">
        <w:rPr>
          <w:rFonts w:ascii="Gill Sans MT" w:hAnsi="Gill Sans MT" w:cs="Times New Roman"/>
          <w:sz w:val="24"/>
          <w:szCs w:val="24"/>
        </w:rPr>
        <w:t xml:space="preserve">the </w:t>
      </w:r>
      <w:r w:rsidRPr="00D43E19">
        <w:rPr>
          <w:rFonts w:ascii="Gill Sans MT" w:hAnsi="Gill Sans MT" w:cs="Times New Roman"/>
          <w:sz w:val="24"/>
          <w:szCs w:val="24"/>
        </w:rPr>
        <w:t>confidentiality of the documents.</w:t>
      </w:r>
    </w:p>
    <w:p w14:paraId="641FD899" w14:textId="77777777" w:rsidR="003F3E46" w:rsidRPr="00D43E19" w:rsidRDefault="003F3E46" w:rsidP="003F3E46">
      <w:pPr>
        <w:spacing w:after="0" w:line="240" w:lineRule="auto"/>
        <w:ind w:left="426"/>
        <w:jc w:val="both"/>
        <w:rPr>
          <w:rFonts w:ascii="Gill Sans MT" w:hAnsi="Gill Sans MT" w:cs="Times New Roman"/>
          <w:sz w:val="24"/>
          <w:szCs w:val="24"/>
        </w:rPr>
      </w:pPr>
    </w:p>
    <w:p w14:paraId="34C56051" w14:textId="77777777" w:rsidR="003F3E46" w:rsidRPr="00D43E19" w:rsidRDefault="003F3E46" w:rsidP="000E2652">
      <w:pPr>
        <w:numPr>
          <w:ilvl w:val="0"/>
          <w:numId w:val="21"/>
        </w:numPr>
        <w:tabs>
          <w:tab w:val="left" w:pos="990"/>
          <w:tab w:val="left" w:pos="1440"/>
          <w:tab w:val="left" w:pos="1710"/>
        </w:tabs>
        <w:spacing w:after="160" w:line="240" w:lineRule="auto"/>
        <w:ind w:left="426"/>
        <w:jc w:val="both"/>
        <w:rPr>
          <w:rFonts w:ascii="Gill Sans MT" w:eastAsia="Times New Roman" w:hAnsi="Gill Sans MT" w:cs="Times New Roman"/>
          <w:b/>
          <w:sz w:val="24"/>
          <w:szCs w:val="24"/>
        </w:rPr>
      </w:pPr>
      <w:r w:rsidRPr="00D43E19">
        <w:rPr>
          <w:rFonts w:ascii="Gill Sans MT" w:eastAsia="Times New Roman" w:hAnsi="Gill Sans MT" w:cs="Times New Roman"/>
          <w:b/>
          <w:sz w:val="24"/>
          <w:szCs w:val="24"/>
        </w:rPr>
        <w:t>Scope</w:t>
      </w:r>
    </w:p>
    <w:p w14:paraId="130CCB23" w14:textId="4B71CEF0" w:rsidR="003F3E46" w:rsidRPr="00D43E19" w:rsidRDefault="003F3E46" w:rsidP="000E2652">
      <w:pPr>
        <w:pStyle w:val="ListParagraph"/>
        <w:numPr>
          <w:ilvl w:val="1"/>
          <w:numId w:val="58"/>
        </w:numPr>
        <w:spacing w:after="0" w:line="240" w:lineRule="auto"/>
        <w:ind w:left="993" w:hanging="219"/>
        <w:jc w:val="both"/>
        <w:rPr>
          <w:rFonts w:ascii="Gill Sans MT" w:hAnsi="Gill Sans MT" w:cs="Times New Roman"/>
          <w:sz w:val="24"/>
          <w:szCs w:val="24"/>
        </w:rPr>
      </w:pPr>
      <w:r w:rsidRPr="00D43E19">
        <w:rPr>
          <w:rFonts w:ascii="Gill Sans MT" w:hAnsi="Gill Sans MT" w:cs="Times New Roman"/>
          <w:sz w:val="24"/>
          <w:szCs w:val="24"/>
        </w:rPr>
        <w:t xml:space="preserve">Documents: Protocols and related documents, data related to participants, correspondences to and from REC, </w:t>
      </w:r>
      <w:r w:rsidR="0088694A" w:rsidRPr="00D43E19">
        <w:rPr>
          <w:rFonts w:ascii="Gill Sans MT" w:hAnsi="Gill Sans MT" w:cs="Times New Roman"/>
          <w:sz w:val="24"/>
          <w:szCs w:val="24"/>
        </w:rPr>
        <w:t xml:space="preserve">and </w:t>
      </w:r>
      <w:r w:rsidRPr="00D43E19">
        <w:rPr>
          <w:rFonts w:ascii="Gill Sans MT" w:hAnsi="Gill Sans MT" w:cs="Times New Roman"/>
          <w:sz w:val="24"/>
          <w:szCs w:val="24"/>
        </w:rPr>
        <w:t>minutes of meetings.</w:t>
      </w:r>
    </w:p>
    <w:p w14:paraId="6CD9AAAB" w14:textId="77777777" w:rsidR="003F3E46" w:rsidRPr="00D43E19" w:rsidRDefault="003F3E46" w:rsidP="000E2652">
      <w:pPr>
        <w:pStyle w:val="ListParagraph"/>
        <w:numPr>
          <w:ilvl w:val="1"/>
          <w:numId w:val="58"/>
        </w:numPr>
        <w:spacing w:after="0" w:line="240" w:lineRule="auto"/>
        <w:ind w:left="993" w:hanging="219"/>
        <w:jc w:val="both"/>
        <w:rPr>
          <w:rFonts w:ascii="Gill Sans MT" w:hAnsi="Gill Sans MT" w:cs="Times New Roman"/>
          <w:sz w:val="24"/>
          <w:szCs w:val="24"/>
        </w:rPr>
      </w:pPr>
      <w:r w:rsidRPr="00D43E19">
        <w:rPr>
          <w:rFonts w:ascii="Gill Sans MT" w:hAnsi="Gill Sans MT" w:cs="Times New Roman"/>
          <w:sz w:val="24"/>
          <w:szCs w:val="24"/>
        </w:rPr>
        <w:t>Chairperson and vice chairperson of REC</w:t>
      </w:r>
    </w:p>
    <w:p w14:paraId="757561B9" w14:textId="77777777" w:rsidR="003F3E46" w:rsidRPr="00D43E19" w:rsidRDefault="003F3E46" w:rsidP="000E2652">
      <w:pPr>
        <w:pStyle w:val="ListParagraph"/>
        <w:numPr>
          <w:ilvl w:val="1"/>
          <w:numId w:val="58"/>
        </w:numPr>
        <w:spacing w:after="0" w:line="240" w:lineRule="auto"/>
        <w:ind w:left="993" w:hanging="219"/>
        <w:jc w:val="both"/>
        <w:rPr>
          <w:rFonts w:ascii="Gill Sans MT" w:hAnsi="Gill Sans MT" w:cs="Times New Roman"/>
          <w:sz w:val="24"/>
          <w:szCs w:val="24"/>
        </w:rPr>
      </w:pPr>
      <w:r w:rsidRPr="00D43E19">
        <w:rPr>
          <w:rFonts w:ascii="Gill Sans MT" w:hAnsi="Gill Sans MT" w:cs="Times New Roman"/>
          <w:sz w:val="24"/>
          <w:szCs w:val="24"/>
        </w:rPr>
        <w:t>REC members</w:t>
      </w:r>
    </w:p>
    <w:p w14:paraId="3332DCEF" w14:textId="77777777" w:rsidR="003F3E46" w:rsidRPr="00D43E19" w:rsidRDefault="003F3E46" w:rsidP="000E2652">
      <w:pPr>
        <w:pStyle w:val="ListParagraph"/>
        <w:numPr>
          <w:ilvl w:val="1"/>
          <w:numId w:val="58"/>
        </w:numPr>
        <w:spacing w:after="0" w:line="240" w:lineRule="auto"/>
        <w:ind w:left="993" w:hanging="219"/>
        <w:jc w:val="both"/>
        <w:rPr>
          <w:rFonts w:ascii="Gill Sans MT" w:hAnsi="Gill Sans MT" w:cs="Times New Roman"/>
          <w:sz w:val="24"/>
          <w:szCs w:val="24"/>
        </w:rPr>
      </w:pPr>
      <w:r w:rsidRPr="00D43E19">
        <w:rPr>
          <w:rFonts w:ascii="Gill Sans MT" w:hAnsi="Gill Sans MT" w:cs="Times New Roman"/>
          <w:sz w:val="24"/>
          <w:szCs w:val="24"/>
        </w:rPr>
        <w:t>Secretariat</w:t>
      </w:r>
    </w:p>
    <w:p w14:paraId="415297DD" w14:textId="77777777" w:rsidR="003F3E46" w:rsidRPr="00D43E19" w:rsidRDefault="003F3E46" w:rsidP="000E2652">
      <w:pPr>
        <w:pStyle w:val="ListParagraph"/>
        <w:numPr>
          <w:ilvl w:val="1"/>
          <w:numId w:val="58"/>
        </w:numPr>
        <w:spacing w:after="0" w:line="240" w:lineRule="auto"/>
        <w:ind w:left="993" w:hanging="219"/>
        <w:jc w:val="both"/>
        <w:rPr>
          <w:rFonts w:ascii="Gill Sans MT" w:hAnsi="Gill Sans MT" w:cs="Times New Roman"/>
          <w:sz w:val="24"/>
          <w:szCs w:val="24"/>
        </w:rPr>
      </w:pPr>
      <w:r w:rsidRPr="00D43E19">
        <w:rPr>
          <w:rFonts w:ascii="Gill Sans MT" w:hAnsi="Gill Sans MT" w:cs="Times New Roman"/>
          <w:sz w:val="24"/>
          <w:szCs w:val="24"/>
        </w:rPr>
        <w:t>Consultants</w:t>
      </w:r>
    </w:p>
    <w:p w14:paraId="1898C75D" w14:textId="77777777" w:rsidR="003F3E46" w:rsidRPr="00D43E19" w:rsidRDefault="003F3E46" w:rsidP="003F3E46">
      <w:pPr>
        <w:spacing w:after="0" w:line="240" w:lineRule="auto"/>
        <w:ind w:left="426"/>
        <w:jc w:val="both"/>
        <w:rPr>
          <w:rFonts w:ascii="Gill Sans MT" w:hAnsi="Gill Sans MT" w:cs="Times New Roman"/>
          <w:sz w:val="24"/>
          <w:szCs w:val="24"/>
        </w:rPr>
      </w:pPr>
    </w:p>
    <w:p w14:paraId="3824F89A" w14:textId="77777777" w:rsidR="003F3E46" w:rsidRPr="00D43E19" w:rsidRDefault="003F3E46" w:rsidP="000E2652">
      <w:pPr>
        <w:numPr>
          <w:ilvl w:val="0"/>
          <w:numId w:val="21"/>
        </w:numPr>
        <w:spacing w:after="160" w:line="240" w:lineRule="auto"/>
        <w:ind w:left="426"/>
        <w:jc w:val="both"/>
        <w:rPr>
          <w:rFonts w:ascii="Gill Sans MT" w:hAnsi="Gill Sans MT" w:cs="Times New Roman"/>
          <w:b/>
          <w:sz w:val="24"/>
          <w:szCs w:val="24"/>
        </w:rPr>
      </w:pPr>
      <w:r w:rsidRPr="00D43E19">
        <w:rPr>
          <w:rFonts w:ascii="Gill Sans MT" w:hAnsi="Gill Sans MT" w:cs="Times New Roman"/>
          <w:b/>
          <w:sz w:val="24"/>
          <w:szCs w:val="24"/>
        </w:rPr>
        <w:t>Allowable Exceptions</w:t>
      </w:r>
    </w:p>
    <w:p w14:paraId="7D620029" w14:textId="77777777" w:rsidR="003F3E46" w:rsidRPr="00D43E19" w:rsidRDefault="003F3E46" w:rsidP="003F3E46">
      <w:pPr>
        <w:spacing w:after="0" w:line="240" w:lineRule="auto"/>
        <w:ind w:left="66"/>
        <w:jc w:val="both"/>
        <w:rPr>
          <w:rFonts w:ascii="Gill Sans MT" w:hAnsi="Gill Sans MT" w:cs="Times New Roman"/>
          <w:sz w:val="24"/>
          <w:szCs w:val="24"/>
        </w:rPr>
      </w:pPr>
      <w:r w:rsidRPr="00D43E19">
        <w:rPr>
          <w:rFonts w:ascii="Gill Sans MT" w:hAnsi="Gill Sans MT" w:cs="Times New Roman"/>
          <w:sz w:val="24"/>
          <w:szCs w:val="24"/>
        </w:rPr>
        <w:t>This SOP is meant to be followed without deviation.</w:t>
      </w:r>
    </w:p>
    <w:p w14:paraId="33AD2B64" w14:textId="77777777" w:rsidR="003F3E46" w:rsidRPr="00D43E19" w:rsidRDefault="003F3E46" w:rsidP="003F3E46">
      <w:pPr>
        <w:spacing w:after="0" w:line="240" w:lineRule="auto"/>
        <w:ind w:left="426"/>
        <w:jc w:val="both"/>
        <w:rPr>
          <w:rFonts w:ascii="Gill Sans MT" w:hAnsi="Gill Sans MT" w:cs="Times New Roman"/>
          <w:sz w:val="24"/>
          <w:szCs w:val="24"/>
        </w:rPr>
      </w:pPr>
    </w:p>
    <w:p w14:paraId="156676F8" w14:textId="77777777" w:rsidR="003F3E46" w:rsidRPr="00D43E19" w:rsidRDefault="003F3E46" w:rsidP="000E2652">
      <w:pPr>
        <w:pStyle w:val="ListParagraph"/>
        <w:numPr>
          <w:ilvl w:val="0"/>
          <w:numId w:val="21"/>
        </w:numPr>
        <w:spacing w:after="160" w:line="259" w:lineRule="auto"/>
        <w:ind w:left="426"/>
        <w:rPr>
          <w:rFonts w:ascii="Gill Sans MT" w:hAnsi="Gill Sans MT" w:cs="Times New Roman"/>
          <w:b/>
          <w:sz w:val="24"/>
          <w:szCs w:val="24"/>
        </w:rPr>
      </w:pPr>
      <w:r w:rsidRPr="00D43E19">
        <w:rPr>
          <w:rFonts w:ascii="Gill Sans MT" w:hAnsi="Gill Sans MT" w:cs="Times New Roman"/>
          <w:b/>
          <w:sz w:val="24"/>
          <w:szCs w:val="24"/>
        </w:rPr>
        <w:t>Procedures</w:t>
      </w:r>
    </w:p>
    <w:p w14:paraId="16EEC131" w14:textId="02669828" w:rsidR="003F3E46" w:rsidRPr="00D43E19" w:rsidRDefault="003F3E46" w:rsidP="000E2652">
      <w:pPr>
        <w:pStyle w:val="ListParagraph"/>
        <w:numPr>
          <w:ilvl w:val="0"/>
          <w:numId w:val="59"/>
        </w:numPr>
        <w:spacing w:before="240" w:after="160" w:line="259" w:lineRule="auto"/>
        <w:ind w:left="993" w:hanging="284"/>
        <w:rPr>
          <w:rFonts w:ascii="Gill Sans MT" w:hAnsi="Gill Sans MT" w:cs="Times New Roman"/>
          <w:sz w:val="24"/>
          <w:szCs w:val="24"/>
        </w:rPr>
      </w:pPr>
      <w:r w:rsidRPr="00D43E19">
        <w:rPr>
          <w:rFonts w:ascii="Gill Sans MT" w:hAnsi="Gill Sans MT" w:cs="Times New Roman"/>
          <w:sz w:val="24"/>
          <w:szCs w:val="24"/>
        </w:rPr>
        <w:t xml:space="preserve">New members, staff, experts, and consultants of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sign a Confidentiality Agreement at the time of appointment</w:t>
      </w:r>
      <w:r w:rsidR="00017162" w:rsidRPr="00D43E19">
        <w:rPr>
          <w:rFonts w:ascii="Gill Sans MT" w:hAnsi="Gill Sans MT" w:cs="Times New Roman"/>
          <w:sz w:val="24"/>
          <w:szCs w:val="24"/>
        </w:rPr>
        <w:t>.</w:t>
      </w:r>
    </w:p>
    <w:p w14:paraId="60763803" w14:textId="5059133C" w:rsidR="003F3E46" w:rsidRPr="00D43E19" w:rsidRDefault="003F3E46" w:rsidP="000E2652">
      <w:pPr>
        <w:pStyle w:val="ListParagraph"/>
        <w:numPr>
          <w:ilvl w:val="0"/>
          <w:numId w:val="59"/>
        </w:numPr>
        <w:spacing w:after="0" w:line="240" w:lineRule="auto"/>
        <w:ind w:left="993" w:hanging="284"/>
        <w:jc w:val="both"/>
        <w:rPr>
          <w:rFonts w:ascii="Gill Sans MT" w:hAnsi="Gill Sans MT" w:cs="Times New Roman"/>
          <w:sz w:val="24"/>
          <w:szCs w:val="24"/>
        </w:rPr>
      </w:pPr>
      <w:r w:rsidRPr="00D43E19">
        <w:rPr>
          <w:rFonts w:ascii="Gill Sans MT" w:hAnsi="Gill Sans MT" w:cs="Times New Roman"/>
          <w:sz w:val="24"/>
          <w:szCs w:val="24"/>
        </w:rPr>
        <w:t xml:space="preserve">Members of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are provided with copies of documents</w:t>
      </w:r>
      <w:r w:rsidR="00400DEA">
        <w:rPr>
          <w:rFonts w:ascii="Gill Sans MT" w:hAnsi="Gill Sans MT" w:cs="Times New Roman"/>
          <w:sz w:val="24"/>
          <w:szCs w:val="24"/>
        </w:rPr>
        <w:t xml:space="preserve"> through their official email</w:t>
      </w:r>
      <w:r w:rsidR="00547D4E">
        <w:rPr>
          <w:rFonts w:ascii="Gill Sans MT" w:hAnsi="Gill Sans MT" w:cs="Times New Roman"/>
          <w:sz w:val="24"/>
          <w:szCs w:val="24"/>
        </w:rPr>
        <w:t>s from the official LUANAR-REC email address</w:t>
      </w:r>
      <w:r w:rsidR="00017162" w:rsidRPr="00D43E19">
        <w:rPr>
          <w:rFonts w:ascii="Gill Sans MT" w:hAnsi="Gill Sans MT" w:cs="Times New Roman"/>
          <w:sz w:val="24"/>
          <w:szCs w:val="24"/>
        </w:rPr>
        <w:t>.</w:t>
      </w:r>
      <w:r w:rsidR="00547D4E">
        <w:rPr>
          <w:rFonts w:ascii="Gill Sans MT" w:hAnsi="Gill Sans MT" w:cs="Times New Roman"/>
          <w:sz w:val="24"/>
          <w:szCs w:val="24"/>
        </w:rPr>
        <w:t xml:space="preserve"> </w:t>
      </w:r>
    </w:p>
    <w:p w14:paraId="5278946E" w14:textId="1111FB6F" w:rsidR="004E31A8" w:rsidRPr="00D43E19" w:rsidRDefault="003F3E46" w:rsidP="000E2652">
      <w:pPr>
        <w:pStyle w:val="ListParagraph"/>
        <w:numPr>
          <w:ilvl w:val="0"/>
          <w:numId w:val="59"/>
        </w:numPr>
        <w:spacing w:after="0" w:line="240" w:lineRule="auto"/>
        <w:ind w:left="993" w:hanging="284"/>
        <w:jc w:val="both"/>
        <w:rPr>
          <w:rFonts w:ascii="Gill Sans MT" w:hAnsi="Gill Sans MT" w:cs="Times New Roman"/>
          <w:sz w:val="24"/>
          <w:szCs w:val="24"/>
        </w:rPr>
      </w:pPr>
      <w:r w:rsidRPr="00D43E19">
        <w:rPr>
          <w:rFonts w:ascii="Gill Sans MT" w:hAnsi="Gill Sans MT" w:cs="Times New Roman"/>
          <w:sz w:val="24"/>
          <w:szCs w:val="24"/>
        </w:rPr>
        <w:t xml:space="preserve">Secretariat shall maintain the </w:t>
      </w:r>
      <w:r w:rsidR="00D6710B">
        <w:rPr>
          <w:rFonts w:ascii="Gill Sans MT" w:hAnsi="Gill Sans MT" w:cs="Times New Roman"/>
          <w:sz w:val="24"/>
          <w:szCs w:val="24"/>
        </w:rPr>
        <w:t xml:space="preserve">digital </w:t>
      </w:r>
      <w:r w:rsidRPr="00D43E19">
        <w:rPr>
          <w:rFonts w:ascii="Gill Sans MT" w:hAnsi="Gill Sans MT" w:cs="Times New Roman"/>
          <w:sz w:val="24"/>
          <w:szCs w:val="24"/>
        </w:rPr>
        <w:t>distribution log</w:t>
      </w:r>
      <w:r w:rsidR="00017162" w:rsidRPr="00D43E19">
        <w:rPr>
          <w:rFonts w:ascii="Gill Sans MT" w:hAnsi="Gill Sans MT" w:cs="Times New Roman"/>
          <w:sz w:val="24"/>
          <w:szCs w:val="24"/>
        </w:rPr>
        <w:t>.</w:t>
      </w:r>
    </w:p>
    <w:p w14:paraId="43EBBBBC" w14:textId="3DC47A86" w:rsidR="004E31A8" w:rsidRPr="00D43E19" w:rsidRDefault="004E31A8" w:rsidP="000E2652">
      <w:pPr>
        <w:pStyle w:val="ListParagraph"/>
        <w:numPr>
          <w:ilvl w:val="0"/>
          <w:numId w:val="59"/>
        </w:numPr>
        <w:spacing w:after="0" w:line="240" w:lineRule="auto"/>
        <w:ind w:left="993" w:hanging="284"/>
        <w:jc w:val="both"/>
        <w:rPr>
          <w:rFonts w:ascii="Gill Sans MT" w:hAnsi="Gill Sans MT" w:cs="Times New Roman"/>
          <w:sz w:val="24"/>
          <w:szCs w:val="24"/>
        </w:rPr>
      </w:pPr>
      <w:r w:rsidRPr="00D43E19">
        <w:rPr>
          <w:rFonts w:ascii="Gill Sans MT" w:hAnsi="Gill Sans MT" w:cs="Times New Roman"/>
          <w:sz w:val="24"/>
          <w:szCs w:val="24"/>
        </w:rPr>
        <w:t xml:space="preserve">Members shall not distribute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documents to non-members and keep all documents secure</w:t>
      </w:r>
      <w:r w:rsidR="00017162" w:rsidRPr="00D43E19">
        <w:rPr>
          <w:rFonts w:ascii="Gill Sans MT" w:hAnsi="Gill Sans MT" w:cs="Times New Roman"/>
          <w:sz w:val="24"/>
          <w:szCs w:val="24"/>
        </w:rPr>
        <w:t>.</w:t>
      </w:r>
    </w:p>
    <w:p w14:paraId="5D924289" w14:textId="439D864F" w:rsidR="004E31A8" w:rsidRPr="00D43E19" w:rsidRDefault="004E31A8" w:rsidP="000E2652">
      <w:pPr>
        <w:pStyle w:val="ListParagraph"/>
        <w:numPr>
          <w:ilvl w:val="0"/>
          <w:numId w:val="59"/>
        </w:numPr>
        <w:spacing w:after="0" w:line="240" w:lineRule="auto"/>
        <w:ind w:left="993" w:hanging="284"/>
        <w:jc w:val="both"/>
        <w:rPr>
          <w:rFonts w:ascii="Gill Sans MT" w:hAnsi="Gill Sans MT" w:cs="Times New Roman"/>
          <w:sz w:val="24"/>
          <w:szCs w:val="24"/>
        </w:rPr>
      </w:pPr>
      <w:r w:rsidRPr="00D43E19">
        <w:rPr>
          <w:rFonts w:ascii="Gill Sans MT" w:hAnsi="Gill Sans MT" w:cs="Times New Roman"/>
          <w:sz w:val="24"/>
          <w:szCs w:val="24"/>
        </w:rPr>
        <w:t xml:space="preserve">Members shall respect </w:t>
      </w:r>
      <w:r w:rsidR="0088694A" w:rsidRPr="00D43E19">
        <w:rPr>
          <w:rFonts w:ascii="Gill Sans MT" w:hAnsi="Gill Sans MT" w:cs="Times New Roman"/>
          <w:sz w:val="24"/>
          <w:szCs w:val="24"/>
        </w:rPr>
        <w:t xml:space="preserve">the </w:t>
      </w:r>
      <w:r w:rsidRPr="00D43E19">
        <w:rPr>
          <w:rFonts w:ascii="Gill Sans MT" w:hAnsi="Gill Sans MT" w:cs="Times New Roman"/>
          <w:sz w:val="24"/>
          <w:szCs w:val="24"/>
        </w:rPr>
        <w:t>intellectual property</w:t>
      </w:r>
      <w:r w:rsidR="00017162" w:rsidRPr="00D43E19">
        <w:rPr>
          <w:rFonts w:ascii="Gill Sans MT" w:hAnsi="Gill Sans MT" w:cs="Times New Roman"/>
          <w:sz w:val="24"/>
          <w:szCs w:val="24"/>
        </w:rPr>
        <w:t>.</w:t>
      </w:r>
    </w:p>
    <w:p w14:paraId="32CA8145" w14:textId="359D4B89" w:rsidR="004E31A8" w:rsidRPr="00D43E19" w:rsidRDefault="00897BD6" w:rsidP="000E2652">
      <w:pPr>
        <w:pStyle w:val="ListParagraph"/>
        <w:numPr>
          <w:ilvl w:val="0"/>
          <w:numId w:val="59"/>
        </w:numPr>
        <w:spacing w:after="0" w:line="240" w:lineRule="auto"/>
        <w:ind w:left="993" w:hanging="284"/>
        <w:jc w:val="both"/>
        <w:rPr>
          <w:rFonts w:ascii="Gill Sans MT" w:hAnsi="Gill Sans MT" w:cs="Times New Roman"/>
          <w:sz w:val="24"/>
          <w:szCs w:val="24"/>
        </w:rPr>
      </w:pPr>
      <w:r w:rsidRPr="00D43E19">
        <w:rPr>
          <w:rFonts w:ascii="Gill Sans MT" w:hAnsi="Gill Sans MT" w:cs="Times New Roman"/>
          <w:sz w:val="24"/>
          <w:szCs w:val="24"/>
        </w:rPr>
        <w:t>LUANAR-REC</w:t>
      </w:r>
      <w:r w:rsidR="004E31A8" w:rsidRPr="00D43E19">
        <w:rPr>
          <w:rFonts w:ascii="Gill Sans MT" w:hAnsi="Gill Sans MT" w:cs="Times New Roman"/>
          <w:sz w:val="24"/>
          <w:szCs w:val="24"/>
        </w:rPr>
        <w:t xml:space="preserve"> shall recommend to the </w:t>
      </w:r>
      <w:r w:rsidR="00152D12" w:rsidRPr="00D43E19">
        <w:rPr>
          <w:rFonts w:ascii="Gill Sans MT" w:hAnsi="Gill Sans MT" w:cs="Times New Roman"/>
          <w:sz w:val="24"/>
          <w:szCs w:val="24"/>
        </w:rPr>
        <w:t>appointing authority the</w:t>
      </w:r>
      <w:r w:rsidR="004E31A8" w:rsidRPr="00D43E19">
        <w:rPr>
          <w:rFonts w:ascii="Gill Sans MT" w:hAnsi="Gill Sans MT" w:cs="Times New Roman"/>
          <w:sz w:val="24"/>
          <w:szCs w:val="24"/>
        </w:rPr>
        <w:t xml:space="preserve"> disciplinary action for members and secretariat who fail to adhere to the </w:t>
      </w:r>
      <w:r w:rsidR="00152D12" w:rsidRPr="00D43E19">
        <w:rPr>
          <w:rFonts w:ascii="Gill Sans MT" w:hAnsi="Gill Sans MT" w:cs="Times New Roman"/>
          <w:sz w:val="24"/>
          <w:szCs w:val="24"/>
        </w:rPr>
        <w:t>C</w:t>
      </w:r>
      <w:r w:rsidR="004E31A8" w:rsidRPr="00D43E19">
        <w:rPr>
          <w:rFonts w:ascii="Gill Sans MT" w:hAnsi="Gill Sans MT" w:cs="Times New Roman"/>
          <w:sz w:val="24"/>
          <w:szCs w:val="24"/>
        </w:rPr>
        <w:t>onfidentiality Agreement</w:t>
      </w:r>
      <w:r w:rsidR="00017162" w:rsidRPr="00D43E19">
        <w:rPr>
          <w:rFonts w:ascii="Gill Sans MT" w:hAnsi="Gill Sans MT" w:cs="Times New Roman"/>
          <w:sz w:val="24"/>
          <w:szCs w:val="24"/>
        </w:rPr>
        <w:t>.</w:t>
      </w:r>
    </w:p>
    <w:p w14:paraId="43124791" w14:textId="77777777" w:rsidR="003F3E46" w:rsidRPr="00D43E19" w:rsidRDefault="003F3E46" w:rsidP="003F3E46">
      <w:pPr>
        <w:spacing w:after="0" w:line="240" w:lineRule="auto"/>
        <w:ind w:left="426"/>
        <w:jc w:val="both"/>
        <w:rPr>
          <w:rFonts w:ascii="Gill Sans MT" w:hAnsi="Gill Sans MT" w:cs="Times New Roman"/>
          <w:sz w:val="24"/>
          <w:szCs w:val="24"/>
        </w:rPr>
      </w:pPr>
    </w:p>
    <w:p w14:paraId="2F506D27" w14:textId="77777777" w:rsidR="003F3E46" w:rsidRPr="00D43E19" w:rsidRDefault="003F3E46" w:rsidP="003F3E46">
      <w:pPr>
        <w:spacing w:line="240" w:lineRule="auto"/>
        <w:jc w:val="both"/>
        <w:rPr>
          <w:rFonts w:ascii="Gill Sans MT" w:hAnsi="Gill Sans MT" w:cs="Times New Roman"/>
          <w:b/>
          <w:sz w:val="24"/>
          <w:szCs w:val="24"/>
        </w:rPr>
      </w:pPr>
      <w:r w:rsidRPr="00D43E19">
        <w:rPr>
          <w:rFonts w:ascii="Gill Sans MT" w:hAnsi="Gill Sans MT" w:cs="Times New Roman"/>
          <w:b/>
          <w:sz w:val="24"/>
          <w:szCs w:val="24"/>
        </w:rPr>
        <w:t>Definition of Terms</w:t>
      </w:r>
    </w:p>
    <w:p w14:paraId="3B784517" w14:textId="77777777" w:rsidR="003F3E46" w:rsidRPr="00D43E19" w:rsidRDefault="003F3E46" w:rsidP="003F3E46">
      <w:pPr>
        <w:spacing w:after="0" w:line="240" w:lineRule="auto"/>
        <w:jc w:val="both"/>
        <w:rPr>
          <w:rFonts w:ascii="Gill Sans MT" w:hAnsi="Gill Sans MT" w:cs="Times New Roman"/>
          <w:sz w:val="24"/>
          <w:szCs w:val="24"/>
        </w:rPr>
      </w:pPr>
      <w:r w:rsidRPr="00D43E19">
        <w:rPr>
          <w:rFonts w:ascii="Gill Sans MT" w:hAnsi="Gill Sans MT" w:cs="Times New Roman"/>
          <w:b/>
          <w:sz w:val="24"/>
          <w:szCs w:val="24"/>
        </w:rPr>
        <w:t>Confidentiality:</w:t>
      </w:r>
      <w:r w:rsidRPr="00D43E19">
        <w:rPr>
          <w:rFonts w:ascii="Gill Sans MT" w:hAnsi="Gill Sans MT" w:cs="Times New Roman"/>
          <w:sz w:val="24"/>
          <w:szCs w:val="24"/>
        </w:rPr>
        <w:t xml:space="preserve"> Pertains to the treatment of information that an individual has disclosed in a relationship of trust and with the expectation that it will not be divulged to others without permission in ways that are inconsistent with the understanding of the original disclosure.</w:t>
      </w:r>
    </w:p>
    <w:p w14:paraId="0FFF479E" w14:textId="77777777" w:rsidR="003F3E46" w:rsidRPr="00D43E19" w:rsidRDefault="003F3E46" w:rsidP="003F3E46">
      <w:pPr>
        <w:spacing w:after="0" w:line="240" w:lineRule="auto"/>
        <w:ind w:left="426"/>
        <w:jc w:val="both"/>
        <w:rPr>
          <w:rFonts w:ascii="Gill Sans MT" w:hAnsi="Gill Sans MT" w:cs="Times New Roman"/>
          <w:sz w:val="24"/>
          <w:szCs w:val="24"/>
        </w:rPr>
      </w:pPr>
    </w:p>
    <w:p w14:paraId="6039829E" w14:textId="7177A9C7" w:rsidR="003F3E46" w:rsidRPr="00D43E19" w:rsidRDefault="003F3E46" w:rsidP="00650556">
      <w:pPr>
        <w:spacing w:after="0" w:line="240" w:lineRule="auto"/>
        <w:jc w:val="both"/>
        <w:rPr>
          <w:rFonts w:ascii="Gill Sans MT" w:hAnsi="Gill Sans MT" w:cs="Times New Roman"/>
          <w:sz w:val="24"/>
          <w:szCs w:val="24"/>
        </w:rPr>
      </w:pPr>
      <w:r w:rsidRPr="00D43E19">
        <w:rPr>
          <w:rFonts w:ascii="Gill Sans MT" w:hAnsi="Gill Sans MT" w:cs="Times New Roman"/>
          <w:b/>
          <w:sz w:val="24"/>
          <w:szCs w:val="24"/>
        </w:rPr>
        <w:t>Protocol:</w:t>
      </w:r>
      <w:r w:rsidRPr="00D43E19">
        <w:rPr>
          <w:rFonts w:ascii="Gill Sans MT" w:hAnsi="Gill Sans MT" w:cs="Times New Roman"/>
          <w:sz w:val="24"/>
          <w:szCs w:val="24"/>
        </w:rPr>
        <w:t xml:space="preserve"> A document that provides th</w:t>
      </w:r>
      <w:r w:rsidR="0088694A" w:rsidRPr="00D43E19">
        <w:rPr>
          <w:rFonts w:ascii="Gill Sans MT" w:hAnsi="Gill Sans MT" w:cs="Times New Roman"/>
          <w:sz w:val="24"/>
          <w:szCs w:val="24"/>
        </w:rPr>
        <w:t>e</w:t>
      </w:r>
      <w:r w:rsidRPr="00D43E19">
        <w:rPr>
          <w:rFonts w:ascii="Gill Sans MT" w:hAnsi="Gill Sans MT" w:cs="Times New Roman"/>
          <w:sz w:val="24"/>
          <w:szCs w:val="24"/>
        </w:rPr>
        <w:t xml:space="preserve"> background, rationale, and objective(s) of a research project and describes its design, </w:t>
      </w:r>
      <w:r w:rsidR="0088694A" w:rsidRPr="00D43E19">
        <w:rPr>
          <w:rFonts w:ascii="Gill Sans MT" w:hAnsi="Gill Sans MT" w:cs="Times New Roman"/>
          <w:sz w:val="24"/>
          <w:szCs w:val="24"/>
        </w:rPr>
        <w:t xml:space="preserve">and </w:t>
      </w:r>
      <w:r w:rsidRPr="00D43E19">
        <w:rPr>
          <w:rFonts w:ascii="Gill Sans MT" w:hAnsi="Gill Sans MT" w:cs="Times New Roman"/>
          <w:sz w:val="24"/>
          <w:szCs w:val="24"/>
        </w:rPr>
        <w:t>methodology, including ethical and statistical considerations.</w:t>
      </w:r>
    </w:p>
    <w:p w14:paraId="4C26AF3D" w14:textId="77777777" w:rsidR="003F3E46" w:rsidRPr="00D43E19" w:rsidRDefault="003F3E46" w:rsidP="003F3E46">
      <w:pPr>
        <w:spacing w:after="0" w:line="240" w:lineRule="auto"/>
        <w:ind w:left="426"/>
        <w:jc w:val="both"/>
        <w:rPr>
          <w:rFonts w:ascii="Gill Sans MT" w:hAnsi="Gill Sans MT" w:cs="Times New Roman"/>
          <w:sz w:val="24"/>
          <w:szCs w:val="24"/>
        </w:rPr>
      </w:pPr>
    </w:p>
    <w:p w14:paraId="031D95A6" w14:textId="77777777" w:rsidR="003F3E46" w:rsidRPr="00D43E19" w:rsidRDefault="003F3E46" w:rsidP="003F3E46">
      <w:pPr>
        <w:spacing w:after="0" w:line="240" w:lineRule="auto"/>
        <w:ind w:left="426"/>
        <w:jc w:val="both"/>
        <w:rPr>
          <w:rFonts w:ascii="Gill Sans MT" w:hAnsi="Gill Sans MT" w:cs="Times New Roman"/>
          <w:sz w:val="24"/>
          <w:szCs w:val="24"/>
        </w:rPr>
      </w:pPr>
    </w:p>
    <w:p w14:paraId="2102B6A8" w14:textId="77777777" w:rsidR="003F3E46" w:rsidRPr="00D43E19" w:rsidRDefault="003F3E46" w:rsidP="003F3E46">
      <w:pPr>
        <w:spacing w:after="0" w:line="240" w:lineRule="auto"/>
        <w:ind w:left="426"/>
        <w:jc w:val="both"/>
        <w:rPr>
          <w:rFonts w:ascii="Gill Sans MT" w:hAnsi="Gill Sans MT" w:cs="Times New Roman"/>
          <w:sz w:val="24"/>
          <w:szCs w:val="24"/>
        </w:rPr>
      </w:pPr>
    </w:p>
    <w:p w14:paraId="00260B1A" w14:textId="77777777" w:rsidR="003F3E46" w:rsidRPr="00D43E19" w:rsidRDefault="003F3E46" w:rsidP="003F3E46">
      <w:pPr>
        <w:spacing w:after="0" w:line="240" w:lineRule="auto"/>
        <w:ind w:left="360"/>
        <w:jc w:val="both"/>
        <w:rPr>
          <w:rFonts w:ascii="Gill Sans MT" w:hAnsi="Gill Sans MT" w:cs="Times New Roman"/>
          <w:sz w:val="24"/>
          <w:szCs w:val="24"/>
        </w:rPr>
      </w:pPr>
    </w:p>
    <w:p w14:paraId="4E84942D" w14:textId="77777777" w:rsidR="003F3E46" w:rsidRPr="00D43E19" w:rsidRDefault="003F3E46" w:rsidP="003F3E46">
      <w:pPr>
        <w:spacing w:after="0" w:line="240" w:lineRule="auto"/>
        <w:ind w:left="360"/>
        <w:jc w:val="both"/>
        <w:rPr>
          <w:rFonts w:ascii="Gill Sans MT" w:hAnsi="Gill Sans MT" w:cs="Times New Roman"/>
          <w:sz w:val="24"/>
          <w:szCs w:val="24"/>
        </w:rPr>
        <w:sectPr w:rsidR="003F3E46" w:rsidRPr="00D43E19">
          <w:pgSz w:w="12240" w:h="15840"/>
          <w:pgMar w:top="1440" w:right="1440" w:bottom="1440" w:left="1440" w:header="720" w:footer="720" w:gutter="0"/>
          <w:cols w:space="720"/>
          <w:docGrid w:linePitch="360"/>
        </w:sectPr>
      </w:pPr>
    </w:p>
    <w:p w14:paraId="3F3FA048" w14:textId="77777777" w:rsidR="008353D5" w:rsidRPr="00D43E19" w:rsidRDefault="008353D5" w:rsidP="008353D5">
      <w:pPr>
        <w:jc w:val="center"/>
        <w:rPr>
          <w:rFonts w:ascii="Gill Sans MT" w:eastAsia="Calibri" w:hAnsi="Gill Sans MT" w:cs="Times New Roman"/>
          <w:b/>
          <w:sz w:val="24"/>
          <w:szCs w:val="24"/>
        </w:rPr>
      </w:pPr>
      <w:r w:rsidRPr="00D43E19">
        <w:rPr>
          <w:rFonts w:ascii="Gill Sans MT" w:eastAsia="Calibri" w:hAnsi="Gill Sans MT" w:cs="Times New Roman"/>
          <w:b/>
          <w:sz w:val="24"/>
          <w:szCs w:val="24"/>
        </w:rPr>
        <w:lastRenderedPageBreak/>
        <w:t>LUANAR RESEARCH ETHICS COMMITTEE</w:t>
      </w:r>
    </w:p>
    <w:p w14:paraId="1A38D03E" w14:textId="6E678CFA" w:rsidR="003F3E46" w:rsidRPr="00D43E19" w:rsidRDefault="00897BD6" w:rsidP="00B37B83">
      <w:pPr>
        <w:pStyle w:val="Heading2"/>
        <w:spacing w:after="240"/>
        <w:jc w:val="center"/>
        <w:rPr>
          <w:rFonts w:ascii="Gill Sans MT" w:hAnsi="Gill Sans MT" w:cs="Times New Roman"/>
          <w:b w:val="0"/>
          <w:szCs w:val="24"/>
        </w:rPr>
      </w:pPr>
      <w:bookmarkStart w:id="159" w:name="_Toc189580198"/>
      <w:r w:rsidRPr="00D43E19">
        <w:rPr>
          <w:rFonts w:ascii="Gill Sans MT" w:hAnsi="Gill Sans MT"/>
        </w:rPr>
        <w:t>LUANAR-REC</w:t>
      </w:r>
      <w:r w:rsidR="003F3E46" w:rsidRPr="00D43E19">
        <w:rPr>
          <w:rFonts w:ascii="Gill Sans MT" w:hAnsi="Gill Sans MT"/>
        </w:rPr>
        <w:t xml:space="preserve"> FORM 001</w:t>
      </w:r>
      <w:r w:rsidR="00B37B83" w:rsidRPr="00D43E19">
        <w:rPr>
          <w:rFonts w:ascii="Gill Sans MT" w:hAnsi="Gill Sans MT"/>
        </w:rPr>
        <w:t xml:space="preserve">: </w:t>
      </w:r>
      <w:r w:rsidR="003F3E46" w:rsidRPr="00D43E19">
        <w:rPr>
          <w:rFonts w:ascii="Gill Sans MT" w:hAnsi="Gill Sans MT" w:cs="Times New Roman"/>
          <w:szCs w:val="24"/>
        </w:rPr>
        <w:t>Confidentiality and Non-Disclosure</w:t>
      </w:r>
      <w:bookmarkEnd w:id="159"/>
    </w:p>
    <w:p w14:paraId="1099A4EE" w14:textId="7BA4C52E" w:rsidR="003F3E46" w:rsidRPr="00D43E19" w:rsidRDefault="003F3E46" w:rsidP="009C493C">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In the course of your activities as a member of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you may be provided with confidential information and documentation (which we will refer to as “Confidential Information”). You agree: to take reasonable measures to protect the Confidential Information; subject to applicable legislation, including the Access to Information Act, not to disclose the Confidential Information to any person, not to use the Confidential Information for any purpose outside the Committee’s mandate, and in particular, in a manner which would result in a benefit to yourself or any third party; and to return all Confidential Information (including any minutes or notes you have made as part of your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duties) to the Chairperson upon approval of the research protocol by the REC and termination of your functions as a REC member.</w:t>
      </w:r>
    </w:p>
    <w:p w14:paraId="71590018" w14:textId="77777777" w:rsidR="003F3E46" w:rsidRPr="00D43E19" w:rsidRDefault="003F3E46" w:rsidP="003F3E46">
      <w:pPr>
        <w:spacing w:after="0" w:line="240" w:lineRule="auto"/>
        <w:ind w:left="360"/>
        <w:jc w:val="both"/>
        <w:rPr>
          <w:rFonts w:ascii="Gill Sans MT" w:hAnsi="Gill Sans MT" w:cs="Times New Roman"/>
          <w:sz w:val="24"/>
          <w:szCs w:val="24"/>
        </w:rPr>
      </w:pPr>
    </w:p>
    <w:p w14:paraId="7E659D6A" w14:textId="77777777" w:rsidR="003F3E46" w:rsidRPr="00D43E19" w:rsidRDefault="003F3E46" w:rsidP="009C493C">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Please sign and date this Agreement, if the Undersigned agrees with the terms and conditions set forth above. The original will be kept on file in the custody of the REC Administrator. A copy will be provided for your records.</w:t>
      </w:r>
    </w:p>
    <w:p w14:paraId="1B54DFB9" w14:textId="77777777" w:rsidR="003F3E46" w:rsidRPr="00D43E19" w:rsidRDefault="003F3E46" w:rsidP="009C493C">
      <w:pPr>
        <w:spacing w:after="0" w:line="240" w:lineRule="auto"/>
        <w:jc w:val="both"/>
        <w:rPr>
          <w:rFonts w:ascii="Gill Sans MT" w:hAnsi="Gill Sans MT" w:cs="Times New Roman"/>
          <w:sz w:val="24"/>
          <w:szCs w:val="24"/>
        </w:rPr>
      </w:pPr>
    </w:p>
    <w:p w14:paraId="22178B8F" w14:textId="77777777" w:rsidR="003F3E46" w:rsidRPr="00D43E19" w:rsidRDefault="003F3E46" w:rsidP="009C493C">
      <w:pPr>
        <w:spacing w:after="0" w:line="240" w:lineRule="auto"/>
        <w:jc w:val="both"/>
        <w:rPr>
          <w:rFonts w:ascii="Gill Sans MT" w:hAnsi="Gill Sans MT" w:cs="Times New Roman"/>
          <w:sz w:val="24"/>
          <w:szCs w:val="24"/>
        </w:rPr>
      </w:pPr>
    </w:p>
    <w:p w14:paraId="7C51AE22" w14:textId="77777777" w:rsidR="003F3E46" w:rsidRPr="00D43E19" w:rsidRDefault="003F3E46" w:rsidP="009C493C">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I _____________________________________ have read and accept the aforementioned terms and conditions as explained in the Agreement.</w:t>
      </w:r>
    </w:p>
    <w:p w14:paraId="64924F9A" w14:textId="77777777" w:rsidR="003F3E46" w:rsidRPr="00D43E19" w:rsidRDefault="003F3E46" w:rsidP="003F3E46">
      <w:pPr>
        <w:spacing w:after="0" w:line="240" w:lineRule="auto"/>
        <w:ind w:left="360"/>
        <w:jc w:val="both"/>
        <w:rPr>
          <w:rFonts w:ascii="Gill Sans MT" w:hAnsi="Gill Sans MT" w:cs="Times New Roman"/>
          <w:sz w:val="24"/>
          <w:szCs w:val="24"/>
        </w:rPr>
      </w:pPr>
    </w:p>
    <w:p w14:paraId="5C04AD85" w14:textId="77777777" w:rsidR="003F3E46" w:rsidRPr="00D43E19" w:rsidRDefault="003F3E46" w:rsidP="003F3E46">
      <w:pPr>
        <w:spacing w:after="0" w:line="240" w:lineRule="auto"/>
        <w:ind w:left="360"/>
        <w:jc w:val="both"/>
        <w:rPr>
          <w:rFonts w:ascii="Gill Sans MT" w:hAnsi="Gill Sans MT" w:cs="Times New Roman"/>
          <w:sz w:val="24"/>
          <w:szCs w:val="24"/>
        </w:rPr>
      </w:pPr>
    </w:p>
    <w:p w14:paraId="3A81BAB5" w14:textId="77777777" w:rsidR="003F3E46" w:rsidRPr="00D43E19" w:rsidRDefault="003F3E46" w:rsidP="003F3E46">
      <w:pPr>
        <w:spacing w:after="0" w:line="240" w:lineRule="auto"/>
        <w:ind w:left="360"/>
        <w:jc w:val="both"/>
        <w:rPr>
          <w:rFonts w:ascii="Gill Sans MT" w:hAnsi="Gill Sans MT" w:cs="Times New Roman"/>
          <w:sz w:val="24"/>
          <w:szCs w:val="24"/>
        </w:rPr>
      </w:pPr>
    </w:p>
    <w:p w14:paraId="1DE4811B" w14:textId="77777777" w:rsidR="003F3E46" w:rsidRPr="00D43E19" w:rsidRDefault="003F3E46" w:rsidP="003F3E46">
      <w:pPr>
        <w:spacing w:after="0" w:line="240" w:lineRule="auto"/>
        <w:ind w:left="360"/>
        <w:jc w:val="both"/>
        <w:rPr>
          <w:rFonts w:ascii="Gill Sans MT" w:hAnsi="Gill Sans MT" w:cs="Times New Roman"/>
          <w:sz w:val="24"/>
          <w:szCs w:val="24"/>
        </w:rPr>
      </w:pPr>
    </w:p>
    <w:p w14:paraId="6239A9FF" w14:textId="32CCEA2B" w:rsidR="003F3E46" w:rsidRPr="00D43E19" w:rsidRDefault="003F3E46" w:rsidP="009C493C">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__________________________</w:t>
      </w:r>
      <w:r w:rsidR="0077658B">
        <w:rPr>
          <w:rFonts w:ascii="Gill Sans MT" w:hAnsi="Gill Sans MT" w:cs="Times New Roman"/>
          <w:sz w:val="24"/>
          <w:szCs w:val="24"/>
        </w:rPr>
        <w:t>______</w:t>
      </w:r>
      <w:r w:rsidR="009C493C" w:rsidRPr="00D43E19">
        <w:rPr>
          <w:rFonts w:ascii="Gill Sans MT" w:hAnsi="Gill Sans MT" w:cs="Times New Roman"/>
          <w:sz w:val="24"/>
          <w:szCs w:val="24"/>
        </w:rPr>
        <w:t xml:space="preserve">       </w:t>
      </w:r>
      <w:r w:rsidR="0077658B">
        <w:rPr>
          <w:rFonts w:ascii="Gill Sans MT" w:hAnsi="Gill Sans MT" w:cs="Times New Roman"/>
          <w:sz w:val="24"/>
          <w:szCs w:val="24"/>
        </w:rPr>
        <w:t xml:space="preserve">     </w:t>
      </w:r>
      <w:r w:rsidR="0077658B">
        <w:rPr>
          <w:rFonts w:ascii="Gill Sans MT" w:hAnsi="Gill Sans MT" w:cs="Times New Roman"/>
          <w:sz w:val="24"/>
          <w:szCs w:val="24"/>
        </w:rPr>
        <w:tab/>
        <w:t xml:space="preserve">         </w:t>
      </w:r>
      <w:r w:rsidRPr="00D43E19">
        <w:rPr>
          <w:rFonts w:ascii="Gill Sans MT" w:hAnsi="Gill Sans MT" w:cs="Times New Roman"/>
          <w:sz w:val="24"/>
          <w:szCs w:val="24"/>
        </w:rPr>
        <w:t>____________________________</w:t>
      </w:r>
    </w:p>
    <w:p w14:paraId="593B7686" w14:textId="436ED6EE" w:rsidR="003F3E46" w:rsidRPr="00D43E19" w:rsidRDefault="003F3E46" w:rsidP="009C493C">
      <w:pPr>
        <w:spacing w:after="0" w:line="240" w:lineRule="auto"/>
        <w:ind w:firstLine="720"/>
        <w:rPr>
          <w:rFonts w:ascii="Gill Sans MT" w:hAnsi="Gill Sans MT" w:cs="Times New Roman"/>
          <w:b/>
          <w:bCs/>
          <w:sz w:val="24"/>
          <w:szCs w:val="24"/>
        </w:rPr>
      </w:pPr>
      <w:r w:rsidRPr="00D43E19">
        <w:rPr>
          <w:rFonts w:ascii="Gill Sans MT" w:hAnsi="Gill Sans MT" w:cs="Times New Roman"/>
          <w:b/>
          <w:bCs/>
          <w:sz w:val="24"/>
          <w:szCs w:val="24"/>
        </w:rPr>
        <w:t>Undersigned Signature</w:t>
      </w:r>
      <w:r w:rsidRPr="00D43E19">
        <w:rPr>
          <w:rFonts w:ascii="Gill Sans MT" w:hAnsi="Gill Sans MT" w:cs="Times New Roman"/>
          <w:b/>
          <w:bCs/>
          <w:sz w:val="24"/>
          <w:szCs w:val="24"/>
        </w:rPr>
        <w:tab/>
      </w:r>
      <w:r w:rsidRPr="00D43E19">
        <w:rPr>
          <w:rFonts w:ascii="Gill Sans MT" w:hAnsi="Gill Sans MT" w:cs="Times New Roman"/>
          <w:b/>
          <w:bCs/>
          <w:sz w:val="24"/>
          <w:szCs w:val="24"/>
        </w:rPr>
        <w:tab/>
      </w:r>
      <w:r w:rsidRPr="00D43E19">
        <w:rPr>
          <w:rFonts w:ascii="Gill Sans MT" w:hAnsi="Gill Sans MT" w:cs="Times New Roman"/>
          <w:b/>
          <w:bCs/>
          <w:sz w:val="24"/>
          <w:szCs w:val="24"/>
        </w:rPr>
        <w:tab/>
      </w:r>
      <w:r w:rsidRPr="00D43E19">
        <w:rPr>
          <w:rFonts w:ascii="Gill Sans MT" w:hAnsi="Gill Sans MT" w:cs="Times New Roman"/>
          <w:b/>
          <w:bCs/>
          <w:sz w:val="24"/>
          <w:szCs w:val="24"/>
        </w:rPr>
        <w:tab/>
      </w:r>
      <w:r w:rsidRPr="00D43E19">
        <w:rPr>
          <w:rFonts w:ascii="Gill Sans MT" w:hAnsi="Gill Sans MT" w:cs="Times New Roman"/>
          <w:b/>
          <w:bCs/>
          <w:sz w:val="24"/>
          <w:szCs w:val="24"/>
        </w:rPr>
        <w:tab/>
        <w:t>Date</w:t>
      </w:r>
    </w:p>
    <w:p w14:paraId="593ED92E" w14:textId="77777777" w:rsidR="003F3E46" w:rsidRPr="00D43E19" w:rsidRDefault="003F3E46" w:rsidP="003F3E46">
      <w:pPr>
        <w:spacing w:after="0" w:line="240" w:lineRule="auto"/>
        <w:ind w:left="360"/>
        <w:jc w:val="both"/>
        <w:rPr>
          <w:rFonts w:ascii="Gill Sans MT" w:hAnsi="Gill Sans MT" w:cs="Times New Roman"/>
          <w:sz w:val="24"/>
          <w:szCs w:val="24"/>
        </w:rPr>
      </w:pPr>
    </w:p>
    <w:p w14:paraId="5B1EA621" w14:textId="77777777" w:rsidR="003F3E46" w:rsidRPr="00D43E19" w:rsidRDefault="003F3E46" w:rsidP="003F3E46">
      <w:pPr>
        <w:spacing w:after="0" w:line="240" w:lineRule="auto"/>
        <w:ind w:left="360"/>
        <w:jc w:val="both"/>
        <w:rPr>
          <w:rFonts w:ascii="Gill Sans MT" w:hAnsi="Gill Sans MT" w:cs="Times New Roman"/>
          <w:sz w:val="24"/>
          <w:szCs w:val="24"/>
        </w:rPr>
      </w:pPr>
    </w:p>
    <w:p w14:paraId="41D839D2" w14:textId="77777777" w:rsidR="003F3E46" w:rsidRPr="00D43E19" w:rsidRDefault="003F3E46" w:rsidP="003F3E46">
      <w:pPr>
        <w:spacing w:after="0" w:line="240" w:lineRule="auto"/>
        <w:ind w:left="360"/>
        <w:jc w:val="both"/>
        <w:rPr>
          <w:rFonts w:ascii="Gill Sans MT" w:hAnsi="Gill Sans MT" w:cs="Times New Roman"/>
          <w:sz w:val="24"/>
          <w:szCs w:val="24"/>
        </w:rPr>
      </w:pPr>
    </w:p>
    <w:p w14:paraId="1F2F1478" w14:textId="77777777" w:rsidR="003F3E46" w:rsidRPr="00D43E19" w:rsidRDefault="003F3E46" w:rsidP="003F3E46">
      <w:pPr>
        <w:spacing w:after="0" w:line="240" w:lineRule="auto"/>
        <w:ind w:left="360"/>
        <w:jc w:val="both"/>
        <w:rPr>
          <w:rFonts w:ascii="Gill Sans MT" w:hAnsi="Gill Sans MT" w:cs="Times New Roman"/>
          <w:sz w:val="24"/>
          <w:szCs w:val="24"/>
        </w:rPr>
      </w:pPr>
    </w:p>
    <w:p w14:paraId="6C30F7A3" w14:textId="77777777" w:rsidR="003F3E46" w:rsidRPr="00D43E19" w:rsidRDefault="003F3E46" w:rsidP="003F3E46">
      <w:pPr>
        <w:spacing w:after="0" w:line="240" w:lineRule="auto"/>
        <w:ind w:left="360"/>
        <w:jc w:val="both"/>
        <w:rPr>
          <w:rFonts w:ascii="Gill Sans MT" w:hAnsi="Gill Sans MT" w:cs="Times New Roman"/>
          <w:sz w:val="24"/>
          <w:szCs w:val="24"/>
        </w:rPr>
      </w:pPr>
    </w:p>
    <w:p w14:paraId="2D992353" w14:textId="7408DC9D" w:rsidR="003F3E46" w:rsidRPr="00D43E19" w:rsidRDefault="003F3E46" w:rsidP="009C493C">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_____________________________</w:t>
      </w:r>
      <w:r w:rsidR="009C493C" w:rsidRPr="00D43E19">
        <w:rPr>
          <w:rFonts w:ascii="Gill Sans MT" w:hAnsi="Gill Sans MT" w:cs="Times New Roman"/>
          <w:sz w:val="24"/>
          <w:szCs w:val="24"/>
        </w:rPr>
        <w:t>__</w:t>
      </w:r>
      <w:r w:rsidR="00624D94">
        <w:rPr>
          <w:rFonts w:ascii="Gill Sans MT" w:hAnsi="Gill Sans MT" w:cs="Times New Roman"/>
          <w:sz w:val="24"/>
          <w:szCs w:val="24"/>
        </w:rPr>
        <w:t>_</w:t>
      </w:r>
      <w:r w:rsidR="009C493C" w:rsidRPr="00D43E19">
        <w:rPr>
          <w:rFonts w:ascii="Gill Sans MT" w:hAnsi="Gill Sans MT" w:cs="Times New Roman"/>
          <w:sz w:val="24"/>
          <w:szCs w:val="24"/>
        </w:rPr>
        <w:t xml:space="preserve">               </w:t>
      </w:r>
      <w:r w:rsidR="00624D94">
        <w:rPr>
          <w:rFonts w:ascii="Gill Sans MT" w:hAnsi="Gill Sans MT" w:cs="Times New Roman"/>
          <w:sz w:val="24"/>
          <w:szCs w:val="24"/>
        </w:rPr>
        <w:t xml:space="preserve">        __</w:t>
      </w:r>
      <w:r w:rsidRPr="00D43E19">
        <w:rPr>
          <w:rFonts w:ascii="Gill Sans MT" w:hAnsi="Gill Sans MT" w:cs="Times New Roman"/>
          <w:sz w:val="24"/>
          <w:szCs w:val="24"/>
        </w:rPr>
        <w:t>___________________________</w:t>
      </w:r>
    </w:p>
    <w:p w14:paraId="66ECEB69" w14:textId="13046CF2" w:rsidR="003F3E46" w:rsidRPr="00D43E19" w:rsidRDefault="003F3E46" w:rsidP="009C493C">
      <w:pPr>
        <w:spacing w:after="0" w:line="240" w:lineRule="auto"/>
        <w:ind w:firstLine="720"/>
        <w:jc w:val="both"/>
        <w:rPr>
          <w:rFonts w:ascii="Gill Sans MT" w:hAnsi="Gill Sans MT" w:cs="Times New Roman"/>
          <w:b/>
          <w:bCs/>
          <w:sz w:val="24"/>
          <w:szCs w:val="24"/>
        </w:rPr>
      </w:pPr>
      <w:r w:rsidRPr="00D43E19">
        <w:rPr>
          <w:rFonts w:ascii="Gill Sans MT" w:hAnsi="Gill Sans MT" w:cs="Times New Roman"/>
          <w:b/>
          <w:bCs/>
          <w:sz w:val="24"/>
          <w:szCs w:val="24"/>
        </w:rPr>
        <w:t>REC Administrator</w:t>
      </w:r>
      <w:r w:rsidRPr="00D43E19">
        <w:rPr>
          <w:rFonts w:ascii="Gill Sans MT" w:hAnsi="Gill Sans MT" w:cs="Times New Roman"/>
          <w:b/>
          <w:bCs/>
          <w:sz w:val="24"/>
          <w:szCs w:val="24"/>
        </w:rPr>
        <w:tab/>
      </w:r>
      <w:r w:rsidRPr="00D43E19">
        <w:rPr>
          <w:rFonts w:ascii="Gill Sans MT" w:hAnsi="Gill Sans MT" w:cs="Times New Roman"/>
          <w:b/>
          <w:bCs/>
          <w:sz w:val="24"/>
          <w:szCs w:val="24"/>
        </w:rPr>
        <w:tab/>
      </w:r>
      <w:r w:rsidRPr="00D43E19">
        <w:rPr>
          <w:rFonts w:ascii="Gill Sans MT" w:hAnsi="Gill Sans MT" w:cs="Times New Roman"/>
          <w:b/>
          <w:bCs/>
          <w:sz w:val="24"/>
          <w:szCs w:val="24"/>
        </w:rPr>
        <w:tab/>
      </w:r>
      <w:r w:rsidRPr="00D43E19">
        <w:rPr>
          <w:rFonts w:ascii="Gill Sans MT" w:hAnsi="Gill Sans MT" w:cs="Times New Roman"/>
          <w:b/>
          <w:bCs/>
          <w:sz w:val="24"/>
          <w:szCs w:val="24"/>
        </w:rPr>
        <w:tab/>
      </w:r>
      <w:r w:rsidR="009C493C" w:rsidRPr="00D43E19">
        <w:rPr>
          <w:rFonts w:ascii="Gill Sans MT" w:hAnsi="Gill Sans MT" w:cs="Times New Roman"/>
          <w:b/>
          <w:bCs/>
          <w:sz w:val="24"/>
          <w:szCs w:val="24"/>
        </w:rPr>
        <w:t xml:space="preserve"> </w:t>
      </w:r>
      <w:r w:rsidRPr="00D43E19">
        <w:rPr>
          <w:rFonts w:ascii="Gill Sans MT" w:hAnsi="Gill Sans MT" w:cs="Times New Roman"/>
          <w:b/>
          <w:bCs/>
          <w:sz w:val="24"/>
          <w:szCs w:val="24"/>
        </w:rPr>
        <w:tab/>
        <w:t xml:space="preserve">Date </w:t>
      </w:r>
    </w:p>
    <w:p w14:paraId="2A100731" w14:textId="77777777" w:rsidR="003F3E46" w:rsidRPr="00D43E19" w:rsidRDefault="003F3E46" w:rsidP="003F3E46">
      <w:pPr>
        <w:spacing w:after="0" w:line="240" w:lineRule="auto"/>
        <w:ind w:left="360"/>
        <w:jc w:val="both"/>
        <w:rPr>
          <w:rFonts w:ascii="Gill Sans MT" w:hAnsi="Gill Sans MT" w:cs="Times New Roman"/>
          <w:sz w:val="24"/>
          <w:szCs w:val="24"/>
        </w:rPr>
      </w:pPr>
      <w:r w:rsidRPr="00D43E19">
        <w:rPr>
          <w:rFonts w:ascii="Gill Sans MT" w:hAnsi="Gill Sans MT" w:cs="Times New Roman"/>
          <w:sz w:val="24"/>
          <w:szCs w:val="24"/>
        </w:rPr>
        <w:br w:type="page"/>
      </w:r>
    </w:p>
    <w:p w14:paraId="272320E0" w14:textId="7B2D5D8F" w:rsidR="00CF5877" w:rsidRPr="00D43E19" w:rsidRDefault="00CF5877" w:rsidP="008E71F1">
      <w:pPr>
        <w:pStyle w:val="Heading1"/>
        <w:pBdr>
          <w:bottom w:val="single" w:sz="12" w:space="1" w:color="auto"/>
        </w:pBdr>
        <w:ind w:left="1560" w:hanging="1560"/>
        <w:rPr>
          <w:rFonts w:ascii="Gill Sans MT" w:eastAsia="Times New Roman" w:hAnsi="Gill Sans MT"/>
          <w:sz w:val="28"/>
          <w:szCs w:val="28"/>
        </w:rPr>
      </w:pPr>
      <w:bookmarkStart w:id="160" w:name="_Toc189580199"/>
      <w:r w:rsidRPr="00D43E19">
        <w:rPr>
          <w:rFonts w:ascii="Gill Sans MT" w:eastAsia="Times New Roman" w:hAnsi="Gill Sans MT"/>
          <w:sz w:val="28"/>
          <w:szCs w:val="28"/>
        </w:rPr>
        <w:lastRenderedPageBreak/>
        <w:t xml:space="preserve">SOP NO.2: Standard Operating Procedure for Training and Continuing Education of </w:t>
      </w:r>
      <w:r w:rsidR="00897BD6" w:rsidRPr="00D43E19">
        <w:rPr>
          <w:rFonts w:ascii="Gill Sans MT" w:eastAsia="Times New Roman" w:hAnsi="Gill Sans MT"/>
          <w:sz w:val="28"/>
          <w:szCs w:val="28"/>
        </w:rPr>
        <w:t>LUANAR-REC</w:t>
      </w:r>
      <w:r w:rsidRPr="00D43E19">
        <w:rPr>
          <w:rFonts w:ascii="Gill Sans MT" w:eastAsia="Times New Roman" w:hAnsi="Gill Sans MT"/>
          <w:sz w:val="28"/>
          <w:szCs w:val="28"/>
        </w:rPr>
        <w:t xml:space="preserve"> Members and Secretariat</w:t>
      </w:r>
      <w:bookmarkEnd w:id="160"/>
    </w:p>
    <w:p w14:paraId="0514762B" w14:textId="175EB3C4" w:rsidR="003F3E46" w:rsidRPr="00D43E19" w:rsidRDefault="003F3E46" w:rsidP="000E2652">
      <w:pPr>
        <w:numPr>
          <w:ilvl w:val="0"/>
          <w:numId w:val="22"/>
        </w:numPr>
        <w:spacing w:before="240" w:after="0" w:line="240" w:lineRule="auto"/>
        <w:ind w:left="426" w:hanging="426"/>
        <w:jc w:val="both"/>
        <w:rPr>
          <w:rFonts w:ascii="Gill Sans MT" w:hAnsi="Gill Sans MT" w:cs="Times New Roman"/>
          <w:b/>
          <w:sz w:val="24"/>
          <w:szCs w:val="24"/>
        </w:rPr>
      </w:pPr>
      <w:r w:rsidRPr="00D43E19">
        <w:rPr>
          <w:rFonts w:ascii="Gill Sans MT" w:hAnsi="Gill Sans MT" w:cs="Times New Roman"/>
          <w:b/>
          <w:sz w:val="24"/>
          <w:szCs w:val="24"/>
        </w:rPr>
        <w:t>Purpose</w:t>
      </w:r>
    </w:p>
    <w:p w14:paraId="7D0605CA" w14:textId="21BC75EB" w:rsidR="003F3E46" w:rsidRPr="00D43E19" w:rsidRDefault="003F3E46" w:rsidP="003F3E46">
      <w:pPr>
        <w:spacing w:line="240" w:lineRule="auto"/>
        <w:jc w:val="both"/>
        <w:rPr>
          <w:rFonts w:ascii="Gill Sans MT" w:hAnsi="Gill Sans MT" w:cs="Times New Roman"/>
          <w:sz w:val="24"/>
          <w:szCs w:val="24"/>
        </w:rPr>
      </w:pPr>
      <w:r w:rsidRPr="00D43E19">
        <w:rPr>
          <w:rFonts w:ascii="Gill Sans MT" w:hAnsi="Gill Sans MT" w:cs="Times New Roman"/>
          <w:sz w:val="24"/>
          <w:szCs w:val="24"/>
        </w:rPr>
        <w:t xml:space="preserve">The purpose of this procedure is to inform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members and secretariat </w:t>
      </w:r>
      <w:r w:rsidR="00371AE5" w:rsidRPr="00D43E19">
        <w:rPr>
          <w:rFonts w:ascii="Gill Sans MT" w:hAnsi="Gill Sans MT" w:cs="Times New Roman"/>
          <w:sz w:val="24"/>
          <w:szCs w:val="24"/>
        </w:rPr>
        <w:t>about</w:t>
      </w:r>
      <w:r w:rsidRPr="00D43E19">
        <w:rPr>
          <w:rFonts w:ascii="Gill Sans MT" w:hAnsi="Gill Sans MT" w:cs="Times New Roman"/>
          <w:sz w:val="24"/>
          <w:szCs w:val="24"/>
        </w:rPr>
        <w:t xml:space="preserve"> essential training and how members can access it.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recognises the importance of continuing education and training of its members and secretariat in </w:t>
      </w:r>
      <w:r w:rsidR="00371AE5"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ethical and scientific review of research proposals. Both old and new members and </w:t>
      </w:r>
      <w:r w:rsidR="00371AE5"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secretariat are required to undergo training at the beginning of </w:t>
      </w:r>
      <w:r w:rsidR="00371AE5"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new term of office and as </w:t>
      </w:r>
      <w:r w:rsidR="00371AE5" w:rsidRPr="00D43E19">
        <w:rPr>
          <w:rFonts w:ascii="Gill Sans MT" w:hAnsi="Gill Sans MT" w:cs="Times New Roman"/>
          <w:sz w:val="24"/>
          <w:szCs w:val="24"/>
        </w:rPr>
        <w:t xml:space="preserve">the </w:t>
      </w:r>
      <w:r w:rsidRPr="00D43E19">
        <w:rPr>
          <w:rFonts w:ascii="Gill Sans MT" w:hAnsi="Gill Sans MT" w:cs="Times New Roman"/>
          <w:sz w:val="24"/>
          <w:szCs w:val="24"/>
        </w:rPr>
        <w:t>need arises.</w:t>
      </w:r>
    </w:p>
    <w:p w14:paraId="6B192319" w14:textId="77777777" w:rsidR="003F3E46" w:rsidRPr="00D43E19" w:rsidRDefault="003F3E46" w:rsidP="000E2652">
      <w:pPr>
        <w:pStyle w:val="ListParagraph"/>
        <w:numPr>
          <w:ilvl w:val="0"/>
          <w:numId w:val="22"/>
        </w:numPr>
        <w:spacing w:after="160" w:line="240" w:lineRule="auto"/>
        <w:ind w:left="426" w:hanging="426"/>
        <w:jc w:val="both"/>
        <w:rPr>
          <w:rFonts w:ascii="Gill Sans MT" w:hAnsi="Gill Sans MT" w:cs="Times New Roman"/>
          <w:b/>
          <w:sz w:val="24"/>
          <w:szCs w:val="24"/>
        </w:rPr>
      </w:pPr>
      <w:r w:rsidRPr="00D43E19">
        <w:rPr>
          <w:rFonts w:ascii="Gill Sans MT" w:hAnsi="Gill Sans MT" w:cs="Times New Roman"/>
          <w:b/>
          <w:sz w:val="24"/>
          <w:szCs w:val="24"/>
        </w:rPr>
        <w:t>Scope</w:t>
      </w:r>
    </w:p>
    <w:p w14:paraId="3E6454B8" w14:textId="4D4A2552" w:rsidR="003F3E46" w:rsidRPr="00D43E19" w:rsidRDefault="003F3E46" w:rsidP="003F3E46">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This SOP applies to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members and </w:t>
      </w:r>
      <w:r w:rsidR="00371AE5"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secretariat. </w:t>
      </w:r>
    </w:p>
    <w:p w14:paraId="2A12DA35" w14:textId="77777777" w:rsidR="003F3E46" w:rsidRPr="00D43E19" w:rsidRDefault="003F3E46" w:rsidP="003F3E46">
      <w:pPr>
        <w:spacing w:after="0" w:line="240" w:lineRule="auto"/>
        <w:ind w:left="360"/>
        <w:jc w:val="both"/>
        <w:rPr>
          <w:rFonts w:ascii="Gill Sans MT" w:hAnsi="Gill Sans MT" w:cs="Times New Roman"/>
          <w:sz w:val="24"/>
          <w:szCs w:val="24"/>
        </w:rPr>
      </w:pPr>
    </w:p>
    <w:p w14:paraId="3049E20C" w14:textId="77777777" w:rsidR="003F3E46" w:rsidRPr="00D43E19" w:rsidRDefault="003F3E46" w:rsidP="000E2652">
      <w:pPr>
        <w:numPr>
          <w:ilvl w:val="0"/>
          <w:numId w:val="22"/>
        </w:numPr>
        <w:spacing w:after="160" w:line="240" w:lineRule="auto"/>
        <w:ind w:left="426" w:hanging="426"/>
        <w:jc w:val="both"/>
        <w:rPr>
          <w:rFonts w:ascii="Gill Sans MT" w:hAnsi="Gill Sans MT" w:cs="Times New Roman"/>
          <w:b/>
          <w:sz w:val="24"/>
          <w:szCs w:val="24"/>
        </w:rPr>
      </w:pPr>
      <w:r w:rsidRPr="00D43E19">
        <w:rPr>
          <w:rFonts w:ascii="Gill Sans MT" w:hAnsi="Gill Sans MT" w:cs="Times New Roman"/>
          <w:b/>
          <w:sz w:val="24"/>
          <w:szCs w:val="24"/>
        </w:rPr>
        <w:t>Allowable Exceptions</w:t>
      </w:r>
    </w:p>
    <w:p w14:paraId="1D71A214" w14:textId="574C9999" w:rsidR="003F3E46" w:rsidRPr="00D43E19" w:rsidRDefault="003F3E46" w:rsidP="003F3E46">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This SOP is meant to be followed without deviation</w:t>
      </w:r>
      <w:r w:rsidR="00F91C71" w:rsidRPr="00D43E19">
        <w:rPr>
          <w:rFonts w:ascii="Gill Sans MT" w:hAnsi="Gill Sans MT" w:cs="Times New Roman"/>
          <w:sz w:val="24"/>
          <w:szCs w:val="24"/>
        </w:rPr>
        <w:t>.</w:t>
      </w:r>
    </w:p>
    <w:p w14:paraId="2B63AA31" w14:textId="77777777" w:rsidR="003F3E46" w:rsidRPr="00D43E19" w:rsidRDefault="003F3E46" w:rsidP="003F3E46">
      <w:pPr>
        <w:spacing w:after="0" w:line="240" w:lineRule="auto"/>
        <w:ind w:left="360"/>
        <w:jc w:val="both"/>
        <w:rPr>
          <w:rFonts w:ascii="Gill Sans MT" w:hAnsi="Gill Sans MT" w:cs="Times New Roman"/>
          <w:sz w:val="24"/>
          <w:szCs w:val="24"/>
        </w:rPr>
      </w:pPr>
    </w:p>
    <w:p w14:paraId="2984D3DF" w14:textId="77777777" w:rsidR="003F3E46" w:rsidRPr="00D43E19" w:rsidRDefault="003F3E46" w:rsidP="000E2652">
      <w:pPr>
        <w:pStyle w:val="ListParagraph"/>
        <w:numPr>
          <w:ilvl w:val="0"/>
          <w:numId w:val="22"/>
        </w:numPr>
        <w:spacing w:after="0" w:line="240" w:lineRule="auto"/>
        <w:ind w:left="426" w:hanging="426"/>
        <w:jc w:val="both"/>
        <w:rPr>
          <w:rFonts w:ascii="Gill Sans MT" w:hAnsi="Gill Sans MT" w:cs="Times New Roman"/>
          <w:b/>
          <w:sz w:val="24"/>
          <w:szCs w:val="24"/>
        </w:rPr>
      </w:pPr>
      <w:r w:rsidRPr="00D43E19">
        <w:rPr>
          <w:rFonts w:ascii="Gill Sans MT" w:hAnsi="Gill Sans MT" w:cs="Times New Roman"/>
          <w:b/>
          <w:sz w:val="24"/>
          <w:szCs w:val="24"/>
        </w:rPr>
        <w:t xml:space="preserve">Procedures </w:t>
      </w:r>
    </w:p>
    <w:p w14:paraId="67C0E315" w14:textId="04BB1DB6" w:rsidR="003F3E46" w:rsidRPr="00D43E19" w:rsidRDefault="003F3E46" w:rsidP="000E2652">
      <w:pPr>
        <w:numPr>
          <w:ilvl w:val="0"/>
          <w:numId w:val="23"/>
        </w:numPr>
        <w:spacing w:after="0" w:line="240" w:lineRule="auto"/>
        <w:ind w:left="567" w:hanging="218"/>
        <w:jc w:val="both"/>
        <w:rPr>
          <w:rFonts w:ascii="Gill Sans MT" w:hAnsi="Gill Sans MT" w:cs="Times New Roman"/>
          <w:sz w:val="24"/>
          <w:szCs w:val="24"/>
        </w:rPr>
      </w:pPr>
      <w:r w:rsidRPr="00D43E19">
        <w:rPr>
          <w:rFonts w:ascii="Gill Sans MT" w:hAnsi="Gill Sans MT" w:cs="Times New Roman"/>
          <w:sz w:val="24"/>
          <w:szCs w:val="24"/>
        </w:rPr>
        <w:t xml:space="preserve">All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members and staff shall receive initial training at the start of the term of office on the following: </w:t>
      </w:r>
    </w:p>
    <w:p w14:paraId="6DD48AFF" w14:textId="196F8B23" w:rsidR="003F3E46" w:rsidRPr="00D43E19" w:rsidRDefault="003F3E46" w:rsidP="000E2652">
      <w:pPr>
        <w:pStyle w:val="ListParagraph"/>
        <w:numPr>
          <w:ilvl w:val="2"/>
          <w:numId w:val="24"/>
        </w:numPr>
        <w:spacing w:after="0" w:line="240" w:lineRule="auto"/>
        <w:ind w:left="1276"/>
        <w:jc w:val="both"/>
        <w:rPr>
          <w:rFonts w:ascii="Gill Sans MT" w:hAnsi="Gill Sans MT" w:cs="Times New Roman"/>
          <w:sz w:val="24"/>
          <w:szCs w:val="24"/>
        </w:rPr>
      </w:pPr>
      <w:r w:rsidRPr="00D43E19">
        <w:rPr>
          <w:rFonts w:ascii="Gill Sans MT" w:hAnsi="Gill Sans MT" w:cs="Times New Roman"/>
          <w:sz w:val="24"/>
          <w:szCs w:val="24"/>
        </w:rPr>
        <w:t xml:space="preserve">Functions and operations of </w:t>
      </w:r>
      <w:r w:rsidR="00897BD6" w:rsidRPr="00D43E19">
        <w:rPr>
          <w:rFonts w:ascii="Gill Sans MT" w:hAnsi="Gill Sans MT" w:cs="Times New Roman"/>
          <w:sz w:val="24"/>
          <w:szCs w:val="24"/>
        </w:rPr>
        <w:t>LUANAR-REC</w:t>
      </w:r>
    </w:p>
    <w:p w14:paraId="0DE547D5" w14:textId="43FCE015" w:rsidR="003F3E46" w:rsidRPr="00D43E19" w:rsidRDefault="003F3E46" w:rsidP="000E2652">
      <w:pPr>
        <w:pStyle w:val="ListParagraph"/>
        <w:numPr>
          <w:ilvl w:val="2"/>
          <w:numId w:val="24"/>
        </w:numPr>
        <w:spacing w:after="0" w:line="240" w:lineRule="auto"/>
        <w:ind w:left="1276"/>
        <w:jc w:val="both"/>
        <w:rPr>
          <w:rFonts w:ascii="Gill Sans MT" w:hAnsi="Gill Sans MT" w:cs="Times New Roman"/>
          <w:sz w:val="24"/>
          <w:szCs w:val="24"/>
        </w:rPr>
      </w:pPr>
      <w:r w:rsidRPr="00D43E19">
        <w:rPr>
          <w:rFonts w:ascii="Gill Sans MT" w:hAnsi="Gill Sans MT" w:cs="Times New Roman"/>
          <w:sz w:val="24"/>
          <w:szCs w:val="24"/>
        </w:rPr>
        <w:t>Research guidelines (Proposal</w:t>
      </w:r>
      <w:r w:rsidR="00371AE5" w:rsidRPr="00D43E19">
        <w:rPr>
          <w:rFonts w:ascii="Gill Sans MT" w:hAnsi="Gill Sans MT" w:cs="Times New Roman"/>
          <w:sz w:val="24"/>
          <w:szCs w:val="24"/>
        </w:rPr>
        <w:t>/</w:t>
      </w:r>
      <w:r w:rsidRPr="00D43E19">
        <w:rPr>
          <w:rFonts w:ascii="Gill Sans MT" w:hAnsi="Gill Sans MT" w:cs="Times New Roman"/>
          <w:sz w:val="24"/>
          <w:szCs w:val="24"/>
        </w:rPr>
        <w:t xml:space="preserve">protocol format) </w:t>
      </w:r>
    </w:p>
    <w:p w14:paraId="30017F23" w14:textId="77777777" w:rsidR="003F3E46" w:rsidRPr="00D43E19" w:rsidRDefault="003F3E46" w:rsidP="000E2652">
      <w:pPr>
        <w:pStyle w:val="ListParagraph"/>
        <w:numPr>
          <w:ilvl w:val="2"/>
          <w:numId w:val="24"/>
        </w:numPr>
        <w:spacing w:after="0" w:line="240" w:lineRule="auto"/>
        <w:ind w:left="1276"/>
        <w:jc w:val="both"/>
        <w:rPr>
          <w:rFonts w:ascii="Gill Sans MT" w:hAnsi="Gill Sans MT" w:cs="Times New Roman"/>
          <w:sz w:val="24"/>
          <w:szCs w:val="24"/>
        </w:rPr>
      </w:pPr>
      <w:r w:rsidRPr="00D43E19">
        <w:rPr>
          <w:rFonts w:ascii="Gill Sans MT" w:hAnsi="Gill Sans MT" w:cs="Times New Roman"/>
          <w:sz w:val="24"/>
          <w:szCs w:val="24"/>
        </w:rPr>
        <w:t>How to conduct scientific and ethical review of protocols</w:t>
      </w:r>
    </w:p>
    <w:p w14:paraId="44772380" w14:textId="77777777" w:rsidR="003F3E46" w:rsidRPr="00D43E19" w:rsidRDefault="003F3E46" w:rsidP="000E2652">
      <w:pPr>
        <w:pStyle w:val="ListParagraph"/>
        <w:numPr>
          <w:ilvl w:val="2"/>
          <w:numId w:val="24"/>
        </w:numPr>
        <w:spacing w:after="0" w:line="240" w:lineRule="auto"/>
        <w:ind w:left="1276"/>
        <w:jc w:val="both"/>
        <w:rPr>
          <w:rFonts w:ascii="Gill Sans MT" w:hAnsi="Gill Sans MT" w:cs="Times New Roman"/>
          <w:sz w:val="24"/>
          <w:szCs w:val="24"/>
        </w:rPr>
      </w:pPr>
      <w:r w:rsidRPr="00D43E19">
        <w:rPr>
          <w:rFonts w:ascii="Gill Sans MT" w:hAnsi="Gill Sans MT" w:cs="Times New Roman"/>
          <w:sz w:val="24"/>
          <w:szCs w:val="24"/>
        </w:rPr>
        <w:t>Good research practice</w:t>
      </w:r>
    </w:p>
    <w:p w14:paraId="2999D1C6" w14:textId="77777777" w:rsidR="003F3E46" w:rsidRPr="00D43E19" w:rsidRDefault="003F3E46" w:rsidP="000E2652">
      <w:pPr>
        <w:pStyle w:val="ListParagraph"/>
        <w:numPr>
          <w:ilvl w:val="2"/>
          <w:numId w:val="24"/>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Conflict of interest and integrity</w:t>
      </w:r>
    </w:p>
    <w:p w14:paraId="0D115E77" w14:textId="1A2F0002" w:rsidR="003F3E46" w:rsidRPr="00D43E19" w:rsidRDefault="00FC12BA" w:rsidP="000E2652">
      <w:pPr>
        <w:numPr>
          <w:ilvl w:val="0"/>
          <w:numId w:val="23"/>
        </w:numPr>
        <w:spacing w:after="0" w:line="240" w:lineRule="auto"/>
        <w:ind w:left="567" w:hanging="218"/>
        <w:jc w:val="both"/>
        <w:rPr>
          <w:rFonts w:ascii="Gill Sans MT" w:hAnsi="Gill Sans MT" w:cs="Times New Roman"/>
          <w:sz w:val="24"/>
          <w:szCs w:val="24"/>
        </w:rPr>
      </w:pPr>
      <w:r>
        <w:rPr>
          <w:rFonts w:ascii="Gill Sans MT" w:hAnsi="Gill Sans MT" w:cs="Times New Roman"/>
          <w:sz w:val="24"/>
          <w:szCs w:val="24"/>
        </w:rPr>
        <w:t xml:space="preserve">The </w:t>
      </w:r>
      <w:r w:rsidR="003F3E46" w:rsidRPr="00D43E19">
        <w:rPr>
          <w:rFonts w:ascii="Gill Sans MT" w:hAnsi="Gill Sans MT" w:cs="Times New Roman"/>
          <w:sz w:val="24"/>
          <w:szCs w:val="24"/>
        </w:rPr>
        <w:t>Secretariat shall identify providers of training in consultation with the Director of Research and Outreach</w:t>
      </w:r>
      <w:r w:rsidR="00EC2EB7" w:rsidRPr="00D43E19">
        <w:rPr>
          <w:rFonts w:ascii="Gill Sans MT" w:hAnsi="Gill Sans MT" w:cs="Times New Roman"/>
          <w:sz w:val="24"/>
          <w:szCs w:val="24"/>
        </w:rPr>
        <w:t>.</w:t>
      </w:r>
      <w:r w:rsidR="003F3E46" w:rsidRPr="00D43E19">
        <w:rPr>
          <w:rFonts w:ascii="Gill Sans MT" w:hAnsi="Gill Sans MT" w:cs="Times New Roman"/>
          <w:sz w:val="24"/>
          <w:szCs w:val="24"/>
        </w:rPr>
        <w:t xml:space="preserve"> </w:t>
      </w:r>
    </w:p>
    <w:p w14:paraId="6E61C448" w14:textId="15D8872F" w:rsidR="003F3E46" w:rsidRPr="00D43E19" w:rsidRDefault="00FC12BA" w:rsidP="000E2652">
      <w:pPr>
        <w:numPr>
          <w:ilvl w:val="0"/>
          <w:numId w:val="23"/>
        </w:numPr>
        <w:spacing w:after="0" w:line="240" w:lineRule="auto"/>
        <w:ind w:left="567" w:hanging="218"/>
        <w:jc w:val="both"/>
        <w:rPr>
          <w:rFonts w:ascii="Gill Sans MT" w:hAnsi="Gill Sans MT" w:cs="Times New Roman"/>
          <w:sz w:val="24"/>
          <w:szCs w:val="24"/>
        </w:rPr>
      </w:pPr>
      <w:r>
        <w:rPr>
          <w:rFonts w:ascii="Gill Sans MT" w:hAnsi="Gill Sans MT" w:cs="Times New Roman"/>
          <w:sz w:val="24"/>
          <w:szCs w:val="24"/>
        </w:rPr>
        <w:t xml:space="preserve">The </w:t>
      </w:r>
      <w:r w:rsidR="003F3E46" w:rsidRPr="00D43E19">
        <w:rPr>
          <w:rFonts w:ascii="Gill Sans MT" w:hAnsi="Gill Sans MT" w:cs="Times New Roman"/>
          <w:sz w:val="24"/>
          <w:szCs w:val="24"/>
        </w:rPr>
        <w:t>Secretariat shall organize the training and continually provide information about relevant training courses, workshops, and conferences</w:t>
      </w:r>
      <w:r w:rsidR="00EC2EB7" w:rsidRPr="00D43E19">
        <w:rPr>
          <w:rFonts w:ascii="Gill Sans MT" w:hAnsi="Gill Sans MT" w:cs="Times New Roman"/>
          <w:sz w:val="24"/>
          <w:szCs w:val="24"/>
        </w:rPr>
        <w:t>.</w:t>
      </w:r>
    </w:p>
    <w:p w14:paraId="37B4022E" w14:textId="2EE55593" w:rsidR="003F3E46" w:rsidRPr="00D43E19" w:rsidRDefault="003F3E46" w:rsidP="000E2652">
      <w:pPr>
        <w:numPr>
          <w:ilvl w:val="0"/>
          <w:numId w:val="23"/>
        </w:numPr>
        <w:spacing w:after="0" w:line="240" w:lineRule="auto"/>
        <w:ind w:left="567" w:hanging="218"/>
        <w:jc w:val="both"/>
        <w:rPr>
          <w:rFonts w:ascii="Gill Sans MT" w:hAnsi="Gill Sans MT" w:cs="Times New Roman"/>
          <w:sz w:val="24"/>
          <w:szCs w:val="24"/>
        </w:rPr>
      </w:pPr>
      <w:r w:rsidRPr="00D43E19">
        <w:rPr>
          <w:rFonts w:ascii="Gill Sans MT" w:hAnsi="Gill Sans MT" w:cs="Times New Roman"/>
          <w:sz w:val="24"/>
          <w:szCs w:val="24"/>
        </w:rPr>
        <w:t xml:space="preserve">Members may identify an appropriate course and inform </w:t>
      </w:r>
      <w:r w:rsidR="00371AE5" w:rsidRPr="00D43E19">
        <w:rPr>
          <w:rFonts w:ascii="Gill Sans MT" w:hAnsi="Gill Sans MT" w:cs="Times New Roman"/>
          <w:sz w:val="24"/>
          <w:szCs w:val="24"/>
        </w:rPr>
        <w:t xml:space="preserve">the </w:t>
      </w:r>
      <w:r w:rsidRPr="00D43E19">
        <w:rPr>
          <w:rFonts w:ascii="Gill Sans MT" w:hAnsi="Gill Sans MT" w:cs="Times New Roman"/>
          <w:sz w:val="24"/>
          <w:szCs w:val="24"/>
        </w:rPr>
        <w:t>secretariat in writing</w:t>
      </w:r>
      <w:r w:rsidR="00EC2EB7" w:rsidRPr="00D43E19">
        <w:rPr>
          <w:rFonts w:ascii="Gill Sans MT" w:hAnsi="Gill Sans MT" w:cs="Times New Roman"/>
          <w:sz w:val="24"/>
          <w:szCs w:val="24"/>
        </w:rPr>
        <w:t>.</w:t>
      </w:r>
      <w:r w:rsidRPr="00D43E19">
        <w:rPr>
          <w:rFonts w:ascii="Gill Sans MT" w:hAnsi="Gill Sans MT" w:cs="Times New Roman"/>
          <w:sz w:val="24"/>
          <w:szCs w:val="24"/>
        </w:rPr>
        <w:t xml:space="preserve"> </w:t>
      </w:r>
    </w:p>
    <w:p w14:paraId="0FC47AA7" w14:textId="29A1D90D" w:rsidR="003F3E46" w:rsidRPr="00D43E19" w:rsidRDefault="00FC12BA" w:rsidP="000E2652">
      <w:pPr>
        <w:numPr>
          <w:ilvl w:val="0"/>
          <w:numId w:val="23"/>
        </w:numPr>
        <w:spacing w:after="0" w:line="240" w:lineRule="auto"/>
        <w:ind w:left="567" w:hanging="218"/>
        <w:jc w:val="both"/>
        <w:rPr>
          <w:rFonts w:ascii="Gill Sans MT" w:hAnsi="Gill Sans MT" w:cs="Times New Roman"/>
          <w:sz w:val="24"/>
          <w:szCs w:val="24"/>
        </w:rPr>
      </w:pPr>
      <w:r>
        <w:rPr>
          <w:rFonts w:ascii="Gill Sans MT" w:hAnsi="Gill Sans MT" w:cs="Times New Roman"/>
          <w:sz w:val="24"/>
          <w:szCs w:val="24"/>
        </w:rPr>
        <w:t xml:space="preserve">The </w:t>
      </w:r>
      <w:r w:rsidR="003F3E46" w:rsidRPr="00D43E19">
        <w:rPr>
          <w:rFonts w:ascii="Gill Sans MT" w:hAnsi="Gill Sans MT" w:cs="Times New Roman"/>
          <w:sz w:val="24"/>
          <w:szCs w:val="24"/>
        </w:rPr>
        <w:t>Secretariat shall keep training records</w:t>
      </w:r>
      <w:r w:rsidR="00EC2EB7" w:rsidRPr="00D43E19">
        <w:rPr>
          <w:rFonts w:ascii="Gill Sans MT" w:hAnsi="Gill Sans MT" w:cs="Times New Roman"/>
          <w:sz w:val="24"/>
          <w:szCs w:val="24"/>
        </w:rPr>
        <w:t>.</w:t>
      </w:r>
    </w:p>
    <w:p w14:paraId="7FA20745" w14:textId="7C0340F2" w:rsidR="003F3E46" w:rsidRPr="00D43E19" w:rsidRDefault="003F3E46" w:rsidP="000E2652">
      <w:pPr>
        <w:numPr>
          <w:ilvl w:val="0"/>
          <w:numId w:val="23"/>
        </w:numPr>
        <w:spacing w:after="0" w:line="240" w:lineRule="auto"/>
        <w:ind w:left="567" w:hanging="218"/>
        <w:jc w:val="both"/>
        <w:rPr>
          <w:rFonts w:ascii="Gill Sans MT" w:hAnsi="Gill Sans MT" w:cs="Times New Roman"/>
          <w:sz w:val="24"/>
          <w:szCs w:val="24"/>
        </w:rPr>
      </w:pPr>
      <w:r w:rsidRPr="00D43E19">
        <w:rPr>
          <w:rFonts w:ascii="Gill Sans MT" w:hAnsi="Gill Sans MT" w:cs="Times New Roman"/>
          <w:sz w:val="24"/>
          <w:szCs w:val="24"/>
        </w:rPr>
        <w:t xml:space="preserve">Members and </w:t>
      </w:r>
      <w:r w:rsidR="0046052C">
        <w:rPr>
          <w:rFonts w:ascii="Gill Sans MT" w:hAnsi="Gill Sans MT" w:cs="Times New Roman"/>
          <w:sz w:val="24"/>
          <w:szCs w:val="24"/>
        </w:rPr>
        <w:t xml:space="preserve">the </w:t>
      </w:r>
      <w:r w:rsidRPr="00D43E19">
        <w:rPr>
          <w:rFonts w:ascii="Gill Sans MT" w:hAnsi="Gill Sans MT" w:cs="Times New Roman"/>
          <w:sz w:val="24"/>
          <w:szCs w:val="24"/>
        </w:rPr>
        <w:t>secretariat shall receive continuing training</w:t>
      </w:r>
      <w:r w:rsidR="00EC2EB7" w:rsidRPr="00D43E19">
        <w:rPr>
          <w:rFonts w:ascii="Gill Sans MT" w:hAnsi="Gill Sans MT" w:cs="Times New Roman"/>
          <w:sz w:val="24"/>
          <w:szCs w:val="24"/>
        </w:rPr>
        <w:t>.</w:t>
      </w:r>
    </w:p>
    <w:p w14:paraId="05FDE186" w14:textId="77777777" w:rsidR="003F3E46" w:rsidRPr="00D43E19" w:rsidRDefault="003F3E46" w:rsidP="003F3E46">
      <w:pPr>
        <w:spacing w:after="0" w:line="240" w:lineRule="auto"/>
        <w:ind w:left="360"/>
        <w:jc w:val="both"/>
        <w:rPr>
          <w:rFonts w:ascii="Gill Sans MT" w:hAnsi="Gill Sans MT" w:cs="Times New Roman"/>
          <w:sz w:val="24"/>
          <w:szCs w:val="24"/>
        </w:rPr>
      </w:pPr>
    </w:p>
    <w:p w14:paraId="77C1841A" w14:textId="77777777" w:rsidR="003F3E46" w:rsidRPr="00D43E19" w:rsidRDefault="003F3E46" w:rsidP="003F3E46">
      <w:pPr>
        <w:spacing w:line="240" w:lineRule="auto"/>
        <w:jc w:val="both"/>
        <w:rPr>
          <w:rFonts w:ascii="Gill Sans MT" w:hAnsi="Gill Sans MT" w:cs="Times New Roman"/>
          <w:b/>
          <w:sz w:val="24"/>
          <w:szCs w:val="24"/>
        </w:rPr>
      </w:pPr>
      <w:r w:rsidRPr="00D43E19">
        <w:rPr>
          <w:rFonts w:ascii="Gill Sans MT" w:hAnsi="Gill Sans MT" w:cs="Times New Roman"/>
          <w:b/>
          <w:sz w:val="24"/>
          <w:szCs w:val="24"/>
        </w:rPr>
        <w:t xml:space="preserve">Definition of Terms </w:t>
      </w:r>
    </w:p>
    <w:p w14:paraId="55F5E303" w14:textId="77777777" w:rsidR="003F3E46" w:rsidRPr="00D43E19" w:rsidRDefault="003F3E46" w:rsidP="00353C82">
      <w:pPr>
        <w:jc w:val="both"/>
        <w:rPr>
          <w:rFonts w:ascii="Gill Sans MT" w:hAnsi="Gill Sans MT" w:cs="Times New Roman"/>
          <w:sz w:val="24"/>
          <w:szCs w:val="24"/>
        </w:rPr>
      </w:pPr>
      <w:r w:rsidRPr="00D43E19">
        <w:rPr>
          <w:rFonts w:ascii="Gill Sans MT" w:hAnsi="Gill Sans MT" w:cs="Times New Roman"/>
          <w:b/>
          <w:sz w:val="24"/>
          <w:szCs w:val="24"/>
        </w:rPr>
        <w:t>Conference:</w:t>
      </w:r>
      <w:r w:rsidRPr="00D43E19">
        <w:rPr>
          <w:rFonts w:ascii="Gill Sans MT" w:hAnsi="Gill Sans MT" w:cs="Times New Roman"/>
          <w:sz w:val="24"/>
          <w:szCs w:val="24"/>
        </w:rPr>
        <w:t xml:space="preserve"> A meeting of individuals or representatives of various bodies for the purpose of discussing and/or acting on topics of common interest.</w:t>
      </w:r>
    </w:p>
    <w:p w14:paraId="5512D6CF" w14:textId="77777777" w:rsidR="003F3E46" w:rsidRPr="00D43E19" w:rsidRDefault="003F3E46" w:rsidP="00353C82">
      <w:pPr>
        <w:jc w:val="both"/>
        <w:rPr>
          <w:rFonts w:ascii="Gill Sans MT" w:hAnsi="Gill Sans MT" w:cs="Times New Roman"/>
          <w:sz w:val="24"/>
          <w:szCs w:val="24"/>
        </w:rPr>
      </w:pPr>
      <w:r w:rsidRPr="00D43E19">
        <w:rPr>
          <w:rFonts w:ascii="Gill Sans MT" w:hAnsi="Gill Sans MT" w:cs="Times New Roman"/>
          <w:b/>
          <w:sz w:val="24"/>
          <w:szCs w:val="24"/>
        </w:rPr>
        <w:t>Good research practice:</w:t>
      </w:r>
      <w:r w:rsidRPr="00D43E19">
        <w:rPr>
          <w:rFonts w:ascii="Gill Sans MT" w:hAnsi="Gill Sans MT" w:cs="Times New Roman"/>
          <w:sz w:val="24"/>
          <w:szCs w:val="24"/>
        </w:rPr>
        <w:t xml:space="preserve"> Internal standards of the way in which research is planned and conducted, results are recorded and reported, and the findings are disseminated, applied and exploited.</w:t>
      </w:r>
    </w:p>
    <w:p w14:paraId="4EC7B28B" w14:textId="77777777" w:rsidR="003F3E46" w:rsidRPr="00D43E19" w:rsidRDefault="003F3E46" w:rsidP="00353C82">
      <w:pPr>
        <w:jc w:val="both"/>
        <w:rPr>
          <w:rFonts w:ascii="Gill Sans MT" w:hAnsi="Gill Sans MT" w:cs="Times New Roman"/>
          <w:sz w:val="24"/>
          <w:szCs w:val="24"/>
        </w:rPr>
      </w:pPr>
      <w:r w:rsidRPr="00D43E19">
        <w:rPr>
          <w:rFonts w:ascii="Gill Sans MT" w:hAnsi="Gill Sans MT" w:cs="Times New Roman"/>
          <w:b/>
          <w:sz w:val="24"/>
          <w:szCs w:val="24"/>
        </w:rPr>
        <w:t>Protocol:</w:t>
      </w:r>
      <w:r w:rsidRPr="00D43E19">
        <w:rPr>
          <w:rFonts w:ascii="Gill Sans MT" w:hAnsi="Gill Sans MT" w:cs="Times New Roman"/>
          <w:sz w:val="24"/>
          <w:szCs w:val="24"/>
        </w:rPr>
        <w:t xml:space="preserve"> A document that provides the background, rationale and objective(s) of a research study and describes its design, including ethical and statistical considerations.</w:t>
      </w:r>
    </w:p>
    <w:p w14:paraId="5E195530" w14:textId="77777777" w:rsidR="003F3E46" w:rsidRPr="00D43E19" w:rsidRDefault="003F3E46" w:rsidP="00353C82">
      <w:pPr>
        <w:spacing w:after="0"/>
        <w:jc w:val="both"/>
        <w:rPr>
          <w:rFonts w:ascii="Gill Sans MT" w:hAnsi="Gill Sans MT" w:cs="Times New Roman"/>
          <w:sz w:val="24"/>
          <w:szCs w:val="24"/>
        </w:rPr>
      </w:pPr>
      <w:r w:rsidRPr="00D43E19">
        <w:rPr>
          <w:rFonts w:ascii="Gill Sans MT" w:hAnsi="Gill Sans MT" w:cs="Times New Roman"/>
          <w:b/>
          <w:sz w:val="24"/>
          <w:szCs w:val="24"/>
        </w:rPr>
        <w:lastRenderedPageBreak/>
        <w:t>Workshop:</w:t>
      </w:r>
      <w:r w:rsidRPr="00D43E19">
        <w:rPr>
          <w:rFonts w:ascii="Gill Sans MT" w:hAnsi="Gill Sans MT" w:cs="Times New Roman"/>
          <w:sz w:val="24"/>
          <w:szCs w:val="24"/>
        </w:rPr>
        <w:t xml:space="preserve"> A group of people engaged in study or work on a creative project or subject.</w:t>
      </w:r>
    </w:p>
    <w:p w14:paraId="0CE5F259" w14:textId="77777777" w:rsidR="003F3E46" w:rsidRPr="00D43E19" w:rsidRDefault="003F3E46" w:rsidP="003F3E46">
      <w:pPr>
        <w:pBdr>
          <w:bottom w:val="single" w:sz="12" w:space="7" w:color="auto"/>
        </w:pBdr>
        <w:tabs>
          <w:tab w:val="left" w:pos="0"/>
        </w:tabs>
        <w:jc w:val="both"/>
        <w:rPr>
          <w:rFonts w:ascii="Gill Sans MT" w:hAnsi="Gill Sans MT" w:cs="Times New Roman"/>
          <w:b/>
          <w:sz w:val="28"/>
          <w:szCs w:val="28"/>
        </w:rPr>
        <w:sectPr w:rsidR="003F3E46" w:rsidRPr="00D43E19" w:rsidSect="00991047">
          <w:pgSz w:w="12240" w:h="15840"/>
          <w:pgMar w:top="1440" w:right="1440" w:bottom="1440" w:left="1440" w:header="720" w:footer="720" w:gutter="0"/>
          <w:cols w:space="720"/>
          <w:titlePg/>
          <w:docGrid w:linePitch="360"/>
        </w:sectPr>
      </w:pPr>
    </w:p>
    <w:p w14:paraId="2F69FAB3" w14:textId="77777777" w:rsidR="00841C83" w:rsidRPr="00D43E19" w:rsidRDefault="00841C83" w:rsidP="003F3E46">
      <w:pPr>
        <w:jc w:val="both"/>
        <w:rPr>
          <w:rFonts w:ascii="Gill Sans MT" w:eastAsia="Times New Roman" w:hAnsi="Gill Sans MT" w:cs="Times New Roman"/>
          <w:b/>
          <w:sz w:val="28"/>
          <w:szCs w:val="28"/>
        </w:rPr>
      </w:pPr>
    </w:p>
    <w:p w14:paraId="477060B9" w14:textId="4A70B134" w:rsidR="00497814" w:rsidRPr="00D43E19" w:rsidRDefault="00497814" w:rsidP="00497814">
      <w:pPr>
        <w:pStyle w:val="Heading1"/>
        <w:pBdr>
          <w:bottom w:val="single" w:sz="12" w:space="1" w:color="auto"/>
        </w:pBdr>
        <w:ind w:left="1560" w:hanging="1560"/>
        <w:rPr>
          <w:rFonts w:ascii="Gill Sans MT" w:eastAsiaTheme="minorHAnsi" w:hAnsi="Gill Sans MT"/>
          <w:sz w:val="28"/>
          <w:szCs w:val="28"/>
        </w:rPr>
      </w:pPr>
      <w:bookmarkStart w:id="161" w:name="_Toc126695958"/>
      <w:bookmarkStart w:id="162" w:name="_Toc189580200"/>
      <w:r w:rsidRPr="00D43E19">
        <w:rPr>
          <w:rFonts w:ascii="Gill Sans MT" w:eastAsiaTheme="minorHAnsi" w:hAnsi="Gill Sans MT"/>
          <w:sz w:val="28"/>
          <w:szCs w:val="28"/>
        </w:rPr>
        <w:t>SOP NO.</w:t>
      </w:r>
      <w:r w:rsidR="00F971AE">
        <w:rPr>
          <w:rFonts w:ascii="Gill Sans MT" w:eastAsiaTheme="minorHAnsi" w:hAnsi="Gill Sans MT"/>
          <w:sz w:val="28"/>
          <w:szCs w:val="28"/>
        </w:rPr>
        <w:t>3</w:t>
      </w:r>
      <w:r w:rsidRPr="00D43E19">
        <w:rPr>
          <w:rFonts w:ascii="Gill Sans MT" w:eastAsiaTheme="minorHAnsi" w:hAnsi="Gill Sans MT"/>
          <w:sz w:val="28"/>
          <w:szCs w:val="28"/>
        </w:rPr>
        <w:t xml:space="preserve">: Standard Operating Procedure for </w:t>
      </w:r>
      <w:bookmarkEnd w:id="161"/>
      <w:r w:rsidRPr="00D43E19">
        <w:rPr>
          <w:rFonts w:ascii="Gill Sans MT" w:eastAsiaTheme="minorHAnsi" w:hAnsi="Gill Sans MT"/>
          <w:sz w:val="28"/>
          <w:szCs w:val="28"/>
        </w:rPr>
        <w:t>Animal Research</w:t>
      </w:r>
      <w:bookmarkEnd w:id="162"/>
    </w:p>
    <w:p w14:paraId="3D3B79CA" w14:textId="77777777" w:rsidR="00497814" w:rsidRPr="001F2632" w:rsidRDefault="00497814" w:rsidP="000E2652">
      <w:pPr>
        <w:pStyle w:val="ListParagraph"/>
        <w:numPr>
          <w:ilvl w:val="0"/>
          <w:numId w:val="75"/>
        </w:numPr>
        <w:spacing w:before="240" w:after="160"/>
        <w:ind w:left="426" w:hanging="426"/>
        <w:jc w:val="both"/>
        <w:rPr>
          <w:rFonts w:ascii="Gill Sans MT" w:hAnsi="Gill Sans MT" w:cs="Times New Roman"/>
          <w:b/>
          <w:sz w:val="24"/>
          <w:szCs w:val="24"/>
        </w:rPr>
      </w:pPr>
      <w:r w:rsidRPr="001F2632">
        <w:rPr>
          <w:rFonts w:ascii="Gill Sans MT" w:hAnsi="Gill Sans MT" w:cs="Times New Roman"/>
          <w:b/>
          <w:sz w:val="24"/>
          <w:szCs w:val="24"/>
        </w:rPr>
        <w:t>Purpose</w:t>
      </w:r>
    </w:p>
    <w:p w14:paraId="2DBC1965" w14:textId="77777777" w:rsidR="00497814" w:rsidRPr="001F2632" w:rsidRDefault="00497814" w:rsidP="006B4042">
      <w:pPr>
        <w:jc w:val="both"/>
        <w:rPr>
          <w:rFonts w:ascii="Gill Sans MT" w:hAnsi="Gill Sans MT" w:cs="Times New Roman"/>
          <w:sz w:val="24"/>
          <w:szCs w:val="24"/>
        </w:rPr>
      </w:pPr>
      <w:r w:rsidRPr="001F2632">
        <w:rPr>
          <w:rFonts w:ascii="Gill Sans MT" w:hAnsi="Gill Sans MT" w:cs="Times New Roman"/>
          <w:sz w:val="24"/>
          <w:szCs w:val="24"/>
        </w:rPr>
        <w:t>The purpose of this procedure is to describe how animal research is to be conducted.</w:t>
      </w:r>
    </w:p>
    <w:p w14:paraId="2426F775" w14:textId="77777777" w:rsidR="00497814" w:rsidRPr="001F2632" w:rsidRDefault="00497814" w:rsidP="000E2652">
      <w:pPr>
        <w:pStyle w:val="ListParagraph"/>
        <w:numPr>
          <w:ilvl w:val="0"/>
          <w:numId w:val="75"/>
        </w:numPr>
        <w:ind w:left="360"/>
        <w:jc w:val="both"/>
        <w:rPr>
          <w:rFonts w:ascii="Gill Sans MT" w:hAnsi="Gill Sans MT" w:cs="Times New Roman"/>
          <w:b/>
          <w:sz w:val="24"/>
          <w:szCs w:val="24"/>
        </w:rPr>
      </w:pPr>
      <w:r w:rsidRPr="001F2632">
        <w:rPr>
          <w:rFonts w:ascii="Gill Sans MT" w:hAnsi="Gill Sans MT" w:cs="Times New Roman"/>
          <w:b/>
          <w:sz w:val="24"/>
          <w:szCs w:val="24"/>
        </w:rPr>
        <w:t>Scope</w:t>
      </w:r>
    </w:p>
    <w:p w14:paraId="05F00D16" w14:textId="17E288A0" w:rsidR="00497814" w:rsidRPr="001F2632" w:rsidRDefault="00497814" w:rsidP="006B4042">
      <w:pPr>
        <w:jc w:val="both"/>
        <w:rPr>
          <w:rFonts w:ascii="Gill Sans MT" w:hAnsi="Gill Sans MT" w:cs="Times New Roman"/>
          <w:sz w:val="24"/>
          <w:szCs w:val="24"/>
        </w:rPr>
      </w:pPr>
      <w:r w:rsidRPr="001F2632">
        <w:rPr>
          <w:rFonts w:ascii="Gill Sans MT" w:hAnsi="Gill Sans MT" w:cs="Times New Roman"/>
          <w:sz w:val="24"/>
          <w:szCs w:val="24"/>
        </w:rPr>
        <w:t>This SOP applies to Study Participants</w:t>
      </w:r>
      <w:r w:rsidR="00AF2ECC">
        <w:rPr>
          <w:rFonts w:ascii="Gill Sans MT" w:hAnsi="Gill Sans MT" w:cs="Times New Roman"/>
          <w:sz w:val="24"/>
          <w:szCs w:val="24"/>
        </w:rPr>
        <w:t xml:space="preserve"> and i</w:t>
      </w:r>
      <w:r w:rsidRPr="001F2632">
        <w:rPr>
          <w:rFonts w:ascii="Gill Sans MT" w:hAnsi="Gill Sans MT" w:cs="Times New Roman"/>
          <w:sz w:val="24"/>
          <w:szCs w:val="24"/>
        </w:rPr>
        <w:t>nvestigators.</w:t>
      </w:r>
    </w:p>
    <w:p w14:paraId="6532C6B4" w14:textId="77777777" w:rsidR="00497814" w:rsidRPr="001F2632" w:rsidRDefault="00497814" w:rsidP="000E2652">
      <w:pPr>
        <w:pStyle w:val="ListParagraph"/>
        <w:numPr>
          <w:ilvl w:val="2"/>
          <w:numId w:val="82"/>
        </w:numPr>
        <w:spacing w:after="160"/>
        <w:jc w:val="both"/>
        <w:rPr>
          <w:rFonts w:ascii="Gill Sans MT" w:eastAsia="Calibri" w:hAnsi="Gill Sans MT" w:cs="Times New Roman"/>
          <w:b/>
          <w:sz w:val="24"/>
          <w:szCs w:val="24"/>
        </w:rPr>
      </w:pPr>
      <w:r w:rsidRPr="001F2632">
        <w:rPr>
          <w:rFonts w:ascii="Gill Sans MT" w:eastAsia="Calibri" w:hAnsi="Gill Sans MT" w:cs="Times New Roman"/>
          <w:b/>
          <w:sz w:val="24"/>
          <w:szCs w:val="24"/>
        </w:rPr>
        <w:t xml:space="preserve">Allowable Exceptions </w:t>
      </w:r>
    </w:p>
    <w:p w14:paraId="67FDCCB1" w14:textId="77777777" w:rsidR="00497814" w:rsidRPr="001F2632" w:rsidRDefault="00497814" w:rsidP="006B4042">
      <w:pPr>
        <w:jc w:val="both"/>
        <w:rPr>
          <w:rFonts w:ascii="Gill Sans MT" w:eastAsia="Calibri" w:hAnsi="Gill Sans MT" w:cs="Times New Roman"/>
          <w:sz w:val="24"/>
          <w:szCs w:val="24"/>
        </w:rPr>
      </w:pPr>
      <w:r w:rsidRPr="001F2632">
        <w:rPr>
          <w:rFonts w:ascii="Gill Sans MT" w:eastAsia="Calibri" w:hAnsi="Gill Sans MT" w:cs="Times New Roman"/>
          <w:sz w:val="24"/>
          <w:szCs w:val="24"/>
        </w:rPr>
        <w:t>This SOP must be followed without deviation.</w:t>
      </w:r>
    </w:p>
    <w:p w14:paraId="0EA29252" w14:textId="77777777" w:rsidR="00497814" w:rsidRPr="001F2632" w:rsidRDefault="00497814" w:rsidP="000E2652">
      <w:pPr>
        <w:pStyle w:val="ListParagraph"/>
        <w:numPr>
          <w:ilvl w:val="2"/>
          <w:numId w:val="82"/>
        </w:numPr>
        <w:spacing w:after="160"/>
        <w:jc w:val="both"/>
        <w:rPr>
          <w:rFonts w:ascii="Gill Sans MT" w:hAnsi="Gill Sans MT" w:cs="Times New Roman"/>
          <w:b/>
          <w:sz w:val="24"/>
          <w:szCs w:val="24"/>
        </w:rPr>
      </w:pPr>
      <w:r w:rsidRPr="001F2632">
        <w:rPr>
          <w:rFonts w:ascii="Gill Sans MT" w:hAnsi="Gill Sans MT" w:cs="Times New Roman"/>
          <w:b/>
          <w:sz w:val="24"/>
          <w:szCs w:val="24"/>
        </w:rPr>
        <w:t xml:space="preserve">Procedures </w:t>
      </w:r>
    </w:p>
    <w:p w14:paraId="0DD41C79" w14:textId="77777777" w:rsidR="00497814" w:rsidRPr="001F2632" w:rsidRDefault="00497814" w:rsidP="000E2652">
      <w:pPr>
        <w:numPr>
          <w:ilvl w:val="0"/>
          <w:numId w:val="118"/>
        </w:numPr>
        <w:spacing w:after="160"/>
        <w:jc w:val="both"/>
        <w:rPr>
          <w:rFonts w:ascii="Gill Sans MT" w:hAnsi="Gill Sans MT" w:cs="Times New Roman"/>
          <w:sz w:val="24"/>
          <w:szCs w:val="24"/>
        </w:rPr>
      </w:pPr>
      <w:r w:rsidRPr="001F2632">
        <w:rPr>
          <w:rFonts w:ascii="Gill Sans MT" w:hAnsi="Gill Sans MT" w:cs="Times New Roman"/>
          <w:b/>
          <w:bCs/>
          <w:sz w:val="24"/>
          <w:szCs w:val="24"/>
        </w:rPr>
        <w:t>Experimental Design:</w:t>
      </w:r>
    </w:p>
    <w:p w14:paraId="1D5508C7"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Develop a clear and well-defined research plan that justifies the use of animals.</w:t>
      </w:r>
    </w:p>
    <w:p w14:paraId="623E8452"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Minimize the number of animals used while ensuring statistical validity.</w:t>
      </w:r>
    </w:p>
    <w:p w14:paraId="13672950" w14:textId="77777777" w:rsidR="00497814" w:rsidRPr="001F2632" w:rsidRDefault="00497814" w:rsidP="006B4042">
      <w:pPr>
        <w:spacing w:after="0"/>
        <w:ind w:left="1440"/>
        <w:jc w:val="both"/>
        <w:rPr>
          <w:rFonts w:ascii="Gill Sans MT" w:hAnsi="Gill Sans MT" w:cs="Times New Roman"/>
          <w:sz w:val="24"/>
          <w:szCs w:val="24"/>
        </w:rPr>
      </w:pPr>
    </w:p>
    <w:p w14:paraId="77A8AEA3" w14:textId="77777777" w:rsidR="00497814" w:rsidRPr="001F2632" w:rsidRDefault="00497814" w:rsidP="000E2652">
      <w:pPr>
        <w:numPr>
          <w:ilvl w:val="0"/>
          <w:numId w:val="118"/>
        </w:numPr>
        <w:jc w:val="both"/>
        <w:rPr>
          <w:rFonts w:ascii="Gill Sans MT" w:hAnsi="Gill Sans MT" w:cs="Times New Roman"/>
          <w:sz w:val="24"/>
          <w:szCs w:val="24"/>
        </w:rPr>
      </w:pPr>
      <w:r w:rsidRPr="001F2632">
        <w:rPr>
          <w:rFonts w:ascii="Gill Sans MT" w:hAnsi="Gill Sans MT" w:cs="Times New Roman"/>
          <w:b/>
          <w:bCs/>
          <w:sz w:val="24"/>
          <w:szCs w:val="24"/>
        </w:rPr>
        <w:t>Animal Housing and Care:</w:t>
      </w:r>
    </w:p>
    <w:p w14:paraId="1D40957C"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Provide appropriate housing conditions (temperature, humidity, light, and ventilation) for the species.</w:t>
      </w:r>
    </w:p>
    <w:p w14:paraId="51B369AC"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Regularly clean and sanitize animal enclosures.</w:t>
      </w:r>
    </w:p>
    <w:p w14:paraId="6AE9CB17"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Ensure access to appropriate bedding, nesting materials, and enrichment.</w:t>
      </w:r>
    </w:p>
    <w:p w14:paraId="262128DE"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Provide a nutritionally balanced diet and access to clean water.</w:t>
      </w:r>
    </w:p>
    <w:p w14:paraId="61299BB2" w14:textId="77777777" w:rsidR="00497814" w:rsidRPr="001F2632" w:rsidRDefault="00497814" w:rsidP="006B4042">
      <w:pPr>
        <w:spacing w:after="0"/>
        <w:ind w:left="1440"/>
        <w:jc w:val="both"/>
        <w:rPr>
          <w:rFonts w:ascii="Gill Sans MT" w:hAnsi="Gill Sans MT" w:cs="Times New Roman"/>
          <w:sz w:val="24"/>
          <w:szCs w:val="24"/>
        </w:rPr>
      </w:pPr>
    </w:p>
    <w:p w14:paraId="1446EDB5" w14:textId="77777777" w:rsidR="00497814" w:rsidRPr="001F2632" w:rsidRDefault="00497814" w:rsidP="000E2652">
      <w:pPr>
        <w:numPr>
          <w:ilvl w:val="0"/>
          <w:numId w:val="118"/>
        </w:numPr>
        <w:jc w:val="both"/>
        <w:rPr>
          <w:rFonts w:ascii="Gill Sans MT" w:hAnsi="Gill Sans MT" w:cs="Times New Roman"/>
          <w:sz w:val="24"/>
          <w:szCs w:val="24"/>
        </w:rPr>
      </w:pPr>
      <w:r w:rsidRPr="001F2632">
        <w:rPr>
          <w:rFonts w:ascii="Gill Sans MT" w:hAnsi="Gill Sans MT" w:cs="Times New Roman"/>
          <w:b/>
          <w:bCs/>
          <w:sz w:val="24"/>
          <w:szCs w:val="24"/>
        </w:rPr>
        <w:t>Animal Handling:</w:t>
      </w:r>
    </w:p>
    <w:p w14:paraId="0019FDC4"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Handle animals gently, minimizing stress and discomfort.</w:t>
      </w:r>
    </w:p>
    <w:p w14:paraId="002906D9"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Use appropriate personal protective equipment (PPE) to prevent cross-contamination and protect researchers and animals.</w:t>
      </w:r>
    </w:p>
    <w:p w14:paraId="40F8609D"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Minimize noise, sudden movements, and disturbances.</w:t>
      </w:r>
    </w:p>
    <w:p w14:paraId="139F4E94" w14:textId="77777777" w:rsidR="00497814" w:rsidRPr="001F2632" w:rsidRDefault="00497814" w:rsidP="006B4042">
      <w:pPr>
        <w:spacing w:after="0"/>
        <w:ind w:left="1440"/>
        <w:jc w:val="both"/>
        <w:rPr>
          <w:rFonts w:ascii="Gill Sans MT" w:hAnsi="Gill Sans MT" w:cs="Times New Roman"/>
          <w:sz w:val="24"/>
          <w:szCs w:val="24"/>
        </w:rPr>
      </w:pPr>
    </w:p>
    <w:p w14:paraId="619632AB" w14:textId="77777777" w:rsidR="00497814" w:rsidRPr="001F2632" w:rsidRDefault="00497814" w:rsidP="000E2652">
      <w:pPr>
        <w:numPr>
          <w:ilvl w:val="0"/>
          <w:numId w:val="118"/>
        </w:numPr>
        <w:jc w:val="both"/>
        <w:rPr>
          <w:rFonts w:ascii="Gill Sans MT" w:hAnsi="Gill Sans MT" w:cs="Times New Roman"/>
          <w:sz w:val="24"/>
          <w:szCs w:val="24"/>
        </w:rPr>
      </w:pPr>
      <w:r w:rsidRPr="001F2632">
        <w:rPr>
          <w:rFonts w:ascii="Gill Sans MT" w:hAnsi="Gill Sans MT" w:cs="Times New Roman"/>
          <w:b/>
          <w:bCs/>
          <w:sz w:val="24"/>
          <w:szCs w:val="24"/>
        </w:rPr>
        <w:t>Health Monitoring:</w:t>
      </w:r>
    </w:p>
    <w:p w14:paraId="5A22BF15"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Regularly monitor animals for signs of illness, injury, or distress.</w:t>
      </w:r>
    </w:p>
    <w:p w14:paraId="0209773A"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Isolate sick animals and provide appropriate veterinary care.</w:t>
      </w:r>
    </w:p>
    <w:p w14:paraId="402FA371" w14:textId="77777777" w:rsidR="00497814" w:rsidRDefault="00497814" w:rsidP="006B4042">
      <w:pPr>
        <w:spacing w:after="0"/>
        <w:ind w:left="1440"/>
        <w:jc w:val="both"/>
        <w:rPr>
          <w:rFonts w:ascii="Gill Sans MT" w:hAnsi="Gill Sans MT" w:cs="Times New Roman"/>
          <w:sz w:val="24"/>
          <w:szCs w:val="24"/>
        </w:rPr>
      </w:pPr>
    </w:p>
    <w:p w14:paraId="5CC9ABCF" w14:textId="77777777" w:rsidR="004E387D" w:rsidRDefault="004E387D" w:rsidP="006B4042">
      <w:pPr>
        <w:spacing w:after="0"/>
        <w:ind w:left="1440"/>
        <w:jc w:val="both"/>
        <w:rPr>
          <w:rFonts w:ascii="Gill Sans MT" w:hAnsi="Gill Sans MT" w:cs="Times New Roman"/>
          <w:sz w:val="24"/>
          <w:szCs w:val="24"/>
        </w:rPr>
      </w:pPr>
    </w:p>
    <w:p w14:paraId="533AEE70" w14:textId="77777777" w:rsidR="004E387D" w:rsidRPr="001F2632" w:rsidRDefault="004E387D" w:rsidP="006B4042">
      <w:pPr>
        <w:spacing w:after="0"/>
        <w:ind w:left="1440"/>
        <w:jc w:val="both"/>
        <w:rPr>
          <w:rFonts w:ascii="Gill Sans MT" w:hAnsi="Gill Sans MT" w:cs="Times New Roman"/>
          <w:sz w:val="24"/>
          <w:szCs w:val="24"/>
        </w:rPr>
      </w:pPr>
    </w:p>
    <w:p w14:paraId="7E9E08CE" w14:textId="77777777" w:rsidR="00497814" w:rsidRPr="001F2632" w:rsidRDefault="00497814" w:rsidP="000E2652">
      <w:pPr>
        <w:numPr>
          <w:ilvl w:val="0"/>
          <w:numId w:val="118"/>
        </w:numPr>
        <w:jc w:val="both"/>
        <w:rPr>
          <w:rFonts w:ascii="Gill Sans MT" w:hAnsi="Gill Sans MT" w:cs="Times New Roman"/>
          <w:sz w:val="24"/>
          <w:szCs w:val="24"/>
        </w:rPr>
      </w:pPr>
      <w:r w:rsidRPr="001F2632">
        <w:rPr>
          <w:rFonts w:ascii="Gill Sans MT" w:hAnsi="Gill Sans MT" w:cs="Times New Roman"/>
          <w:b/>
          <w:bCs/>
          <w:sz w:val="24"/>
          <w:szCs w:val="24"/>
        </w:rPr>
        <w:lastRenderedPageBreak/>
        <w:t>Data Collection and Documentation:</w:t>
      </w:r>
    </w:p>
    <w:p w14:paraId="0FC4C71E"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Maintain accurate and detailed records of animal-related activities.</w:t>
      </w:r>
    </w:p>
    <w:p w14:paraId="0B177C2E"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Document experimental procedures, observations, and measurements.</w:t>
      </w:r>
    </w:p>
    <w:p w14:paraId="1F039F9E" w14:textId="77777777" w:rsidR="00497814" w:rsidRPr="001F2632" w:rsidRDefault="00497814" w:rsidP="000E2652">
      <w:pPr>
        <w:numPr>
          <w:ilvl w:val="1"/>
          <w:numId w:val="118"/>
        </w:numPr>
        <w:jc w:val="both"/>
        <w:rPr>
          <w:rFonts w:ascii="Gill Sans MT" w:hAnsi="Gill Sans MT" w:cs="Times New Roman"/>
          <w:sz w:val="24"/>
          <w:szCs w:val="24"/>
        </w:rPr>
      </w:pPr>
      <w:r w:rsidRPr="001F2632">
        <w:rPr>
          <w:rFonts w:ascii="Gill Sans MT" w:hAnsi="Gill Sans MT" w:cs="Times New Roman"/>
          <w:sz w:val="24"/>
          <w:szCs w:val="24"/>
        </w:rPr>
        <w:t>Keep records of animal numbers, sources, and identification.</w:t>
      </w:r>
    </w:p>
    <w:p w14:paraId="690F3EFF" w14:textId="77777777" w:rsidR="00497814" w:rsidRPr="001F2632" w:rsidRDefault="00497814" w:rsidP="000E2652">
      <w:pPr>
        <w:numPr>
          <w:ilvl w:val="0"/>
          <w:numId w:val="118"/>
        </w:numPr>
        <w:jc w:val="both"/>
        <w:rPr>
          <w:rFonts w:ascii="Gill Sans MT" w:hAnsi="Gill Sans MT" w:cs="Times New Roman"/>
          <w:sz w:val="24"/>
          <w:szCs w:val="24"/>
        </w:rPr>
      </w:pPr>
      <w:r w:rsidRPr="001F2632">
        <w:rPr>
          <w:rFonts w:ascii="Gill Sans MT" w:hAnsi="Gill Sans MT" w:cs="Times New Roman"/>
          <w:b/>
          <w:bCs/>
          <w:sz w:val="24"/>
          <w:szCs w:val="24"/>
        </w:rPr>
        <w:t>Reporting and Communication:</w:t>
      </w:r>
    </w:p>
    <w:p w14:paraId="08F0AB3C" w14:textId="77777777" w:rsidR="00497814" w:rsidRPr="001F2632" w:rsidRDefault="00497814" w:rsidP="000E2652">
      <w:pPr>
        <w:numPr>
          <w:ilvl w:val="1"/>
          <w:numId w:val="118"/>
        </w:numPr>
        <w:jc w:val="both"/>
        <w:rPr>
          <w:rFonts w:ascii="Gill Sans MT" w:hAnsi="Gill Sans MT" w:cs="Times New Roman"/>
          <w:sz w:val="24"/>
          <w:szCs w:val="24"/>
        </w:rPr>
      </w:pPr>
      <w:r w:rsidRPr="001F2632">
        <w:rPr>
          <w:rFonts w:ascii="Gill Sans MT" w:hAnsi="Gill Sans MT" w:cs="Times New Roman"/>
          <w:sz w:val="24"/>
          <w:szCs w:val="24"/>
        </w:rPr>
        <w:t>Provide regular updates to the PI on research progress, animal welfare, and any deviations from the plan.</w:t>
      </w:r>
    </w:p>
    <w:p w14:paraId="13E5D42C" w14:textId="77777777" w:rsidR="00497814" w:rsidRPr="001F2632" w:rsidRDefault="00497814" w:rsidP="000E2652">
      <w:pPr>
        <w:numPr>
          <w:ilvl w:val="0"/>
          <w:numId w:val="118"/>
        </w:numPr>
        <w:jc w:val="both"/>
        <w:rPr>
          <w:rFonts w:ascii="Gill Sans MT" w:hAnsi="Gill Sans MT" w:cs="Times New Roman"/>
          <w:sz w:val="24"/>
          <w:szCs w:val="24"/>
        </w:rPr>
      </w:pPr>
      <w:r w:rsidRPr="001F2632">
        <w:rPr>
          <w:rFonts w:ascii="Gill Sans MT" w:hAnsi="Gill Sans MT" w:cs="Times New Roman"/>
          <w:b/>
          <w:bCs/>
          <w:sz w:val="24"/>
          <w:szCs w:val="24"/>
        </w:rPr>
        <w:t>Disposal and Post-Study Care:</w:t>
      </w:r>
    </w:p>
    <w:p w14:paraId="73095860"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Dispose of animal waste and carcasses following approved methods.</w:t>
      </w:r>
    </w:p>
    <w:p w14:paraId="48904426" w14:textId="68A018F8"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 xml:space="preserve">Consider appropriate post-study care, such as </w:t>
      </w:r>
      <w:r w:rsidR="00AF2ECC">
        <w:rPr>
          <w:rFonts w:ascii="Gill Sans MT" w:hAnsi="Gill Sans MT" w:cs="Times New Roman"/>
          <w:sz w:val="24"/>
          <w:szCs w:val="24"/>
        </w:rPr>
        <w:t xml:space="preserve">the </w:t>
      </w:r>
      <w:r w:rsidRPr="001F2632">
        <w:rPr>
          <w:rFonts w:ascii="Gill Sans MT" w:hAnsi="Gill Sans MT" w:cs="Times New Roman"/>
          <w:sz w:val="24"/>
          <w:szCs w:val="24"/>
        </w:rPr>
        <w:t>adoption or retirement of animals.</w:t>
      </w:r>
    </w:p>
    <w:p w14:paraId="61934796" w14:textId="77777777" w:rsidR="00497814" w:rsidRPr="001F2632" w:rsidRDefault="00497814" w:rsidP="006B4042">
      <w:pPr>
        <w:spacing w:after="0"/>
        <w:ind w:left="1440"/>
        <w:jc w:val="both"/>
        <w:rPr>
          <w:rFonts w:ascii="Gill Sans MT" w:hAnsi="Gill Sans MT" w:cs="Times New Roman"/>
          <w:sz w:val="24"/>
          <w:szCs w:val="24"/>
        </w:rPr>
      </w:pPr>
    </w:p>
    <w:p w14:paraId="6A2E20E7" w14:textId="77777777" w:rsidR="00497814" w:rsidRPr="001F2632" w:rsidRDefault="00497814" w:rsidP="000E2652">
      <w:pPr>
        <w:numPr>
          <w:ilvl w:val="0"/>
          <w:numId w:val="118"/>
        </w:numPr>
        <w:jc w:val="both"/>
        <w:rPr>
          <w:rFonts w:ascii="Gill Sans MT" w:hAnsi="Gill Sans MT" w:cs="Times New Roman"/>
          <w:sz w:val="24"/>
          <w:szCs w:val="24"/>
        </w:rPr>
      </w:pPr>
      <w:r w:rsidRPr="001F2632">
        <w:rPr>
          <w:rFonts w:ascii="Gill Sans MT" w:hAnsi="Gill Sans MT" w:cs="Times New Roman"/>
          <w:b/>
          <w:bCs/>
          <w:sz w:val="24"/>
          <w:szCs w:val="24"/>
        </w:rPr>
        <w:t>Training and Education:</w:t>
      </w:r>
    </w:p>
    <w:p w14:paraId="06B12ED7"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Ensure all researchers involved in animal studies receive proper training in animal handling, ethics, and relevant techniques.</w:t>
      </w:r>
    </w:p>
    <w:p w14:paraId="565E9751" w14:textId="77777777" w:rsidR="00497814" w:rsidRPr="001F2632" w:rsidRDefault="00497814" w:rsidP="000E2652">
      <w:pPr>
        <w:numPr>
          <w:ilvl w:val="1"/>
          <w:numId w:val="118"/>
        </w:numPr>
        <w:spacing w:after="0"/>
        <w:jc w:val="both"/>
        <w:rPr>
          <w:rFonts w:ascii="Gill Sans MT" w:hAnsi="Gill Sans MT" w:cs="Times New Roman"/>
          <w:sz w:val="24"/>
          <w:szCs w:val="24"/>
        </w:rPr>
      </w:pPr>
      <w:r w:rsidRPr="001F2632">
        <w:rPr>
          <w:rFonts w:ascii="Gill Sans MT" w:hAnsi="Gill Sans MT" w:cs="Times New Roman"/>
          <w:sz w:val="24"/>
          <w:szCs w:val="24"/>
        </w:rPr>
        <w:t>Attend mandatory workshops and seminars on animal welfare and care.</w:t>
      </w:r>
    </w:p>
    <w:p w14:paraId="05DFD486" w14:textId="77777777" w:rsidR="00497814" w:rsidRPr="001F2632" w:rsidRDefault="00497814" w:rsidP="006B4042">
      <w:pPr>
        <w:spacing w:after="0"/>
        <w:ind w:left="1440"/>
        <w:jc w:val="both"/>
        <w:rPr>
          <w:rFonts w:ascii="Gill Sans MT" w:hAnsi="Gill Sans MT" w:cs="Times New Roman"/>
          <w:sz w:val="24"/>
          <w:szCs w:val="24"/>
        </w:rPr>
      </w:pPr>
    </w:p>
    <w:p w14:paraId="76E8C0D7" w14:textId="77777777" w:rsidR="00497814" w:rsidRPr="001F2632" w:rsidRDefault="00497814" w:rsidP="000E2652">
      <w:pPr>
        <w:numPr>
          <w:ilvl w:val="0"/>
          <w:numId w:val="118"/>
        </w:numPr>
        <w:jc w:val="both"/>
        <w:rPr>
          <w:rFonts w:ascii="Gill Sans MT" w:hAnsi="Gill Sans MT" w:cs="Times New Roman"/>
          <w:sz w:val="24"/>
          <w:szCs w:val="24"/>
        </w:rPr>
      </w:pPr>
      <w:r w:rsidRPr="001F2632">
        <w:rPr>
          <w:rFonts w:ascii="Gill Sans MT" w:hAnsi="Gill Sans MT" w:cs="Times New Roman"/>
          <w:b/>
          <w:bCs/>
          <w:sz w:val="24"/>
          <w:szCs w:val="24"/>
        </w:rPr>
        <w:t>Emergency Procedures:</w:t>
      </w:r>
    </w:p>
    <w:p w14:paraId="5A3ADFBB" w14:textId="77777777" w:rsidR="00497814" w:rsidRPr="001F2632" w:rsidRDefault="00497814" w:rsidP="000E2652">
      <w:pPr>
        <w:numPr>
          <w:ilvl w:val="1"/>
          <w:numId w:val="118"/>
        </w:numPr>
        <w:jc w:val="both"/>
        <w:rPr>
          <w:rFonts w:ascii="Gill Sans MT" w:hAnsi="Gill Sans MT" w:cs="Times New Roman"/>
          <w:sz w:val="24"/>
          <w:szCs w:val="24"/>
        </w:rPr>
      </w:pPr>
      <w:r w:rsidRPr="001F2632">
        <w:rPr>
          <w:rFonts w:ascii="Gill Sans MT" w:hAnsi="Gill Sans MT" w:cs="Times New Roman"/>
          <w:sz w:val="24"/>
          <w:szCs w:val="24"/>
        </w:rPr>
        <w:t>Develop and communicate emergency protocols for animal-related incidents, such as escapes, injuries, or natural disasters.</w:t>
      </w:r>
    </w:p>
    <w:p w14:paraId="1FA5EADE" w14:textId="77777777" w:rsidR="00497814" w:rsidRPr="001F2632" w:rsidRDefault="00497814" w:rsidP="006B4042">
      <w:pPr>
        <w:jc w:val="both"/>
        <w:rPr>
          <w:rFonts w:ascii="Gill Sans MT" w:hAnsi="Gill Sans MT" w:cs="Times New Roman"/>
          <w:b/>
          <w:bCs/>
          <w:sz w:val="24"/>
          <w:szCs w:val="24"/>
        </w:rPr>
      </w:pPr>
      <w:r w:rsidRPr="001F2632">
        <w:rPr>
          <w:rFonts w:ascii="Gill Sans MT" w:hAnsi="Gill Sans MT" w:cs="Times New Roman"/>
          <w:b/>
          <w:bCs/>
          <w:sz w:val="24"/>
          <w:szCs w:val="24"/>
        </w:rPr>
        <w:t xml:space="preserve">Definition of Terms </w:t>
      </w:r>
    </w:p>
    <w:p w14:paraId="3B3009A3" w14:textId="166FB739" w:rsidR="00497814" w:rsidRPr="001F2632" w:rsidRDefault="00497814" w:rsidP="006B4042">
      <w:pPr>
        <w:spacing w:after="160"/>
        <w:jc w:val="both"/>
        <w:rPr>
          <w:rFonts w:ascii="Gill Sans MT" w:hAnsi="Gill Sans MT" w:cs="Times New Roman"/>
          <w:sz w:val="24"/>
          <w:szCs w:val="24"/>
        </w:rPr>
      </w:pPr>
      <w:r w:rsidRPr="001F2632">
        <w:rPr>
          <w:rFonts w:ascii="Gill Sans MT" w:hAnsi="Gill Sans MT" w:cs="Times New Roman"/>
          <w:b/>
          <w:bCs/>
          <w:sz w:val="24"/>
          <w:szCs w:val="24"/>
        </w:rPr>
        <w:t xml:space="preserve">Experimental Design: </w:t>
      </w:r>
      <w:r w:rsidRPr="001F2632">
        <w:rPr>
          <w:rFonts w:ascii="Gill Sans MT" w:hAnsi="Gill Sans MT" w:cs="Times New Roman"/>
          <w:sz w:val="24"/>
          <w:szCs w:val="24"/>
        </w:rPr>
        <w:t>the process of carrying out research in an objective and controlled fashion so that precision is maximized, and specific conclusions can be drawn regarding a hypothesis statement.</w:t>
      </w:r>
    </w:p>
    <w:p w14:paraId="32CF0AFE" w14:textId="77777777" w:rsidR="00841C83" w:rsidRPr="001F2632" w:rsidRDefault="00841C83" w:rsidP="004B2FD1">
      <w:pPr>
        <w:pStyle w:val="Heading1"/>
        <w:pBdr>
          <w:bottom w:val="single" w:sz="12" w:space="1" w:color="auto"/>
        </w:pBdr>
        <w:rPr>
          <w:rFonts w:ascii="Gill Sans MT" w:eastAsiaTheme="minorHAnsi" w:hAnsi="Gill Sans MT"/>
          <w:szCs w:val="24"/>
        </w:rPr>
        <w:sectPr w:rsidR="00841C83" w:rsidRPr="001F2632">
          <w:pgSz w:w="12240" w:h="15840"/>
          <w:pgMar w:top="1440" w:right="1440" w:bottom="1440" w:left="1440" w:header="720" w:footer="720" w:gutter="0"/>
          <w:cols w:space="720"/>
          <w:docGrid w:linePitch="360"/>
        </w:sectPr>
      </w:pPr>
    </w:p>
    <w:p w14:paraId="191B720F" w14:textId="3EF07643" w:rsidR="003F3E46" w:rsidRPr="00D43E19" w:rsidRDefault="003F3E46" w:rsidP="004B2FD1">
      <w:pPr>
        <w:pStyle w:val="Heading1"/>
        <w:pBdr>
          <w:bottom w:val="single" w:sz="12" w:space="1" w:color="auto"/>
        </w:pBdr>
        <w:rPr>
          <w:rFonts w:ascii="Gill Sans MT" w:eastAsiaTheme="minorHAnsi" w:hAnsi="Gill Sans MT"/>
          <w:sz w:val="28"/>
          <w:szCs w:val="28"/>
        </w:rPr>
      </w:pPr>
      <w:bookmarkStart w:id="163" w:name="_Toc189580201"/>
      <w:r w:rsidRPr="00D43E19">
        <w:rPr>
          <w:rFonts w:ascii="Gill Sans MT" w:eastAsiaTheme="minorHAnsi" w:hAnsi="Gill Sans MT"/>
          <w:sz w:val="28"/>
          <w:szCs w:val="28"/>
        </w:rPr>
        <w:lastRenderedPageBreak/>
        <w:t>SOP NO.</w:t>
      </w:r>
      <w:r w:rsidR="00F971AE">
        <w:rPr>
          <w:rFonts w:ascii="Gill Sans MT" w:eastAsiaTheme="minorHAnsi" w:hAnsi="Gill Sans MT"/>
          <w:sz w:val="28"/>
          <w:szCs w:val="28"/>
        </w:rPr>
        <w:t>4</w:t>
      </w:r>
      <w:r w:rsidRPr="00D43E19">
        <w:rPr>
          <w:rFonts w:ascii="Gill Sans MT" w:eastAsiaTheme="minorHAnsi" w:hAnsi="Gill Sans MT"/>
          <w:sz w:val="28"/>
          <w:szCs w:val="28"/>
        </w:rPr>
        <w:t>: Procedure for Initial Proposal Review</w:t>
      </w:r>
      <w:bookmarkEnd w:id="163"/>
    </w:p>
    <w:p w14:paraId="4CF36551" w14:textId="77777777" w:rsidR="003F3E46" w:rsidRPr="00D43E19" w:rsidRDefault="003F3E46" w:rsidP="000E2652">
      <w:pPr>
        <w:pStyle w:val="ListParagraph"/>
        <w:numPr>
          <w:ilvl w:val="0"/>
          <w:numId w:val="28"/>
        </w:numPr>
        <w:spacing w:before="240" w:after="160" w:line="259" w:lineRule="auto"/>
        <w:jc w:val="both"/>
        <w:rPr>
          <w:rFonts w:ascii="Gill Sans MT" w:hAnsi="Gill Sans MT" w:cs="Times New Roman"/>
          <w:b/>
          <w:sz w:val="24"/>
          <w:szCs w:val="24"/>
        </w:rPr>
      </w:pPr>
      <w:r w:rsidRPr="00D43E19">
        <w:rPr>
          <w:rFonts w:ascii="Gill Sans MT" w:hAnsi="Gill Sans MT" w:cs="Times New Roman"/>
          <w:b/>
          <w:sz w:val="24"/>
          <w:szCs w:val="24"/>
        </w:rPr>
        <w:t>Purpose</w:t>
      </w:r>
    </w:p>
    <w:p w14:paraId="3082B349" w14:textId="59FD2787"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 xml:space="preserve">This SOP describes how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shall review and assess proposals submitted to it for the first time using the Proposal Assessment Form.</w:t>
      </w:r>
    </w:p>
    <w:p w14:paraId="2124CFB6" w14:textId="77777777" w:rsidR="003F3E46" w:rsidRPr="00D43E19" w:rsidRDefault="003F3E46" w:rsidP="000E2652">
      <w:pPr>
        <w:pStyle w:val="ListParagraph"/>
        <w:numPr>
          <w:ilvl w:val="0"/>
          <w:numId w:val="25"/>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Scope</w:t>
      </w:r>
    </w:p>
    <w:p w14:paraId="1C414AF1" w14:textId="178CF03D" w:rsidR="003F3E46" w:rsidRPr="00D43E19" w:rsidRDefault="003F3E46" w:rsidP="003F3E46">
      <w:pPr>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This SOP applies to the ethical and scientific assessment of all proposals submitted for review. The specific elements in all the sections of the </w:t>
      </w:r>
      <w:r w:rsidRPr="00D43E19">
        <w:rPr>
          <w:rFonts w:ascii="Gill Sans MT" w:eastAsia="Calibri" w:hAnsi="Gill Sans MT" w:cs="Times New Roman"/>
          <w:b/>
          <w:bCs/>
          <w:sz w:val="24"/>
          <w:szCs w:val="24"/>
        </w:rPr>
        <w:t>Proposal Assessment Form</w:t>
      </w:r>
      <w:r w:rsidR="000A7F18" w:rsidRPr="00D43E19">
        <w:rPr>
          <w:rFonts w:ascii="Gill Sans MT" w:eastAsia="Calibri" w:hAnsi="Gill Sans MT" w:cs="Times New Roman"/>
          <w:b/>
          <w:bCs/>
          <w:sz w:val="24"/>
          <w:szCs w:val="24"/>
        </w:rPr>
        <w:t xml:space="preserve"> (Form 002)</w:t>
      </w:r>
      <w:r w:rsidRPr="00D43E19">
        <w:rPr>
          <w:rFonts w:ascii="Gill Sans MT" w:eastAsia="Calibri" w:hAnsi="Gill Sans MT" w:cs="Times New Roman"/>
          <w:sz w:val="24"/>
          <w:szCs w:val="24"/>
        </w:rPr>
        <w:t xml:space="preserve"> must be adequately addressed by the proposal under review and/or related documents submitted together with it. The usage of this SOP applies to REC members and any appointed reviewers.</w:t>
      </w:r>
    </w:p>
    <w:p w14:paraId="0FE4C084" w14:textId="77777777" w:rsidR="003F3E46" w:rsidRPr="00D43E19" w:rsidRDefault="003F3E46" w:rsidP="000E2652">
      <w:pPr>
        <w:pStyle w:val="ListParagraph"/>
        <w:numPr>
          <w:ilvl w:val="0"/>
          <w:numId w:val="25"/>
        </w:numPr>
        <w:spacing w:after="160"/>
        <w:jc w:val="both"/>
        <w:rPr>
          <w:rFonts w:ascii="Gill Sans MT" w:eastAsia="Calibri" w:hAnsi="Gill Sans MT" w:cs="Times New Roman"/>
          <w:b/>
          <w:sz w:val="24"/>
          <w:szCs w:val="24"/>
        </w:rPr>
      </w:pPr>
      <w:r w:rsidRPr="00D43E19">
        <w:rPr>
          <w:rFonts w:ascii="Gill Sans MT" w:eastAsia="Calibri" w:hAnsi="Gill Sans MT" w:cs="Times New Roman"/>
          <w:b/>
          <w:sz w:val="24"/>
          <w:szCs w:val="24"/>
        </w:rPr>
        <w:t>Allowable Exceptions</w:t>
      </w:r>
    </w:p>
    <w:p w14:paraId="55BA4DEF" w14:textId="396D6FFF" w:rsidR="003F3E46" w:rsidRPr="00D43E19" w:rsidRDefault="003F3E46" w:rsidP="003F3E46">
      <w:pPr>
        <w:jc w:val="both"/>
        <w:rPr>
          <w:rFonts w:ascii="Gill Sans MT" w:eastAsia="Calibri" w:hAnsi="Gill Sans MT" w:cs="Times New Roman"/>
          <w:sz w:val="24"/>
          <w:szCs w:val="24"/>
        </w:rPr>
      </w:pPr>
      <w:r w:rsidRPr="00D43E19">
        <w:rPr>
          <w:rFonts w:ascii="Gill Sans MT" w:eastAsia="Calibri" w:hAnsi="Gill Sans MT" w:cs="Times New Roman"/>
          <w:sz w:val="24"/>
          <w:szCs w:val="24"/>
        </w:rPr>
        <w:t>This SOP is meant to be followed without deviation</w:t>
      </w:r>
      <w:r w:rsidR="00DD0479" w:rsidRPr="00D43E19">
        <w:rPr>
          <w:rFonts w:ascii="Gill Sans MT" w:eastAsia="Calibri" w:hAnsi="Gill Sans MT" w:cs="Times New Roman"/>
          <w:sz w:val="24"/>
          <w:szCs w:val="24"/>
        </w:rPr>
        <w:t>.</w:t>
      </w:r>
    </w:p>
    <w:p w14:paraId="674CBCB0" w14:textId="77777777" w:rsidR="003F3E46" w:rsidRPr="00D43E19" w:rsidRDefault="003F3E46" w:rsidP="000E2652">
      <w:pPr>
        <w:pStyle w:val="ListParagraph"/>
        <w:numPr>
          <w:ilvl w:val="0"/>
          <w:numId w:val="25"/>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Procedure</w:t>
      </w:r>
    </w:p>
    <w:p w14:paraId="05EF973D" w14:textId="23A88D50" w:rsidR="003F3E46" w:rsidRPr="00D43E19" w:rsidRDefault="003F3E46" w:rsidP="000E2652">
      <w:pPr>
        <w:pStyle w:val="ListParagraph"/>
        <w:numPr>
          <w:ilvl w:val="0"/>
          <w:numId w:val="29"/>
        </w:numPr>
        <w:spacing w:after="0" w:line="240" w:lineRule="auto"/>
        <w:ind w:left="720"/>
        <w:jc w:val="both"/>
        <w:rPr>
          <w:rFonts w:ascii="Gill Sans MT" w:hAnsi="Gill Sans MT" w:cs="Times New Roman"/>
          <w:sz w:val="24"/>
          <w:szCs w:val="24"/>
        </w:rPr>
      </w:pPr>
      <w:r w:rsidRPr="00D43E19">
        <w:rPr>
          <w:rFonts w:ascii="Gill Sans MT" w:hAnsi="Gill Sans MT" w:cs="Times New Roman"/>
          <w:sz w:val="24"/>
          <w:szCs w:val="24"/>
        </w:rPr>
        <w:t>The Secretariat shall send the proposal and the Proposal Assessment Form to the assigned reviewers</w:t>
      </w:r>
      <w:r w:rsidR="00DD0479" w:rsidRPr="00D43E19">
        <w:rPr>
          <w:rFonts w:ascii="Gill Sans MT" w:hAnsi="Gill Sans MT" w:cs="Times New Roman"/>
          <w:sz w:val="24"/>
          <w:szCs w:val="24"/>
        </w:rPr>
        <w:t xml:space="preserve"> (</w:t>
      </w:r>
      <w:r w:rsidR="005D6397" w:rsidRPr="00D43E19">
        <w:rPr>
          <w:rFonts w:ascii="Gill Sans MT" w:hAnsi="Gill Sans MT" w:cs="Times New Roman"/>
          <w:sz w:val="24"/>
          <w:szCs w:val="24"/>
        </w:rPr>
        <w:t>Primary</w:t>
      </w:r>
      <w:r w:rsidR="00DD0479" w:rsidRPr="00D43E19">
        <w:rPr>
          <w:rFonts w:ascii="Gill Sans MT" w:hAnsi="Gill Sans MT" w:cs="Times New Roman"/>
          <w:sz w:val="24"/>
          <w:szCs w:val="24"/>
        </w:rPr>
        <w:t>, second and third reviewers).</w:t>
      </w:r>
    </w:p>
    <w:p w14:paraId="5389B6D5" w14:textId="1A48CD2D" w:rsidR="003F3E46" w:rsidRPr="00D43E19" w:rsidRDefault="003F3E46" w:rsidP="000E2652">
      <w:pPr>
        <w:pStyle w:val="ListParagraph"/>
        <w:numPr>
          <w:ilvl w:val="0"/>
          <w:numId w:val="29"/>
        </w:numPr>
        <w:spacing w:after="0" w:line="240" w:lineRule="auto"/>
        <w:ind w:left="720"/>
        <w:jc w:val="both"/>
        <w:rPr>
          <w:rFonts w:ascii="Gill Sans MT" w:hAnsi="Gill Sans MT" w:cs="Times New Roman"/>
          <w:sz w:val="24"/>
          <w:szCs w:val="24"/>
        </w:rPr>
      </w:pPr>
      <w:r w:rsidRPr="00D43E19">
        <w:rPr>
          <w:rFonts w:ascii="Gill Sans MT" w:hAnsi="Gill Sans MT" w:cs="Times New Roman"/>
          <w:sz w:val="24"/>
          <w:szCs w:val="24"/>
        </w:rPr>
        <w:t xml:space="preserve">Reviewers shall submit completed proposal assessment forms to </w:t>
      </w:r>
      <w:r w:rsidR="004F504B"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REC secretariat within </w:t>
      </w:r>
      <w:r w:rsidRPr="00D43E19">
        <w:rPr>
          <w:rFonts w:ascii="Gill Sans MT" w:hAnsi="Gill Sans MT" w:cs="Times New Roman"/>
          <w:b/>
          <w:sz w:val="24"/>
          <w:szCs w:val="24"/>
        </w:rPr>
        <w:t xml:space="preserve">fourteen (14) </w:t>
      </w:r>
      <w:r w:rsidRPr="00D43E19">
        <w:rPr>
          <w:rFonts w:ascii="Gill Sans MT" w:hAnsi="Gill Sans MT" w:cs="Times New Roman"/>
          <w:sz w:val="24"/>
          <w:szCs w:val="24"/>
        </w:rPr>
        <w:t>days; or seven</w:t>
      </w:r>
      <w:r w:rsidRPr="00D43E19">
        <w:rPr>
          <w:rFonts w:ascii="Gill Sans MT" w:hAnsi="Gill Sans MT" w:cs="Times New Roman"/>
          <w:b/>
          <w:sz w:val="24"/>
          <w:szCs w:val="24"/>
        </w:rPr>
        <w:t xml:space="preserve"> (7) </w:t>
      </w:r>
      <w:r w:rsidRPr="00D43E19">
        <w:rPr>
          <w:rFonts w:ascii="Gill Sans MT" w:hAnsi="Gill Sans MT" w:cs="Times New Roman"/>
          <w:sz w:val="24"/>
          <w:szCs w:val="24"/>
        </w:rPr>
        <w:t xml:space="preserve">days in the case of an </w:t>
      </w:r>
      <w:r w:rsidR="00DE1495">
        <w:rPr>
          <w:rFonts w:ascii="Gill Sans MT" w:hAnsi="Gill Sans MT" w:cs="Times New Roman"/>
          <w:sz w:val="24"/>
          <w:szCs w:val="24"/>
        </w:rPr>
        <w:t xml:space="preserve">expedited </w:t>
      </w:r>
      <w:r w:rsidRPr="00D43E19">
        <w:rPr>
          <w:rFonts w:ascii="Gill Sans MT" w:hAnsi="Gill Sans MT" w:cs="Times New Roman"/>
          <w:sz w:val="24"/>
          <w:szCs w:val="24"/>
        </w:rPr>
        <w:t xml:space="preserve"> review (</w:t>
      </w:r>
      <w:r w:rsidRPr="00D43E19">
        <w:rPr>
          <w:rFonts w:ascii="Gill Sans MT" w:hAnsi="Gill Sans MT" w:cs="Times New Roman"/>
          <w:i/>
          <w:sz w:val="24"/>
          <w:szCs w:val="24"/>
        </w:rPr>
        <w:t>See SOP NO.</w:t>
      </w:r>
      <w:r w:rsidR="002C7C2D" w:rsidRPr="00D43E19">
        <w:rPr>
          <w:rFonts w:ascii="Gill Sans MT" w:hAnsi="Gill Sans MT" w:cs="Times New Roman"/>
          <w:i/>
          <w:sz w:val="24"/>
          <w:szCs w:val="24"/>
        </w:rPr>
        <w:t>7</w:t>
      </w:r>
      <w:r w:rsidRPr="00D43E19">
        <w:rPr>
          <w:rFonts w:ascii="Gill Sans MT" w:hAnsi="Gill Sans MT" w:cs="Times New Roman"/>
          <w:i/>
          <w:sz w:val="24"/>
          <w:szCs w:val="24"/>
        </w:rPr>
        <w:t xml:space="preserve">  on expedited review).</w:t>
      </w:r>
    </w:p>
    <w:p w14:paraId="6537E1A4" w14:textId="2C4D5241" w:rsidR="003F3E46" w:rsidRPr="00D43E19" w:rsidRDefault="003F3E46" w:rsidP="000E2652">
      <w:pPr>
        <w:pStyle w:val="ListParagraph"/>
        <w:numPr>
          <w:ilvl w:val="0"/>
          <w:numId w:val="29"/>
        </w:numPr>
        <w:spacing w:after="0" w:line="240" w:lineRule="auto"/>
        <w:ind w:left="720"/>
        <w:jc w:val="both"/>
        <w:rPr>
          <w:rFonts w:ascii="Gill Sans MT" w:hAnsi="Gill Sans MT" w:cs="Times New Roman"/>
          <w:sz w:val="24"/>
          <w:szCs w:val="24"/>
        </w:rPr>
      </w:pPr>
      <w:r w:rsidRPr="00D43E19">
        <w:rPr>
          <w:rFonts w:ascii="Gill Sans MT" w:hAnsi="Gill Sans MT" w:cs="Times New Roman"/>
          <w:sz w:val="24"/>
          <w:szCs w:val="24"/>
        </w:rPr>
        <w:t xml:space="preserve">In the case of a full committee review at a scheduled monthly meeting, reviewers </w:t>
      </w:r>
      <w:r w:rsidR="008F0BBC">
        <w:rPr>
          <w:rFonts w:ascii="Gill Sans MT" w:hAnsi="Gill Sans MT" w:cs="Times New Roman"/>
          <w:sz w:val="24"/>
          <w:szCs w:val="24"/>
        </w:rPr>
        <w:t xml:space="preserve">should submit the </w:t>
      </w:r>
      <w:r w:rsidRPr="00D43E19">
        <w:rPr>
          <w:rFonts w:ascii="Gill Sans MT" w:hAnsi="Gill Sans MT" w:cs="Times New Roman"/>
          <w:sz w:val="24"/>
          <w:szCs w:val="24"/>
        </w:rPr>
        <w:t xml:space="preserve">completed assessment forms </w:t>
      </w:r>
      <w:r w:rsidR="00C67553">
        <w:rPr>
          <w:rFonts w:ascii="Gill Sans MT" w:hAnsi="Gill Sans MT" w:cs="Times New Roman"/>
          <w:sz w:val="24"/>
          <w:szCs w:val="24"/>
        </w:rPr>
        <w:t xml:space="preserve">to the secretariat a day before </w:t>
      </w:r>
      <w:r w:rsidRPr="00D43E19">
        <w:rPr>
          <w:rFonts w:ascii="Gill Sans MT" w:hAnsi="Gill Sans MT" w:cs="Times New Roman"/>
          <w:sz w:val="24"/>
          <w:szCs w:val="24"/>
        </w:rPr>
        <w:t xml:space="preserve">the </w:t>
      </w:r>
      <w:r w:rsidR="00C67553">
        <w:rPr>
          <w:rFonts w:ascii="Gill Sans MT" w:hAnsi="Gill Sans MT" w:cs="Times New Roman"/>
          <w:sz w:val="24"/>
          <w:szCs w:val="24"/>
        </w:rPr>
        <w:t xml:space="preserve">ordinary </w:t>
      </w:r>
      <w:r w:rsidR="0023534E">
        <w:rPr>
          <w:rFonts w:ascii="Gill Sans MT" w:hAnsi="Gill Sans MT" w:cs="Times New Roman"/>
          <w:sz w:val="24"/>
          <w:szCs w:val="24"/>
        </w:rPr>
        <w:t xml:space="preserve">or </w:t>
      </w:r>
      <w:r w:rsidR="00DE1495">
        <w:rPr>
          <w:rFonts w:ascii="Gill Sans MT" w:hAnsi="Gill Sans MT" w:cs="Times New Roman"/>
          <w:sz w:val="24"/>
          <w:szCs w:val="24"/>
        </w:rPr>
        <w:t xml:space="preserve">expedited </w:t>
      </w:r>
      <w:r w:rsidR="0023534E">
        <w:rPr>
          <w:rFonts w:ascii="Gill Sans MT" w:hAnsi="Gill Sans MT" w:cs="Times New Roman"/>
          <w:sz w:val="24"/>
          <w:szCs w:val="24"/>
        </w:rPr>
        <w:t xml:space="preserve"> </w:t>
      </w:r>
      <w:r w:rsidRPr="00D43E19">
        <w:rPr>
          <w:rFonts w:ascii="Gill Sans MT" w:hAnsi="Gill Sans MT" w:cs="Times New Roman"/>
          <w:sz w:val="24"/>
          <w:szCs w:val="24"/>
        </w:rPr>
        <w:t>meeting.</w:t>
      </w:r>
    </w:p>
    <w:p w14:paraId="2BD84FBC" w14:textId="5FEAFABF" w:rsidR="003F3E46" w:rsidRPr="00D43E19" w:rsidRDefault="003F3E46" w:rsidP="000E2652">
      <w:pPr>
        <w:pStyle w:val="ListParagraph"/>
        <w:numPr>
          <w:ilvl w:val="0"/>
          <w:numId w:val="29"/>
        </w:numPr>
        <w:spacing w:after="0" w:line="240" w:lineRule="auto"/>
        <w:ind w:left="720"/>
        <w:jc w:val="both"/>
        <w:rPr>
          <w:rFonts w:ascii="Gill Sans MT" w:hAnsi="Gill Sans MT" w:cs="Times New Roman"/>
          <w:sz w:val="24"/>
          <w:szCs w:val="24"/>
        </w:rPr>
      </w:pPr>
      <w:r w:rsidRPr="00D43E19">
        <w:rPr>
          <w:rFonts w:ascii="Gill Sans MT" w:hAnsi="Gill Sans MT" w:cs="Times New Roman"/>
          <w:sz w:val="24"/>
          <w:szCs w:val="24"/>
        </w:rPr>
        <w:t>The primary reviewer shall present the proposal and comment on it, followed by the secondary and third reviewer</w:t>
      </w:r>
      <w:r w:rsidR="00FE5AE9" w:rsidRPr="00D43E19">
        <w:rPr>
          <w:rFonts w:ascii="Gill Sans MT" w:hAnsi="Gill Sans MT" w:cs="Times New Roman"/>
          <w:sz w:val="24"/>
          <w:szCs w:val="24"/>
        </w:rPr>
        <w:t>s</w:t>
      </w:r>
      <w:r w:rsidRPr="00D43E19">
        <w:rPr>
          <w:rFonts w:ascii="Gill Sans MT" w:hAnsi="Gill Sans MT" w:cs="Times New Roman"/>
          <w:sz w:val="24"/>
          <w:szCs w:val="24"/>
        </w:rPr>
        <w:t xml:space="preserve"> who only present their comments on the proposal</w:t>
      </w:r>
      <w:r w:rsidR="005D6397" w:rsidRPr="00D43E19">
        <w:rPr>
          <w:rFonts w:ascii="Gill Sans MT" w:hAnsi="Gill Sans MT" w:cs="Times New Roman"/>
          <w:sz w:val="24"/>
          <w:szCs w:val="24"/>
        </w:rPr>
        <w:t>.</w:t>
      </w:r>
    </w:p>
    <w:p w14:paraId="24779C24" w14:textId="36204874" w:rsidR="003F3E46" w:rsidRPr="00D43E19" w:rsidRDefault="003F3E46" w:rsidP="000E2652">
      <w:pPr>
        <w:pStyle w:val="ListParagraph"/>
        <w:numPr>
          <w:ilvl w:val="0"/>
          <w:numId w:val="29"/>
        </w:numPr>
        <w:spacing w:after="0" w:line="240" w:lineRule="auto"/>
        <w:ind w:left="720"/>
        <w:jc w:val="both"/>
        <w:rPr>
          <w:rFonts w:ascii="Gill Sans MT" w:hAnsi="Gill Sans MT" w:cs="Times New Roman"/>
          <w:sz w:val="24"/>
          <w:szCs w:val="24"/>
        </w:rPr>
      </w:pPr>
      <w:r w:rsidRPr="00D43E19">
        <w:rPr>
          <w:rFonts w:ascii="Gill Sans MT" w:hAnsi="Gill Sans MT" w:cs="Times New Roman"/>
          <w:sz w:val="24"/>
          <w:szCs w:val="24"/>
        </w:rPr>
        <w:t>REC members shall discuss the proposal and the comments made by the reviewers</w:t>
      </w:r>
      <w:r w:rsidR="005D6397" w:rsidRPr="00D43E19">
        <w:rPr>
          <w:rFonts w:ascii="Gill Sans MT" w:hAnsi="Gill Sans MT" w:cs="Times New Roman"/>
          <w:sz w:val="24"/>
          <w:szCs w:val="24"/>
        </w:rPr>
        <w:t>.</w:t>
      </w:r>
    </w:p>
    <w:p w14:paraId="1BADD770" w14:textId="727352D1" w:rsidR="003F3E46" w:rsidRPr="00D43E19" w:rsidRDefault="003F3E46" w:rsidP="000E2652">
      <w:pPr>
        <w:pStyle w:val="ListParagraph"/>
        <w:numPr>
          <w:ilvl w:val="0"/>
          <w:numId w:val="29"/>
        </w:numPr>
        <w:spacing w:after="0" w:line="240" w:lineRule="auto"/>
        <w:ind w:left="720"/>
        <w:jc w:val="both"/>
        <w:rPr>
          <w:rFonts w:ascii="Gill Sans MT" w:hAnsi="Gill Sans MT" w:cs="Times New Roman"/>
          <w:sz w:val="24"/>
          <w:szCs w:val="24"/>
        </w:rPr>
      </w:pPr>
      <w:r w:rsidRPr="00D43E19">
        <w:rPr>
          <w:rFonts w:ascii="Gill Sans MT" w:hAnsi="Gill Sans MT" w:cs="Times New Roman"/>
          <w:sz w:val="24"/>
          <w:szCs w:val="24"/>
        </w:rPr>
        <w:t xml:space="preserve">In case of non-consensus, a vote shall be cast. In case of a tie, the chairperson shall cast a deciding vote. However, the committee shall be mindful of the ethical and legal obligations and principles that numbers shall not always be the deciding factor but together with the quality of the deferring opinion which REC shall always be required to take into consideration in </w:t>
      </w:r>
      <w:r w:rsidR="00531C7E" w:rsidRPr="00D43E19">
        <w:rPr>
          <w:rFonts w:ascii="Gill Sans MT" w:hAnsi="Gill Sans MT" w:cs="Times New Roman"/>
          <w:sz w:val="24"/>
          <w:szCs w:val="24"/>
        </w:rPr>
        <w:t>deciding</w:t>
      </w:r>
      <w:r w:rsidRPr="00D43E19">
        <w:rPr>
          <w:rFonts w:ascii="Gill Sans MT" w:hAnsi="Gill Sans MT" w:cs="Times New Roman"/>
          <w:sz w:val="24"/>
          <w:szCs w:val="24"/>
        </w:rPr>
        <w:t xml:space="preserve"> on a proposal. In this regard, </w:t>
      </w:r>
      <w:r w:rsidR="00FE5AE9"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chairperson may seek </w:t>
      </w:r>
      <w:r w:rsidR="00FE5AE9"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opinion of the relevant authority in the study area. Such an opinion would be considered in </w:t>
      </w:r>
      <w:r w:rsidR="00531C7E" w:rsidRPr="00D43E19">
        <w:rPr>
          <w:rFonts w:ascii="Gill Sans MT" w:hAnsi="Gill Sans MT" w:cs="Times New Roman"/>
          <w:sz w:val="24"/>
          <w:szCs w:val="24"/>
        </w:rPr>
        <w:t>deciding</w:t>
      </w:r>
      <w:r w:rsidRPr="00D43E19">
        <w:rPr>
          <w:rFonts w:ascii="Gill Sans MT" w:hAnsi="Gill Sans MT" w:cs="Times New Roman"/>
          <w:sz w:val="24"/>
          <w:szCs w:val="24"/>
        </w:rPr>
        <w:t xml:space="preserve"> on a proposal so long as such a given opinion respects ethical and legal principles and obligations. </w:t>
      </w:r>
    </w:p>
    <w:p w14:paraId="772EACAA" w14:textId="77777777" w:rsidR="003F3E46" w:rsidRPr="00D43E19" w:rsidRDefault="003F3E46" w:rsidP="000E2652">
      <w:pPr>
        <w:pStyle w:val="ListParagraph"/>
        <w:numPr>
          <w:ilvl w:val="0"/>
          <w:numId w:val="29"/>
        </w:numPr>
        <w:spacing w:after="0" w:line="240" w:lineRule="auto"/>
        <w:ind w:left="720"/>
        <w:jc w:val="both"/>
        <w:rPr>
          <w:rFonts w:ascii="Gill Sans MT" w:hAnsi="Gill Sans MT" w:cs="Times New Roman"/>
          <w:sz w:val="24"/>
          <w:szCs w:val="24"/>
        </w:rPr>
      </w:pPr>
      <w:r w:rsidRPr="00D43E19">
        <w:rPr>
          <w:rFonts w:ascii="Gill Sans MT" w:hAnsi="Gill Sans MT" w:cs="Times New Roman"/>
          <w:sz w:val="24"/>
          <w:szCs w:val="24"/>
        </w:rPr>
        <w:t xml:space="preserve">The Secretariat shall record the REC decision for feedback to the investigator within </w:t>
      </w:r>
      <w:r w:rsidRPr="00D43E19">
        <w:rPr>
          <w:rFonts w:ascii="Gill Sans MT" w:hAnsi="Gill Sans MT" w:cs="Times New Roman"/>
          <w:b/>
          <w:bCs/>
          <w:sz w:val="24"/>
          <w:szCs w:val="24"/>
        </w:rPr>
        <w:t>seven (7) working days</w:t>
      </w:r>
      <w:r w:rsidRPr="00D43E19">
        <w:rPr>
          <w:rFonts w:ascii="Gill Sans MT" w:hAnsi="Gill Sans MT" w:cs="Times New Roman"/>
          <w:sz w:val="24"/>
          <w:szCs w:val="24"/>
        </w:rPr>
        <w:t xml:space="preserve"> after a full committee meeting.</w:t>
      </w:r>
    </w:p>
    <w:p w14:paraId="54A2F2D0" w14:textId="77777777" w:rsidR="003F3E46" w:rsidRPr="00D43E19" w:rsidRDefault="003F3E46" w:rsidP="003F3E46">
      <w:pPr>
        <w:spacing w:after="0" w:line="240" w:lineRule="auto"/>
        <w:jc w:val="both"/>
        <w:rPr>
          <w:rFonts w:ascii="Gill Sans MT" w:hAnsi="Gill Sans MT" w:cs="Times New Roman"/>
          <w:sz w:val="24"/>
          <w:szCs w:val="24"/>
        </w:rPr>
      </w:pPr>
    </w:p>
    <w:p w14:paraId="0A49F58D" w14:textId="77777777" w:rsidR="003F3E46" w:rsidRPr="00D43E19" w:rsidRDefault="003F3E46" w:rsidP="003F3E46">
      <w:pPr>
        <w:pStyle w:val="ListParagraph"/>
        <w:spacing w:line="240" w:lineRule="auto"/>
        <w:ind w:left="0"/>
        <w:jc w:val="both"/>
        <w:rPr>
          <w:rFonts w:ascii="Gill Sans MT" w:hAnsi="Gill Sans MT" w:cs="Times New Roman"/>
          <w:b/>
          <w:sz w:val="24"/>
          <w:szCs w:val="24"/>
        </w:rPr>
      </w:pPr>
      <w:r w:rsidRPr="00D43E19">
        <w:rPr>
          <w:rFonts w:ascii="Gill Sans MT" w:hAnsi="Gill Sans MT" w:cs="Times New Roman"/>
          <w:b/>
          <w:sz w:val="24"/>
          <w:szCs w:val="24"/>
        </w:rPr>
        <w:t>Definition of Terms</w:t>
      </w:r>
    </w:p>
    <w:p w14:paraId="525DC97C" w14:textId="77777777" w:rsidR="003F3E46" w:rsidRPr="00D43E19" w:rsidRDefault="003F3E46" w:rsidP="003F3E46">
      <w:pPr>
        <w:pStyle w:val="ListParagraph"/>
        <w:spacing w:line="240" w:lineRule="auto"/>
        <w:ind w:left="0"/>
        <w:jc w:val="both"/>
        <w:rPr>
          <w:rFonts w:ascii="Gill Sans MT" w:hAnsi="Gill Sans MT" w:cs="Times New Roman"/>
          <w:b/>
          <w:sz w:val="24"/>
          <w:szCs w:val="24"/>
        </w:rPr>
      </w:pPr>
    </w:p>
    <w:p w14:paraId="00FE113E" w14:textId="098EB43B" w:rsidR="003F3E46" w:rsidRDefault="003F3E46" w:rsidP="0093191E">
      <w:pPr>
        <w:pStyle w:val="ListParagraph"/>
        <w:spacing w:before="240" w:after="0" w:line="240" w:lineRule="auto"/>
        <w:ind w:left="0"/>
        <w:jc w:val="both"/>
        <w:rPr>
          <w:rFonts w:ascii="Gill Sans MT" w:hAnsi="Gill Sans MT" w:cs="Times New Roman"/>
          <w:sz w:val="24"/>
          <w:szCs w:val="24"/>
          <w:lang w:eastAsia="x-none"/>
        </w:rPr>
      </w:pPr>
      <w:r w:rsidRPr="00D43E19">
        <w:rPr>
          <w:rFonts w:ascii="Gill Sans MT" w:hAnsi="Gill Sans MT" w:cs="Times New Roman"/>
          <w:b/>
          <w:bCs/>
          <w:iCs/>
          <w:sz w:val="24"/>
          <w:szCs w:val="24"/>
        </w:rPr>
        <w:t>Proposal Assessment Form:</w:t>
      </w:r>
      <w:r w:rsidRPr="00D43E19">
        <w:rPr>
          <w:rFonts w:ascii="Gill Sans MT" w:hAnsi="Gill Sans MT" w:cs="Times New Roman"/>
          <w:b/>
          <w:sz w:val="24"/>
          <w:szCs w:val="24"/>
        </w:rPr>
        <w:t xml:space="preserve"> </w:t>
      </w:r>
      <w:r w:rsidRPr="00D43E19">
        <w:rPr>
          <w:rFonts w:ascii="Gill Sans MT" w:hAnsi="Gill Sans MT" w:cs="Times New Roman"/>
          <w:sz w:val="24"/>
          <w:szCs w:val="24"/>
        </w:rPr>
        <w:t>An official record that documents the proposal review against the standard elements and other ethical and regulatory obligations.</w:t>
      </w:r>
      <w:r w:rsidRPr="00D43E19">
        <w:rPr>
          <w:rFonts w:ascii="Gill Sans MT" w:hAnsi="Gill Sans MT" w:cs="Times New Roman"/>
          <w:sz w:val="24"/>
          <w:szCs w:val="24"/>
          <w:lang w:eastAsia="x-none"/>
        </w:rPr>
        <w:t xml:space="preserve"> </w:t>
      </w:r>
    </w:p>
    <w:p w14:paraId="04B4CCDB" w14:textId="1B1D62E6" w:rsidR="00F971AE" w:rsidRDefault="00F971AE" w:rsidP="0093191E">
      <w:pPr>
        <w:pStyle w:val="ListParagraph"/>
        <w:spacing w:before="240" w:after="0" w:line="240" w:lineRule="auto"/>
        <w:ind w:left="0"/>
        <w:jc w:val="both"/>
        <w:rPr>
          <w:rFonts w:ascii="Gill Sans MT" w:hAnsi="Gill Sans MT" w:cs="Times New Roman"/>
          <w:sz w:val="24"/>
          <w:szCs w:val="24"/>
          <w:lang w:eastAsia="x-none"/>
        </w:rPr>
      </w:pPr>
      <w:r>
        <w:rPr>
          <w:rFonts w:ascii="Gill Sans MT" w:hAnsi="Gill Sans MT" w:cs="Times New Roman"/>
          <w:sz w:val="24"/>
          <w:szCs w:val="24"/>
          <w:lang w:eastAsia="x-none"/>
        </w:rPr>
        <w:br w:type="page"/>
      </w:r>
    </w:p>
    <w:p w14:paraId="5EA3B2D5" w14:textId="065A29C5" w:rsidR="003F3E46" w:rsidRPr="00D43E19" w:rsidRDefault="003F3E46" w:rsidP="003F3E46">
      <w:pPr>
        <w:jc w:val="center"/>
        <w:rPr>
          <w:rFonts w:ascii="Gill Sans MT" w:eastAsia="Calibri" w:hAnsi="Gill Sans MT" w:cs="Times New Roman"/>
          <w:b/>
          <w:sz w:val="24"/>
          <w:szCs w:val="24"/>
        </w:rPr>
      </w:pPr>
      <w:r w:rsidRPr="00D43E19">
        <w:rPr>
          <w:rFonts w:ascii="Gill Sans MT" w:eastAsia="Calibri" w:hAnsi="Gill Sans MT" w:cs="Times New Roman"/>
          <w:b/>
          <w:sz w:val="24"/>
          <w:szCs w:val="24"/>
        </w:rPr>
        <w:lastRenderedPageBreak/>
        <w:t>LUANAR RESEARCH ETHICS COMMITTEE</w:t>
      </w:r>
    </w:p>
    <w:p w14:paraId="1B55D1AB" w14:textId="4DB36037" w:rsidR="003F3E46" w:rsidRPr="00D43E19" w:rsidRDefault="00897BD6" w:rsidP="00B37B83">
      <w:pPr>
        <w:pStyle w:val="Heading2"/>
        <w:spacing w:after="240"/>
        <w:jc w:val="center"/>
        <w:rPr>
          <w:rFonts w:ascii="Gill Sans MT" w:eastAsia="Calibri" w:hAnsi="Gill Sans MT" w:cs="Times New Roman"/>
          <w:bCs/>
        </w:rPr>
      </w:pPr>
      <w:bookmarkStart w:id="164" w:name="_Toc189580202"/>
      <w:r w:rsidRPr="00D43E19">
        <w:rPr>
          <w:rFonts w:ascii="Gill Sans MT" w:eastAsia="Calibri" w:hAnsi="Gill Sans MT"/>
        </w:rPr>
        <w:t>LUANAR-REC</w:t>
      </w:r>
      <w:r w:rsidR="003F3E46" w:rsidRPr="00D43E19">
        <w:rPr>
          <w:rFonts w:ascii="Gill Sans MT" w:eastAsia="Calibri" w:hAnsi="Gill Sans MT"/>
        </w:rPr>
        <w:t xml:space="preserve"> FORM 002</w:t>
      </w:r>
      <w:r w:rsidR="00B37B83" w:rsidRPr="00D43E19">
        <w:rPr>
          <w:rFonts w:ascii="Gill Sans MT" w:eastAsia="Calibri" w:hAnsi="Gill Sans MT"/>
        </w:rPr>
        <w:t xml:space="preserve">: </w:t>
      </w:r>
      <w:r w:rsidR="00B37B83" w:rsidRPr="00D43E19">
        <w:rPr>
          <w:rFonts w:ascii="Gill Sans MT" w:eastAsia="Calibri" w:hAnsi="Gill Sans MT" w:cs="Times New Roman"/>
          <w:bCs/>
        </w:rPr>
        <w:t>Protocol Assessment/Reviewer Form</w:t>
      </w:r>
      <w:bookmarkEnd w:id="164"/>
    </w:p>
    <w:p w14:paraId="4659410C" w14:textId="77777777" w:rsidR="003F3E46" w:rsidRPr="00D43E19" w:rsidRDefault="003F3E46" w:rsidP="003F3E46">
      <w:pPr>
        <w:pStyle w:val="ListParagraph"/>
        <w:ind w:left="0"/>
        <w:jc w:val="both"/>
        <w:rPr>
          <w:rFonts w:ascii="Gill Sans MT" w:eastAsia="Calibri" w:hAnsi="Gill Sans MT" w:cs="Times New Roman"/>
          <w:b/>
          <w:bCs/>
          <w:sz w:val="24"/>
          <w:szCs w:val="24"/>
        </w:rPr>
      </w:pPr>
      <w:r w:rsidRPr="00D43E19">
        <w:rPr>
          <w:rFonts w:ascii="Gill Sans MT" w:eastAsia="Calibri" w:hAnsi="Gill Sans MT" w:cs="Times New Roman"/>
          <w:b/>
          <w:bCs/>
          <w:sz w:val="24"/>
          <w:szCs w:val="24"/>
        </w:rPr>
        <w:t>Research proposals/protocols shall be assessed against the following elements:</w:t>
      </w:r>
    </w:p>
    <w:p w14:paraId="69213E7A" w14:textId="77777777" w:rsidR="003F3E46" w:rsidRPr="00D43E19" w:rsidRDefault="003F3E46" w:rsidP="003F3E46">
      <w:pPr>
        <w:pStyle w:val="ListParagraph"/>
        <w:jc w:val="both"/>
        <w:rPr>
          <w:rFonts w:ascii="Gill Sans MT" w:eastAsia="Calibri" w:hAnsi="Gill Sans MT" w:cs="Times New Roman"/>
          <w:b/>
          <w:bCs/>
          <w:sz w:val="24"/>
          <w:szCs w:val="24"/>
        </w:rPr>
      </w:pPr>
    </w:p>
    <w:p w14:paraId="3B66B559" w14:textId="77777777" w:rsidR="003F3E46" w:rsidRPr="00D43E19" w:rsidRDefault="003F3E46" w:rsidP="000E2652">
      <w:pPr>
        <w:pStyle w:val="ListParagraph"/>
        <w:numPr>
          <w:ilvl w:val="0"/>
          <w:numId w:val="31"/>
        </w:numPr>
        <w:jc w:val="both"/>
        <w:rPr>
          <w:rFonts w:ascii="Gill Sans MT" w:eastAsia="Calibri" w:hAnsi="Gill Sans MT" w:cs="Times New Roman"/>
          <w:b/>
          <w:bCs/>
          <w:sz w:val="24"/>
          <w:szCs w:val="24"/>
        </w:rPr>
      </w:pPr>
      <w:r w:rsidRPr="00D43E19">
        <w:rPr>
          <w:rFonts w:ascii="Gill Sans MT" w:eastAsia="Calibri" w:hAnsi="Gill Sans MT" w:cs="Times New Roman"/>
          <w:b/>
          <w:bCs/>
          <w:sz w:val="24"/>
          <w:szCs w:val="24"/>
        </w:rPr>
        <w:t>Conformity with Relevant National Policies and Laws</w:t>
      </w:r>
    </w:p>
    <w:p w14:paraId="6E47E7CD" w14:textId="76DBF653" w:rsidR="003F3E46" w:rsidRPr="00D43E19" w:rsidRDefault="00FE5AE9" w:rsidP="000E2652">
      <w:pPr>
        <w:pStyle w:val="ListParagraph"/>
        <w:numPr>
          <w:ilvl w:val="0"/>
          <w:numId w:val="30"/>
        </w:numPr>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For Instance: The </w:t>
      </w:r>
      <w:r w:rsidR="003F3E46" w:rsidRPr="00D43E19">
        <w:rPr>
          <w:rFonts w:ascii="Gill Sans MT" w:eastAsia="Calibri" w:hAnsi="Gill Sans MT" w:cs="Times New Roman"/>
          <w:sz w:val="24"/>
          <w:szCs w:val="24"/>
        </w:rPr>
        <w:t xml:space="preserve">National Requirements, Procedures, Guidelines, Regulations, National Research Agenda etc </w:t>
      </w:r>
    </w:p>
    <w:p w14:paraId="5794A6D2" w14:textId="77777777" w:rsidR="003F3E46" w:rsidRPr="00D43E19" w:rsidRDefault="003F3E46" w:rsidP="003F3E46">
      <w:pPr>
        <w:pStyle w:val="ListParagraph"/>
        <w:jc w:val="both"/>
        <w:rPr>
          <w:rFonts w:ascii="Gill Sans MT" w:eastAsia="Calibri" w:hAnsi="Gill Sans MT" w:cs="Times New Roman"/>
          <w:sz w:val="24"/>
          <w:szCs w:val="24"/>
        </w:rPr>
      </w:pPr>
    </w:p>
    <w:p w14:paraId="7CD0B029" w14:textId="77777777" w:rsidR="003F3E46" w:rsidRPr="00D43E19" w:rsidRDefault="003F3E46" w:rsidP="003F3E46">
      <w:pPr>
        <w:pStyle w:val="ListParagraph"/>
        <w:ind w:left="0"/>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 </w:t>
      </w:r>
      <w:r w:rsidRPr="00D43E19">
        <w:rPr>
          <w:rFonts w:ascii="Gill Sans MT" w:eastAsia="Calibri" w:hAnsi="Gill Sans MT" w:cs="Times New Roman"/>
          <w:b/>
          <w:bCs/>
          <w:sz w:val="24"/>
          <w:szCs w:val="24"/>
        </w:rPr>
        <w:t>2.0 Scientific Validity of the Study</w:t>
      </w:r>
    </w:p>
    <w:p w14:paraId="6D0307FB" w14:textId="77777777" w:rsidR="003F3E46" w:rsidRPr="00D43E19" w:rsidRDefault="003F3E46" w:rsidP="003F3E46">
      <w:pPr>
        <w:pStyle w:val="ListParagraph"/>
        <w:ind w:left="0"/>
        <w:jc w:val="both"/>
        <w:rPr>
          <w:rFonts w:ascii="Gill Sans MT" w:eastAsia="Calibri" w:hAnsi="Gill Sans MT" w:cs="Times New Roman"/>
          <w:b/>
          <w:bCs/>
          <w:sz w:val="24"/>
          <w:szCs w:val="24"/>
        </w:rPr>
      </w:pPr>
      <w:r w:rsidRPr="00D43E19">
        <w:rPr>
          <w:rFonts w:ascii="Gill Sans MT" w:eastAsia="Calibri" w:hAnsi="Gill Sans MT" w:cs="Times New Roman"/>
          <w:b/>
          <w:bCs/>
          <w:sz w:val="24"/>
          <w:szCs w:val="24"/>
        </w:rPr>
        <w:t xml:space="preserve"> The reviewers will comment on:</w:t>
      </w:r>
    </w:p>
    <w:p w14:paraId="28562863" w14:textId="07470153" w:rsidR="003F3E46" w:rsidRPr="00D43E19" w:rsidRDefault="003F3E46" w:rsidP="000E2652">
      <w:pPr>
        <w:pStyle w:val="ListParagraph"/>
        <w:numPr>
          <w:ilvl w:val="1"/>
          <w:numId w:val="71"/>
        </w:numPr>
        <w:spacing w:after="0"/>
        <w:ind w:left="709"/>
        <w:jc w:val="both"/>
        <w:rPr>
          <w:rFonts w:ascii="Gill Sans MT" w:eastAsia="Calibri" w:hAnsi="Gill Sans MT" w:cs="Times New Roman"/>
          <w:sz w:val="24"/>
          <w:szCs w:val="24"/>
        </w:rPr>
      </w:pPr>
      <w:r w:rsidRPr="00D43E19">
        <w:rPr>
          <w:rFonts w:ascii="Gill Sans MT" w:eastAsia="Calibri" w:hAnsi="Gill Sans MT" w:cs="Times New Roman"/>
          <w:sz w:val="24"/>
          <w:szCs w:val="24"/>
        </w:rPr>
        <w:t>Study Rationale or Problem Statement</w:t>
      </w:r>
      <w:r w:rsidR="00E6764F" w:rsidRPr="00D43E19">
        <w:rPr>
          <w:rFonts w:ascii="Gill Sans MT" w:eastAsia="Calibri" w:hAnsi="Gill Sans MT" w:cs="Times New Roman"/>
          <w:sz w:val="24"/>
          <w:szCs w:val="24"/>
        </w:rPr>
        <w:t>.</w:t>
      </w:r>
    </w:p>
    <w:p w14:paraId="0C582FB7" w14:textId="3FE36C94" w:rsidR="003F3E46" w:rsidRPr="00D43E19" w:rsidRDefault="003F3E46" w:rsidP="000E2652">
      <w:pPr>
        <w:pStyle w:val="ListParagraph"/>
        <w:numPr>
          <w:ilvl w:val="1"/>
          <w:numId w:val="71"/>
        </w:numPr>
        <w:spacing w:after="0"/>
        <w:ind w:left="709"/>
        <w:jc w:val="both"/>
        <w:rPr>
          <w:rFonts w:ascii="Gill Sans MT" w:eastAsia="Calibri" w:hAnsi="Gill Sans MT" w:cs="Times New Roman"/>
          <w:sz w:val="24"/>
          <w:szCs w:val="24"/>
        </w:rPr>
      </w:pPr>
      <w:r w:rsidRPr="00D43E19">
        <w:rPr>
          <w:rFonts w:ascii="Gill Sans MT" w:eastAsia="Calibri" w:hAnsi="Gill Sans MT" w:cs="Times New Roman"/>
          <w:sz w:val="24"/>
          <w:szCs w:val="24"/>
        </w:rPr>
        <w:t>Title, objectives, and design of the study if they are in tandem (</w:t>
      </w:r>
      <w:r w:rsidRPr="00D43E19">
        <w:rPr>
          <w:rFonts w:ascii="Gill Sans MT" w:hAnsi="Gill Sans MT" w:cs="Times New Roman"/>
          <w:sz w:val="24"/>
          <w:szCs w:val="24"/>
        </w:rPr>
        <w:t>The ground-breaking nature, ambition, and feasibility of the research project)</w:t>
      </w:r>
      <w:r w:rsidR="00E6764F" w:rsidRPr="00D43E19">
        <w:rPr>
          <w:rFonts w:ascii="Gill Sans MT" w:hAnsi="Gill Sans MT" w:cs="Times New Roman"/>
          <w:sz w:val="24"/>
          <w:szCs w:val="24"/>
        </w:rPr>
        <w:t>.</w:t>
      </w:r>
    </w:p>
    <w:p w14:paraId="2E2B397A" w14:textId="0702E7C1" w:rsidR="003F3E46" w:rsidRPr="00D43E19" w:rsidRDefault="003F3E46" w:rsidP="000E2652">
      <w:pPr>
        <w:pStyle w:val="ListParagraph"/>
        <w:numPr>
          <w:ilvl w:val="1"/>
          <w:numId w:val="71"/>
        </w:numPr>
        <w:spacing w:after="0" w:line="259" w:lineRule="auto"/>
        <w:ind w:left="709"/>
        <w:jc w:val="both"/>
        <w:rPr>
          <w:rFonts w:ascii="Gill Sans MT" w:eastAsia="Calibri" w:hAnsi="Gill Sans MT" w:cs="Times New Roman"/>
          <w:sz w:val="24"/>
          <w:szCs w:val="24"/>
        </w:rPr>
      </w:pPr>
      <w:r w:rsidRPr="00D43E19">
        <w:rPr>
          <w:rFonts w:ascii="Gill Sans MT" w:eastAsia="Calibri" w:hAnsi="Gill Sans MT" w:cs="Times New Roman"/>
          <w:sz w:val="24"/>
          <w:szCs w:val="24"/>
        </w:rPr>
        <w:t>Suitability of proposed methods to address objectives</w:t>
      </w:r>
      <w:r w:rsidR="00E6764F" w:rsidRPr="00D43E19">
        <w:rPr>
          <w:rFonts w:ascii="Gill Sans MT" w:eastAsia="Calibri" w:hAnsi="Gill Sans MT" w:cs="Times New Roman"/>
          <w:sz w:val="24"/>
          <w:szCs w:val="24"/>
        </w:rPr>
        <w:t>.</w:t>
      </w:r>
    </w:p>
    <w:p w14:paraId="4B48C76D" w14:textId="701E43A3" w:rsidR="003F3E46" w:rsidRPr="00D43E19" w:rsidRDefault="003F3E46" w:rsidP="000E2652">
      <w:pPr>
        <w:pStyle w:val="ListParagraph"/>
        <w:numPr>
          <w:ilvl w:val="1"/>
          <w:numId w:val="71"/>
        </w:numPr>
        <w:spacing w:after="0"/>
        <w:ind w:left="709"/>
        <w:jc w:val="both"/>
        <w:rPr>
          <w:rFonts w:ascii="Gill Sans MT" w:eastAsia="Calibri" w:hAnsi="Gill Sans MT" w:cs="Times New Roman"/>
          <w:sz w:val="24"/>
          <w:szCs w:val="24"/>
        </w:rPr>
      </w:pPr>
      <w:r w:rsidRPr="00D43E19">
        <w:rPr>
          <w:rFonts w:ascii="Gill Sans MT" w:eastAsia="Calibri" w:hAnsi="Gill Sans MT" w:cs="Times New Roman"/>
          <w:sz w:val="24"/>
          <w:szCs w:val="24"/>
        </w:rPr>
        <w:t>Suitability of study population</w:t>
      </w:r>
      <w:r w:rsidR="00E6764F" w:rsidRPr="00D43E19">
        <w:rPr>
          <w:rFonts w:ascii="Gill Sans MT" w:eastAsia="Calibri" w:hAnsi="Gill Sans MT" w:cs="Times New Roman"/>
          <w:sz w:val="24"/>
          <w:szCs w:val="24"/>
        </w:rPr>
        <w:t>.</w:t>
      </w:r>
    </w:p>
    <w:p w14:paraId="42176CBA" w14:textId="48C21DDA" w:rsidR="003F3E46" w:rsidRPr="00D43E19" w:rsidRDefault="003F3E46" w:rsidP="000E2652">
      <w:pPr>
        <w:pStyle w:val="ListParagraph"/>
        <w:numPr>
          <w:ilvl w:val="1"/>
          <w:numId w:val="71"/>
        </w:numPr>
        <w:spacing w:after="0"/>
        <w:ind w:left="709"/>
        <w:jc w:val="both"/>
        <w:rPr>
          <w:rFonts w:ascii="Gill Sans MT" w:eastAsia="Calibri" w:hAnsi="Gill Sans MT" w:cs="Times New Roman"/>
          <w:sz w:val="24"/>
          <w:szCs w:val="24"/>
        </w:rPr>
      </w:pPr>
      <w:r w:rsidRPr="00D43E19">
        <w:rPr>
          <w:rFonts w:ascii="Gill Sans MT" w:eastAsia="Calibri" w:hAnsi="Gill Sans MT" w:cs="Times New Roman"/>
          <w:sz w:val="24"/>
          <w:szCs w:val="24"/>
        </w:rPr>
        <w:t>Sample size (calculation)</w:t>
      </w:r>
      <w:r w:rsidR="00E6764F" w:rsidRPr="00D43E19">
        <w:rPr>
          <w:rFonts w:ascii="Gill Sans MT" w:eastAsia="Calibri" w:hAnsi="Gill Sans MT" w:cs="Times New Roman"/>
          <w:sz w:val="24"/>
          <w:szCs w:val="24"/>
        </w:rPr>
        <w:t>.</w:t>
      </w:r>
    </w:p>
    <w:p w14:paraId="17B2E407" w14:textId="0DC9FB73" w:rsidR="003F3E46" w:rsidRPr="00D43E19" w:rsidRDefault="003F3E46" w:rsidP="000E2652">
      <w:pPr>
        <w:pStyle w:val="ListParagraph"/>
        <w:numPr>
          <w:ilvl w:val="1"/>
          <w:numId w:val="71"/>
        </w:numPr>
        <w:spacing w:after="0"/>
        <w:ind w:left="709"/>
        <w:jc w:val="both"/>
        <w:rPr>
          <w:rFonts w:ascii="Gill Sans MT" w:eastAsia="Calibri" w:hAnsi="Gill Sans MT" w:cs="Times New Roman"/>
          <w:sz w:val="24"/>
          <w:szCs w:val="24"/>
        </w:rPr>
      </w:pPr>
      <w:r w:rsidRPr="00D43E19">
        <w:rPr>
          <w:rFonts w:ascii="Gill Sans MT" w:eastAsia="Calibri" w:hAnsi="Gill Sans MT" w:cs="Times New Roman"/>
          <w:sz w:val="24"/>
          <w:szCs w:val="24"/>
        </w:rPr>
        <w:t>Sampling procedures</w:t>
      </w:r>
      <w:r w:rsidR="00E6764F" w:rsidRPr="00D43E19">
        <w:rPr>
          <w:rFonts w:ascii="Gill Sans MT" w:eastAsia="Calibri" w:hAnsi="Gill Sans MT" w:cs="Times New Roman"/>
          <w:sz w:val="24"/>
          <w:szCs w:val="24"/>
        </w:rPr>
        <w:t>.</w:t>
      </w:r>
      <w:r w:rsidRPr="00D43E19">
        <w:rPr>
          <w:rFonts w:ascii="Gill Sans MT" w:eastAsia="Calibri" w:hAnsi="Gill Sans MT" w:cs="Times New Roman"/>
          <w:sz w:val="24"/>
          <w:szCs w:val="24"/>
        </w:rPr>
        <w:t xml:space="preserve"> </w:t>
      </w:r>
    </w:p>
    <w:p w14:paraId="44E2ACD2" w14:textId="779A00AB" w:rsidR="003F3E46" w:rsidRPr="00D43E19" w:rsidRDefault="003F3E46" w:rsidP="000E2652">
      <w:pPr>
        <w:pStyle w:val="ListParagraph"/>
        <w:numPr>
          <w:ilvl w:val="1"/>
          <w:numId w:val="71"/>
        </w:numPr>
        <w:spacing w:after="0"/>
        <w:ind w:left="709"/>
        <w:jc w:val="both"/>
        <w:rPr>
          <w:rFonts w:ascii="Gill Sans MT" w:eastAsia="Calibri" w:hAnsi="Gill Sans MT" w:cs="Times New Roman"/>
          <w:sz w:val="24"/>
          <w:szCs w:val="24"/>
        </w:rPr>
      </w:pPr>
      <w:r w:rsidRPr="00D43E19">
        <w:rPr>
          <w:rFonts w:ascii="Gill Sans MT" w:eastAsia="Calibri" w:hAnsi="Gill Sans MT" w:cs="Times New Roman"/>
          <w:sz w:val="24"/>
          <w:szCs w:val="24"/>
        </w:rPr>
        <w:t>Data Collection techniques in light of the objectives and design of the study</w:t>
      </w:r>
      <w:r w:rsidR="00E6764F" w:rsidRPr="00D43E19">
        <w:rPr>
          <w:rFonts w:ascii="Gill Sans MT" w:eastAsia="Calibri" w:hAnsi="Gill Sans MT" w:cs="Times New Roman"/>
          <w:sz w:val="24"/>
          <w:szCs w:val="24"/>
        </w:rPr>
        <w:t>.</w:t>
      </w:r>
    </w:p>
    <w:p w14:paraId="470CCAAE" w14:textId="1BF63EE2" w:rsidR="003F3E46" w:rsidRPr="00D43E19" w:rsidRDefault="003F3E46" w:rsidP="000E2652">
      <w:pPr>
        <w:pStyle w:val="ListParagraph"/>
        <w:numPr>
          <w:ilvl w:val="1"/>
          <w:numId w:val="71"/>
        </w:numPr>
        <w:spacing w:after="0"/>
        <w:ind w:left="709"/>
        <w:jc w:val="both"/>
        <w:rPr>
          <w:rFonts w:ascii="Gill Sans MT" w:eastAsia="Calibri" w:hAnsi="Gill Sans MT" w:cs="Times New Roman"/>
          <w:sz w:val="24"/>
          <w:szCs w:val="24"/>
        </w:rPr>
      </w:pPr>
      <w:r w:rsidRPr="00D43E19">
        <w:rPr>
          <w:rFonts w:ascii="Gill Sans MT" w:eastAsia="Calibri" w:hAnsi="Gill Sans MT" w:cs="Times New Roman"/>
          <w:sz w:val="24"/>
          <w:szCs w:val="24"/>
        </w:rPr>
        <w:t>Data analysis methods</w:t>
      </w:r>
      <w:r w:rsidR="00E6764F" w:rsidRPr="00D43E19">
        <w:rPr>
          <w:rFonts w:ascii="Gill Sans MT" w:eastAsia="Calibri" w:hAnsi="Gill Sans MT" w:cs="Times New Roman"/>
          <w:sz w:val="24"/>
          <w:szCs w:val="24"/>
        </w:rPr>
        <w:t>.</w:t>
      </w:r>
    </w:p>
    <w:p w14:paraId="3208BAD1" w14:textId="77777777" w:rsidR="003F3E46" w:rsidRPr="00D43E19" w:rsidRDefault="003F3E46" w:rsidP="000E2652">
      <w:pPr>
        <w:pStyle w:val="ListParagraph"/>
        <w:numPr>
          <w:ilvl w:val="1"/>
          <w:numId w:val="71"/>
        </w:numPr>
        <w:spacing w:after="0"/>
        <w:ind w:left="709"/>
        <w:jc w:val="both"/>
        <w:rPr>
          <w:rFonts w:ascii="Gill Sans MT" w:eastAsia="Calibri" w:hAnsi="Gill Sans MT" w:cs="Times New Roman"/>
          <w:sz w:val="24"/>
          <w:szCs w:val="24"/>
        </w:rPr>
      </w:pPr>
      <w:r w:rsidRPr="00D43E19">
        <w:rPr>
          <w:rFonts w:ascii="Gill Sans MT" w:hAnsi="Gill Sans MT" w:cs="Times New Roman"/>
          <w:sz w:val="24"/>
          <w:szCs w:val="24"/>
        </w:rPr>
        <w:t>Ethical validity of the research</w:t>
      </w:r>
    </w:p>
    <w:p w14:paraId="13F3A0EC" w14:textId="77777777" w:rsidR="003F3E46" w:rsidRPr="00D43E19" w:rsidRDefault="003F3E46" w:rsidP="000E2652">
      <w:pPr>
        <w:pStyle w:val="ListParagraph"/>
        <w:numPr>
          <w:ilvl w:val="1"/>
          <w:numId w:val="72"/>
        </w:numPr>
        <w:spacing w:after="160" w:line="259" w:lineRule="auto"/>
        <w:jc w:val="both"/>
        <w:rPr>
          <w:rFonts w:ascii="Gill Sans MT" w:eastAsia="Calibri" w:hAnsi="Gill Sans MT" w:cs="Times New Roman"/>
          <w:sz w:val="24"/>
          <w:szCs w:val="24"/>
        </w:rPr>
      </w:pPr>
      <w:r w:rsidRPr="00D43E19">
        <w:rPr>
          <w:rFonts w:ascii="Gill Sans MT" w:eastAsia="Calibri" w:hAnsi="Gill Sans MT" w:cs="Times New Roman"/>
          <w:bCs/>
          <w:sz w:val="24"/>
          <w:szCs w:val="24"/>
        </w:rPr>
        <w:t>Privacy and Confidentiality issues (in light of the study design and its sensitivity) How will privacy and confidentiality be assured for participants?</w:t>
      </w:r>
    </w:p>
    <w:p w14:paraId="04712BAB" w14:textId="77777777" w:rsidR="003F3E46" w:rsidRPr="00D43E19" w:rsidRDefault="003F3E46" w:rsidP="000E2652">
      <w:pPr>
        <w:pStyle w:val="ListParagraph"/>
        <w:numPr>
          <w:ilvl w:val="1"/>
          <w:numId w:val="72"/>
        </w:numPr>
        <w:spacing w:after="160" w:line="259" w:lineRule="auto"/>
        <w:jc w:val="both"/>
        <w:rPr>
          <w:rFonts w:ascii="Gill Sans MT" w:eastAsia="Calibri" w:hAnsi="Gill Sans MT" w:cs="Times New Roman"/>
          <w:sz w:val="24"/>
          <w:szCs w:val="24"/>
        </w:rPr>
      </w:pPr>
      <w:r w:rsidRPr="00D43E19">
        <w:rPr>
          <w:rFonts w:ascii="Gill Sans MT" w:eastAsia="Calibri" w:hAnsi="Gill Sans MT" w:cs="Times New Roman"/>
          <w:bCs/>
          <w:sz w:val="24"/>
          <w:szCs w:val="24"/>
        </w:rPr>
        <w:t>The adequacy of the Informed Consent Form/Information Sheet (Does it include all the required elements?)</w:t>
      </w:r>
    </w:p>
    <w:p w14:paraId="04A4FFDD" w14:textId="6F85C058" w:rsidR="003F3E46" w:rsidRPr="00D43E19" w:rsidRDefault="003F3E46" w:rsidP="000E2652">
      <w:pPr>
        <w:pStyle w:val="ListParagraph"/>
        <w:numPr>
          <w:ilvl w:val="1"/>
          <w:numId w:val="72"/>
        </w:numPr>
        <w:spacing w:after="160" w:line="259" w:lineRule="auto"/>
        <w:jc w:val="both"/>
        <w:rPr>
          <w:rFonts w:ascii="Gill Sans MT" w:eastAsia="Calibri" w:hAnsi="Gill Sans MT" w:cs="Times New Roman"/>
          <w:sz w:val="24"/>
          <w:szCs w:val="24"/>
        </w:rPr>
      </w:pPr>
      <w:r w:rsidRPr="00D43E19">
        <w:rPr>
          <w:rFonts w:ascii="Gill Sans MT" w:eastAsia="Calibri" w:hAnsi="Gill Sans MT" w:cs="Times New Roman"/>
          <w:bCs/>
          <w:sz w:val="24"/>
          <w:szCs w:val="24"/>
        </w:rPr>
        <w:t>Have all risks, if any, been identified? How will they be managed or avoided altogether?</w:t>
      </w:r>
    </w:p>
    <w:p w14:paraId="48F8725D" w14:textId="7D9AF935" w:rsidR="003F3E46" w:rsidRPr="00D43E19" w:rsidRDefault="003F3E46" w:rsidP="000E2652">
      <w:pPr>
        <w:pStyle w:val="ListParagraph"/>
        <w:numPr>
          <w:ilvl w:val="1"/>
          <w:numId w:val="72"/>
        </w:numPr>
        <w:spacing w:after="160" w:line="259" w:lineRule="auto"/>
        <w:jc w:val="both"/>
        <w:rPr>
          <w:rFonts w:ascii="Gill Sans MT" w:eastAsia="Calibri" w:hAnsi="Gill Sans MT" w:cs="Times New Roman"/>
          <w:sz w:val="24"/>
          <w:szCs w:val="24"/>
        </w:rPr>
      </w:pPr>
      <w:r w:rsidRPr="00D43E19">
        <w:rPr>
          <w:rFonts w:ascii="Gill Sans MT" w:eastAsia="Calibri" w:hAnsi="Gill Sans MT" w:cs="Times New Roman"/>
          <w:bCs/>
          <w:sz w:val="24"/>
          <w:szCs w:val="24"/>
        </w:rPr>
        <w:t>Benefit (direct or indirect) to participant/institution</w:t>
      </w:r>
      <w:r w:rsidR="00E6764F" w:rsidRPr="00D43E19">
        <w:rPr>
          <w:rFonts w:ascii="Gill Sans MT" w:eastAsia="Calibri" w:hAnsi="Gill Sans MT" w:cs="Times New Roman"/>
          <w:bCs/>
          <w:sz w:val="24"/>
          <w:szCs w:val="24"/>
        </w:rPr>
        <w:t>.</w:t>
      </w:r>
    </w:p>
    <w:p w14:paraId="7E4832A6" w14:textId="6C0FA18F" w:rsidR="003F3E46" w:rsidRPr="00D43E19" w:rsidRDefault="003F3E46" w:rsidP="000E2652">
      <w:pPr>
        <w:pStyle w:val="ListParagraph"/>
        <w:numPr>
          <w:ilvl w:val="1"/>
          <w:numId w:val="72"/>
        </w:numPr>
        <w:spacing w:after="160" w:line="259" w:lineRule="auto"/>
        <w:jc w:val="both"/>
        <w:rPr>
          <w:rFonts w:ascii="Gill Sans MT" w:eastAsia="Calibri" w:hAnsi="Gill Sans MT" w:cs="Times New Roman"/>
          <w:sz w:val="24"/>
          <w:szCs w:val="24"/>
        </w:rPr>
      </w:pPr>
      <w:r w:rsidRPr="00D43E19">
        <w:rPr>
          <w:rFonts w:ascii="Gill Sans MT" w:eastAsia="Calibri" w:hAnsi="Gill Sans MT" w:cs="Times New Roman"/>
          <w:bCs/>
          <w:sz w:val="24"/>
          <w:szCs w:val="24"/>
        </w:rPr>
        <w:t>Inclusion and Exclusion Criteria of subjects/participants</w:t>
      </w:r>
      <w:r w:rsidR="00E6764F" w:rsidRPr="00D43E19">
        <w:rPr>
          <w:rFonts w:ascii="Gill Sans MT" w:eastAsia="Calibri" w:hAnsi="Gill Sans MT" w:cs="Times New Roman"/>
          <w:bCs/>
          <w:sz w:val="24"/>
          <w:szCs w:val="24"/>
        </w:rPr>
        <w:t>.</w:t>
      </w:r>
    </w:p>
    <w:p w14:paraId="32CBF47B" w14:textId="7C10D54E" w:rsidR="003F3E46" w:rsidRPr="00D43E19" w:rsidRDefault="003F3E46" w:rsidP="000E2652">
      <w:pPr>
        <w:pStyle w:val="ListParagraph"/>
        <w:numPr>
          <w:ilvl w:val="1"/>
          <w:numId w:val="72"/>
        </w:numPr>
        <w:spacing w:after="160" w:line="259" w:lineRule="auto"/>
        <w:jc w:val="both"/>
        <w:rPr>
          <w:rFonts w:ascii="Gill Sans MT" w:eastAsia="Calibri" w:hAnsi="Gill Sans MT" w:cs="Times New Roman"/>
          <w:sz w:val="24"/>
          <w:szCs w:val="24"/>
        </w:rPr>
      </w:pPr>
      <w:r w:rsidRPr="00D43E19">
        <w:rPr>
          <w:rFonts w:ascii="Gill Sans MT" w:eastAsia="Calibri" w:hAnsi="Gill Sans MT" w:cs="Times New Roman"/>
          <w:bCs/>
          <w:sz w:val="24"/>
          <w:szCs w:val="24"/>
        </w:rPr>
        <w:t>Fores</w:t>
      </w:r>
      <w:r w:rsidR="00FE5AE9" w:rsidRPr="00D43E19">
        <w:rPr>
          <w:rFonts w:ascii="Gill Sans MT" w:eastAsia="Calibri" w:hAnsi="Gill Sans MT" w:cs="Times New Roman"/>
          <w:bCs/>
          <w:sz w:val="24"/>
          <w:szCs w:val="24"/>
        </w:rPr>
        <w:t>e</w:t>
      </w:r>
      <w:r w:rsidRPr="00D43E19">
        <w:rPr>
          <w:rFonts w:ascii="Gill Sans MT" w:eastAsia="Calibri" w:hAnsi="Gill Sans MT" w:cs="Times New Roman"/>
          <w:bCs/>
          <w:sz w:val="24"/>
          <w:szCs w:val="24"/>
        </w:rPr>
        <w:t>eable or unfor</w:t>
      </w:r>
      <w:r w:rsidR="00FE5AE9" w:rsidRPr="00D43E19">
        <w:rPr>
          <w:rFonts w:ascii="Gill Sans MT" w:eastAsia="Calibri" w:hAnsi="Gill Sans MT" w:cs="Times New Roman"/>
          <w:bCs/>
          <w:sz w:val="24"/>
          <w:szCs w:val="24"/>
        </w:rPr>
        <w:t>ese</w:t>
      </w:r>
      <w:r w:rsidRPr="00D43E19">
        <w:rPr>
          <w:rFonts w:ascii="Gill Sans MT" w:eastAsia="Calibri" w:hAnsi="Gill Sans MT" w:cs="Times New Roman"/>
          <w:bCs/>
          <w:sz w:val="24"/>
          <w:szCs w:val="24"/>
        </w:rPr>
        <w:t xml:space="preserve">eable adverse events if any and how they will be </w:t>
      </w:r>
      <w:r w:rsidR="00E6764F" w:rsidRPr="00D43E19">
        <w:rPr>
          <w:rFonts w:ascii="Gill Sans MT" w:eastAsia="Calibri" w:hAnsi="Gill Sans MT" w:cs="Times New Roman"/>
          <w:bCs/>
          <w:sz w:val="24"/>
          <w:szCs w:val="24"/>
        </w:rPr>
        <w:t>addressed.</w:t>
      </w:r>
    </w:p>
    <w:p w14:paraId="556ED4FF" w14:textId="00661380" w:rsidR="003F3E46" w:rsidRPr="00D43E19" w:rsidRDefault="003F3E46" w:rsidP="000E2652">
      <w:pPr>
        <w:pStyle w:val="ListParagraph"/>
        <w:numPr>
          <w:ilvl w:val="1"/>
          <w:numId w:val="72"/>
        </w:numPr>
        <w:spacing w:after="160" w:line="259" w:lineRule="auto"/>
        <w:jc w:val="both"/>
        <w:rPr>
          <w:rFonts w:ascii="Gill Sans MT" w:eastAsia="Calibri" w:hAnsi="Gill Sans MT" w:cs="Times New Roman"/>
          <w:sz w:val="24"/>
          <w:szCs w:val="24"/>
        </w:rPr>
      </w:pPr>
      <w:r w:rsidRPr="00D43E19">
        <w:rPr>
          <w:rFonts w:ascii="Gill Sans MT" w:eastAsia="Calibri" w:hAnsi="Gill Sans MT" w:cs="Times New Roman"/>
          <w:bCs/>
          <w:sz w:val="24"/>
          <w:szCs w:val="24"/>
        </w:rPr>
        <w:t>Qualifications of the investigator (research team) in light of the proposed study</w:t>
      </w:r>
      <w:r w:rsidR="00E6764F" w:rsidRPr="00D43E19">
        <w:rPr>
          <w:rFonts w:ascii="Gill Sans MT" w:eastAsia="Calibri" w:hAnsi="Gill Sans MT" w:cs="Times New Roman"/>
          <w:bCs/>
          <w:sz w:val="24"/>
          <w:szCs w:val="24"/>
        </w:rPr>
        <w:t>.</w:t>
      </w:r>
    </w:p>
    <w:p w14:paraId="17EE0AF6" w14:textId="1659266A" w:rsidR="003F3E46" w:rsidRPr="00D43E19" w:rsidRDefault="003F3E46" w:rsidP="000E2652">
      <w:pPr>
        <w:pStyle w:val="ListParagraph"/>
        <w:numPr>
          <w:ilvl w:val="1"/>
          <w:numId w:val="72"/>
        </w:numPr>
        <w:spacing w:after="160" w:line="259" w:lineRule="auto"/>
        <w:jc w:val="both"/>
        <w:rPr>
          <w:rFonts w:ascii="Gill Sans MT" w:eastAsia="Calibri" w:hAnsi="Gill Sans MT" w:cs="Times New Roman"/>
          <w:sz w:val="24"/>
          <w:szCs w:val="24"/>
        </w:rPr>
      </w:pPr>
      <w:r w:rsidRPr="00D43E19">
        <w:rPr>
          <w:rFonts w:ascii="Gill Sans MT" w:eastAsia="Calibri" w:hAnsi="Gill Sans MT" w:cs="Times New Roman"/>
          <w:bCs/>
          <w:sz w:val="24"/>
          <w:szCs w:val="24"/>
        </w:rPr>
        <w:t>Adequacy of the budget to conduct the study</w:t>
      </w:r>
      <w:r w:rsidR="00E6764F" w:rsidRPr="00D43E19">
        <w:rPr>
          <w:rFonts w:ascii="Gill Sans MT" w:eastAsia="Calibri" w:hAnsi="Gill Sans MT" w:cs="Times New Roman"/>
          <w:bCs/>
          <w:sz w:val="24"/>
          <w:szCs w:val="24"/>
        </w:rPr>
        <w:t>.</w:t>
      </w:r>
    </w:p>
    <w:p w14:paraId="0A5C1A40" w14:textId="6E54163A" w:rsidR="006750C2" w:rsidRPr="00D43E19" w:rsidRDefault="006750C2" w:rsidP="003F3E46">
      <w:pPr>
        <w:spacing w:line="0" w:lineRule="atLeast"/>
        <w:jc w:val="center"/>
        <w:rPr>
          <w:rFonts w:ascii="Gill Sans MT" w:eastAsia="Times New Roman" w:hAnsi="Gill Sans MT" w:cs="Times New Roman"/>
          <w:b/>
          <w:bCs/>
          <w:sz w:val="24"/>
        </w:rPr>
      </w:pPr>
      <w:r w:rsidRPr="00D43E19">
        <w:rPr>
          <w:rFonts w:ascii="Gill Sans MT" w:eastAsia="Times New Roman" w:hAnsi="Gill Sans MT" w:cs="Times New Roman"/>
          <w:b/>
          <w:bCs/>
          <w:sz w:val="24"/>
        </w:rPr>
        <w:br w:type="page"/>
      </w:r>
    </w:p>
    <w:p w14:paraId="4385283B" w14:textId="7198B4C7" w:rsidR="003F3E46" w:rsidRPr="00D43E19" w:rsidRDefault="003F3E46" w:rsidP="003F3E46">
      <w:pPr>
        <w:spacing w:line="0" w:lineRule="atLeast"/>
        <w:jc w:val="center"/>
        <w:rPr>
          <w:rFonts w:ascii="Gill Sans MT" w:eastAsia="Times New Roman" w:hAnsi="Gill Sans MT" w:cs="Times New Roman"/>
          <w:b/>
          <w:bCs/>
          <w:sz w:val="24"/>
        </w:rPr>
      </w:pPr>
      <w:r w:rsidRPr="00D43E19">
        <w:rPr>
          <w:rFonts w:ascii="Gill Sans MT" w:eastAsia="Times New Roman" w:hAnsi="Gill Sans MT" w:cs="Times New Roman"/>
          <w:b/>
          <w:bCs/>
          <w:sz w:val="24"/>
        </w:rPr>
        <w:lastRenderedPageBreak/>
        <w:t>PROPOSAL VETTING FORM</w:t>
      </w:r>
    </w:p>
    <w:p w14:paraId="6665446F" w14:textId="77777777" w:rsidR="003F3E46" w:rsidRPr="00D43E19" w:rsidRDefault="003F3E46" w:rsidP="003F3E46">
      <w:pPr>
        <w:spacing w:line="0" w:lineRule="atLeast"/>
        <w:jc w:val="both"/>
        <w:rPr>
          <w:rFonts w:ascii="Gill Sans MT" w:eastAsia="Times New Roman" w:hAnsi="Gill Sans MT" w:cs="Times New Roman"/>
          <w:sz w:val="24"/>
        </w:rPr>
      </w:pPr>
    </w:p>
    <w:p w14:paraId="55FF50D5" w14:textId="2A5C7701" w:rsidR="003F3E46" w:rsidRPr="00B8022A" w:rsidRDefault="003F3E46" w:rsidP="003F3E46">
      <w:pPr>
        <w:spacing w:line="0" w:lineRule="atLeast"/>
        <w:jc w:val="both"/>
        <w:rPr>
          <w:rFonts w:ascii="Gill Sans MT" w:eastAsia="Times New Roman" w:hAnsi="Gill Sans MT" w:cs="Times New Roman"/>
          <w:b/>
          <w:sz w:val="24"/>
          <w:szCs w:val="24"/>
        </w:rPr>
      </w:pPr>
      <w:r w:rsidRPr="00B8022A">
        <w:rPr>
          <w:rFonts w:ascii="Gill Sans MT" w:eastAsia="Times New Roman" w:hAnsi="Gill Sans MT" w:cs="Times New Roman"/>
          <w:b/>
          <w:sz w:val="24"/>
          <w:szCs w:val="24"/>
        </w:rPr>
        <w:t>Name of Reviewer: _______________________</w:t>
      </w:r>
      <w:r w:rsidR="00B8022A">
        <w:rPr>
          <w:rFonts w:ascii="Gill Sans MT" w:eastAsia="Times New Roman" w:hAnsi="Gill Sans MT" w:cs="Times New Roman"/>
          <w:b/>
          <w:sz w:val="24"/>
          <w:szCs w:val="24"/>
        </w:rPr>
        <w:t>_</w:t>
      </w:r>
      <w:r w:rsidRPr="00B8022A">
        <w:rPr>
          <w:rFonts w:ascii="Gill Sans MT" w:eastAsia="Times New Roman" w:hAnsi="Gill Sans MT" w:cs="Times New Roman"/>
          <w:b/>
          <w:sz w:val="24"/>
          <w:szCs w:val="24"/>
        </w:rPr>
        <w:t>______</w:t>
      </w:r>
      <w:r w:rsidR="00664741" w:rsidRPr="00B8022A">
        <w:rPr>
          <w:rFonts w:ascii="Gill Sans MT" w:eastAsia="Times New Roman" w:hAnsi="Gill Sans MT" w:cs="Times New Roman"/>
          <w:b/>
          <w:sz w:val="24"/>
          <w:szCs w:val="24"/>
        </w:rPr>
        <w:t>__________</w:t>
      </w:r>
      <w:r w:rsidRPr="00B8022A">
        <w:rPr>
          <w:rFonts w:ascii="Gill Sans MT" w:eastAsia="Times New Roman" w:hAnsi="Gill Sans MT" w:cs="Times New Roman"/>
          <w:b/>
          <w:sz w:val="24"/>
          <w:szCs w:val="24"/>
        </w:rPr>
        <w:t>___________________</w:t>
      </w:r>
    </w:p>
    <w:p w14:paraId="3ECCD48B" w14:textId="77777777" w:rsidR="003F3E46" w:rsidRPr="00B8022A" w:rsidRDefault="003F3E46" w:rsidP="003F3E46">
      <w:pPr>
        <w:spacing w:line="0" w:lineRule="atLeast"/>
        <w:jc w:val="both"/>
        <w:rPr>
          <w:rFonts w:ascii="Gill Sans MT" w:eastAsia="Times New Roman" w:hAnsi="Gill Sans MT" w:cs="Times New Roman"/>
          <w:b/>
          <w:sz w:val="24"/>
          <w:szCs w:val="24"/>
        </w:rPr>
      </w:pPr>
    </w:p>
    <w:p w14:paraId="5302B82E" w14:textId="4AD3C55B" w:rsidR="003F3E46" w:rsidRPr="00B8022A" w:rsidRDefault="003F3E46" w:rsidP="003F3E46">
      <w:pPr>
        <w:spacing w:line="0" w:lineRule="atLeast"/>
        <w:jc w:val="both"/>
        <w:rPr>
          <w:rFonts w:ascii="Gill Sans MT" w:eastAsia="Calibri" w:hAnsi="Gill Sans MT" w:cs="Times New Roman"/>
          <w:b/>
          <w:bCs/>
          <w:sz w:val="24"/>
          <w:szCs w:val="24"/>
        </w:rPr>
      </w:pPr>
      <w:r w:rsidRPr="00B8022A">
        <w:rPr>
          <w:rFonts w:ascii="Gill Sans MT" w:eastAsia="Calibri" w:hAnsi="Gill Sans MT" w:cs="Times New Roman"/>
          <w:b/>
          <w:bCs/>
          <w:sz w:val="24"/>
          <w:szCs w:val="24"/>
        </w:rPr>
        <w:t>REC Reference Number for the Study: _____________________</w:t>
      </w:r>
      <w:r w:rsidR="00664741" w:rsidRPr="00B8022A">
        <w:rPr>
          <w:rFonts w:ascii="Gill Sans MT" w:eastAsia="Calibri" w:hAnsi="Gill Sans MT" w:cs="Times New Roman"/>
          <w:b/>
          <w:bCs/>
          <w:sz w:val="24"/>
          <w:szCs w:val="24"/>
        </w:rPr>
        <w:t>_________</w:t>
      </w:r>
      <w:r w:rsidRPr="00B8022A">
        <w:rPr>
          <w:rFonts w:ascii="Gill Sans MT" w:eastAsia="Calibri" w:hAnsi="Gill Sans MT" w:cs="Times New Roman"/>
          <w:b/>
          <w:bCs/>
          <w:sz w:val="24"/>
          <w:szCs w:val="24"/>
        </w:rPr>
        <w:t>____________</w:t>
      </w:r>
    </w:p>
    <w:p w14:paraId="4A8D16FD" w14:textId="77777777" w:rsidR="00FD088A" w:rsidRPr="00B8022A" w:rsidRDefault="00FD088A" w:rsidP="005D262A">
      <w:pPr>
        <w:spacing w:line="0" w:lineRule="atLeast"/>
        <w:jc w:val="both"/>
        <w:rPr>
          <w:rFonts w:ascii="Gill Sans MT" w:eastAsia="Calibri" w:hAnsi="Gill Sans MT" w:cs="Times New Roman"/>
          <w:b/>
          <w:bCs/>
          <w:sz w:val="24"/>
          <w:szCs w:val="24"/>
        </w:rPr>
      </w:pPr>
    </w:p>
    <w:p w14:paraId="3A1A94B5" w14:textId="323C3369" w:rsidR="00C872C1" w:rsidRPr="00B8022A" w:rsidRDefault="00C872C1" w:rsidP="005D262A">
      <w:pPr>
        <w:spacing w:line="0" w:lineRule="atLeast"/>
        <w:jc w:val="both"/>
        <w:rPr>
          <w:rFonts w:ascii="Gill Sans MT" w:eastAsia="Calibri" w:hAnsi="Gill Sans MT" w:cs="Times New Roman"/>
          <w:b/>
          <w:bCs/>
          <w:sz w:val="24"/>
          <w:szCs w:val="24"/>
        </w:rPr>
      </w:pPr>
      <w:r w:rsidRPr="00B8022A">
        <w:rPr>
          <w:rFonts w:ascii="Gill Sans MT" w:eastAsia="Calibri" w:hAnsi="Gill Sans MT" w:cs="Times New Roman"/>
          <w:b/>
          <w:bCs/>
          <w:sz w:val="24"/>
          <w:szCs w:val="24"/>
        </w:rPr>
        <w:t>Research proposals/protocols shall be assessed against the following elements:</w:t>
      </w:r>
    </w:p>
    <w:p w14:paraId="0EB0A831" w14:textId="77777777" w:rsidR="00C872C1" w:rsidRPr="00B8022A" w:rsidRDefault="00C872C1" w:rsidP="00C872C1">
      <w:pPr>
        <w:spacing w:line="0" w:lineRule="atLeast"/>
        <w:jc w:val="both"/>
        <w:rPr>
          <w:rFonts w:ascii="Gill Sans MT" w:eastAsia="Calibri" w:hAnsi="Gill Sans MT" w:cs="Times New Roman"/>
          <w:b/>
          <w:bCs/>
          <w:sz w:val="24"/>
          <w:szCs w:val="24"/>
        </w:rPr>
      </w:pPr>
      <w:r w:rsidRPr="00B8022A">
        <w:rPr>
          <w:rFonts w:ascii="Gill Sans MT" w:eastAsia="Calibri" w:hAnsi="Gill Sans MT" w:cs="Times New Roman"/>
          <w:b/>
          <w:bCs/>
          <w:sz w:val="24"/>
          <w:szCs w:val="24"/>
        </w:rPr>
        <w:t>1.0</w:t>
      </w:r>
      <w:r w:rsidRPr="00B8022A">
        <w:rPr>
          <w:rFonts w:ascii="Gill Sans MT" w:eastAsia="Calibri" w:hAnsi="Gill Sans MT" w:cs="Times New Roman"/>
          <w:b/>
          <w:bCs/>
          <w:sz w:val="24"/>
          <w:szCs w:val="24"/>
        </w:rPr>
        <w:tab/>
        <w:t>Conformity with Relevant National Policies and Laws</w:t>
      </w:r>
    </w:p>
    <w:p w14:paraId="3894F2C4" w14:textId="3AD16CF6" w:rsidR="00C872C1" w:rsidRPr="00B8022A" w:rsidRDefault="00C872C1" w:rsidP="000E2652">
      <w:pPr>
        <w:pStyle w:val="ListParagraph"/>
        <w:numPr>
          <w:ilvl w:val="0"/>
          <w:numId w:val="120"/>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t xml:space="preserve">E. g  National Requirements, Procedures, Guidelines, Regulations, National Research Agenda etc </w:t>
      </w:r>
    </w:p>
    <w:p w14:paraId="4532206B" w14:textId="77777777" w:rsidR="00C872C1" w:rsidRPr="00B8022A" w:rsidRDefault="00C872C1" w:rsidP="00C872C1">
      <w:pPr>
        <w:spacing w:line="0" w:lineRule="atLeast"/>
        <w:jc w:val="both"/>
        <w:rPr>
          <w:rFonts w:ascii="Gill Sans MT" w:eastAsia="Calibri" w:hAnsi="Gill Sans MT" w:cs="Times New Roman"/>
          <w:sz w:val="24"/>
          <w:szCs w:val="24"/>
        </w:rPr>
      </w:pPr>
    </w:p>
    <w:p w14:paraId="2F129332" w14:textId="77777777" w:rsidR="00C872C1" w:rsidRPr="00B8022A" w:rsidRDefault="00C872C1" w:rsidP="00C872C1">
      <w:pPr>
        <w:spacing w:line="0" w:lineRule="atLeast"/>
        <w:jc w:val="both"/>
        <w:rPr>
          <w:rFonts w:ascii="Gill Sans MT" w:eastAsia="Calibri" w:hAnsi="Gill Sans MT" w:cs="Times New Roman"/>
          <w:sz w:val="24"/>
          <w:szCs w:val="24"/>
        </w:rPr>
      </w:pPr>
    </w:p>
    <w:p w14:paraId="76A5B556" w14:textId="77777777" w:rsidR="00C872C1" w:rsidRPr="00B8022A" w:rsidRDefault="00C872C1" w:rsidP="00C872C1">
      <w:pPr>
        <w:spacing w:line="0" w:lineRule="atLeast"/>
        <w:jc w:val="both"/>
        <w:rPr>
          <w:rFonts w:ascii="Gill Sans MT" w:eastAsia="Calibri" w:hAnsi="Gill Sans MT" w:cs="Times New Roman"/>
          <w:sz w:val="24"/>
          <w:szCs w:val="24"/>
        </w:rPr>
      </w:pPr>
    </w:p>
    <w:p w14:paraId="6C103484" w14:textId="21B7CB91" w:rsidR="00C872C1" w:rsidRPr="00B8022A" w:rsidRDefault="00C872C1" w:rsidP="00C872C1">
      <w:pPr>
        <w:spacing w:line="0" w:lineRule="atLeast"/>
        <w:jc w:val="both"/>
        <w:rPr>
          <w:rFonts w:ascii="Gill Sans MT" w:eastAsia="Calibri" w:hAnsi="Gill Sans MT" w:cs="Times New Roman"/>
          <w:b/>
          <w:bCs/>
          <w:sz w:val="24"/>
          <w:szCs w:val="24"/>
        </w:rPr>
      </w:pPr>
      <w:r w:rsidRPr="00B8022A">
        <w:rPr>
          <w:rFonts w:ascii="Gill Sans MT" w:eastAsia="Calibri" w:hAnsi="Gill Sans MT" w:cs="Times New Roman"/>
          <w:b/>
          <w:bCs/>
          <w:sz w:val="24"/>
          <w:szCs w:val="24"/>
        </w:rPr>
        <w:t>2.0 Scientific Validity of the Study</w:t>
      </w:r>
    </w:p>
    <w:p w14:paraId="4638DFAE" w14:textId="0386D4B0" w:rsidR="00916734" w:rsidRPr="00B8022A" w:rsidRDefault="00916734" w:rsidP="00916734">
      <w:pPr>
        <w:spacing w:line="0" w:lineRule="atLeast"/>
        <w:jc w:val="both"/>
        <w:rPr>
          <w:rFonts w:ascii="Gill Sans MT" w:eastAsia="Calibri" w:hAnsi="Gill Sans MT" w:cs="Times New Roman"/>
          <w:b/>
          <w:bCs/>
          <w:sz w:val="24"/>
          <w:szCs w:val="24"/>
        </w:rPr>
      </w:pPr>
      <w:r w:rsidRPr="00B8022A">
        <w:rPr>
          <w:rFonts w:ascii="Gill Sans MT" w:eastAsia="Calibri" w:hAnsi="Gill Sans MT" w:cs="Times New Roman"/>
          <w:b/>
          <w:bCs/>
          <w:sz w:val="24"/>
          <w:szCs w:val="24"/>
        </w:rPr>
        <w:t>Comment on</w:t>
      </w:r>
      <w:r w:rsidR="00CE183B" w:rsidRPr="00B8022A">
        <w:rPr>
          <w:rFonts w:ascii="Gill Sans MT" w:eastAsia="Calibri" w:hAnsi="Gill Sans MT" w:cs="Times New Roman"/>
          <w:b/>
          <w:bCs/>
          <w:sz w:val="24"/>
          <w:szCs w:val="24"/>
        </w:rPr>
        <w:t>:</w:t>
      </w:r>
    </w:p>
    <w:p w14:paraId="416E4017" w14:textId="524041FD" w:rsidR="00916734" w:rsidRPr="00B8022A" w:rsidRDefault="00916734" w:rsidP="000E2652">
      <w:pPr>
        <w:pStyle w:val="ListParagraph"/>
        <w:numPr>
          <w:ilvl w:val="0"/>
          <w:numId w:val="120"/>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t>Study Rationale or Problem Statement</w:t>
      </w:r>
    </w:p>
    <w:p w14:paraId="6BDD513B" w14:textId="77777777" w:rsidR="00CE183B" w:rsidRPr="00B8022A" w:rsidRDefault="00CE183B" w:rsidP="00CE183B">
      <w:pPr>
        <w:spacing w:line="0" w:lineRule="atLeast"/>
        <w:jc w:val="both"/>
        <w:rPr>
          <w:rFonts w:ascii="Gill Sans MT" w:eastAsia="Calibri" w:hAnsi="Gill Sans MT" w:cs="Times New Roman"/>
          <w:sz w:val="24"/>
          <w:szCs w:val="24"/>
        </w:rPr>
      </w:pPr>
    </w:p>
    <w:p w14:paraId="356E9C4D" w14:textId="77777777" w:rsidR="00FD088A" w:rsidRPr="00B8022A" w:rsidRDefault="00FD088A" w:rsidP="00CE183B">
      <w:pPr>
        <w:spacing w:line="0" w:lineRule="atLeast"/>
        <w:jc w:val="both"/>
        <w:rPr>
          <w:rFonts w:ascii="Gill Sans MT" w:eastAsia="Calibri" w:hAnsi="Gill Sans MT" w:cs="Times New Roman"/>
          <w:sz w:val="24"/>
          <w:szCs w:val="24"/>
        </w:rPr>
      </w:pPr>
    </w:p>
    <w:p w14:paraId="3DAA993E" w14:textId="229540DB" w:rsidR="00916734" w:rsidRPr="00B8022A" w:rsidRDefault="00916734" w:rsidP="000E2652">
      <w:pPr>
        <w:pStyle w:val="ListParagraph"/>
        <w:numPr>
          <w:ilvl w:val="0"/>
          <w:numId w:val="120"/>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t>Title, objectives and design of the study if they are in tandem</w:t>
      </w:r>
      <w:r w:rsidR="001C75E7">
        <w:rPr>
          <w:rFonts w:ascii="Gill Sans MT" w:eastAsia="Calibri" w:hAnsi="Gill Sans MT" w:cs="Times New Roman"/>
          <w:sz w:val="24"/>
          <w:szCs w:val="24"/>
        </w:rPr>
        <w:t>.</w:t>
      </w:r>
    </w:p>
    <w:p w14:paraId="174839ED" w14:textId="77777777" w:rsidR="00CE183B" w:rsidRPr="00B8022A" w:rsidRDefault="00CE183B" w:rsidP="00CE183B">
      <w:pPr>
        <w:spacing w:line="0" w:lineRule="atLeast"/>
        <w:ind w:left="360"/>
        <w:jc w:val="both"/>
        <w:rPr>
          <w:rFonts w:ascii="Gill Sans MT" w:eastAsia="Calibri" w:hAnsi="Gill Sans MT" w:cs="Times New Roman"/>
          <w:sz w:val="24"/>
          <w:szCs w:val="24"/>
        </w:rPr>
      </w:pPr>
    </w:p>
    <w:p w14:paraId="129BF1CA" w14:textId="77777777" w:rsidR="00FD088A" w:rsidRPr="00B8022A" w:rsidRDefault="00FD088A" w:rsidP="00CE183B">
      <w:pPr>
        <w:spacing w:line="0" w:lineRule="atLeast"/>
        <w:ind w:left="360"/>
        <w:jc w:val="both"/>
        <w:rPr>
          <w:rFonts w:ascii="Gill Sans MT" w:eastAsia="Calibri" w:hAnsi="Gill Sans MT" w:cs="Times New Roman"/>
          <w:sz w:val="24"/>
          <w:szCs w:val="24"/>
        </w:rPr>
      </w:pPr>
    </w:p>
    <w:p w14:paraId="54C5C55A" w14:textId="52E5D54B" w:rsidR="00916734" w:rsidRPr="00B8022A" w:rsidRDefault="00916734" w:rsidP="000E2652">
      <w:pPr>
        <w:pStyle w:val="ListParagraph"/>
        <w:numPr>
          <w:ilvl w:val="0"/>
          <w:numId w:val="120"/>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t>Suitability of proposed methods to address objectives</w:t>
      </w:r>
      <w:r w:rsidR="001C75E7">
        <w:rPr>
          <w:rFonts w:ascii="Gill Sans MT" w:eastAsia="Calibri" w:hAnsi="Gill Sans MT" w:cs="Times New Roman"/>
          <w:sz w:val="24"/>
          <w:szCs w:val="24"/>
        </w:rPr>
        <w:t>.</w:t>
      </w:r>
    </w:p>
    <w:p w14:paraId="5D171CDF" w14:textId="77777777" w:rsidR="00CE183B" w:rsidRPr="00B8022A" w:rsidRDefault="00CE183B" w:rsidP="00CE183B">
      <w:pPr>
        <w:spacing w:line="0" w:lineRule="atLeast"/>
        <w:ind w:left="360"/>
        <w:jc w:val="both"/>
        <w:rPr>
          <w:rFonts w:ascii="Gill Sans MT" w:eastAsia="Calibri" w:hAnsi="Gill Sans MT" w:cs="Times New Roman"/>
          <w:sz w:val="24"/>
          <w:szCs w:val="24"/>
        </w:rPr>
      </w:pPr>
    </w:p>
    <w:p w14:paraId="689507F8" w14:textId="77777777" w:rsidR="00FD088A" w:rsidRPr="00B8022A" w:rsidRDefault="00FD088A" w:rsidP="00CE183B">
      <w:pPr>
        <w:spacing w:line="0" w:lineRule="atLeast"/>
        <w:ind w:left="360"/>
        <w:jc w:val="both"/>
        <w:rPr>
          <w:rFonts w:ascii="Gill Sans MT" w:eastAsia="Calibri" w:hAnsi="Gill Sans MT" w:cs="Times New Roman"/>
          <w:sz w:val="24"/>
          <w:szCs w:val="24"/>
        </w:rPr>
      </w:pPr>
    </w:p>
    <w:p w14:paraId="4230E1C4" w14:textId="143F57C7" w:rsidR="00916734" w:rsidRPr="00B8022A" w:rsidRDefault="00916734" w:rsidP="000E2652">
      <w:pPr>
        <w:pStyle w:val="ListParagraph"/>
        <w:numPr>
          <w:ilvl w:val="0"/>
          <w:numId w:val="120"/>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t>Suitability of study population</w:t>
      </w:r>
    </w:p>
    <w:p w14:paraId="49DAEAD5" w14:textId="77777777" w:rsidR="00CE183B" w:rsidRPr="00B8022A" w:rsidRDefault="00CE183B" w:rsidP="00CE183B">
      <w:pPr>
        <w:spacing w:line="0" w:lineRule="atLeast"/>
        <w:ind w:left="360"/>
        <w:jc w:val="both"/>
        <w:rPr>
          <w:rFonts w:ascii="Gill Sans MT" w:eastAsia="Calibri" w:hAnsi="Gill Sans MT" w:cs="Times New Roman"/>
          <w:sz w:val="24"/>
          <w:szCs w:val="24"/>
        </w:rPr>
      </w:pPr>
    </w:p>
    <w:p w14:paraId="07FE1435" w14:textId="77777777" w:rsidR="00FD088A" w:rsidRPr="00B8022A" w:rsidRDefault="00FD088A" w:rsidP="00CE183B">
      <w:pPr>
        <w:spacing w:line="0" w:lineRule="atLeast"/>
        <w:ind w:left="360"/>
        <w:jc w:val="both"/>
        <w:rPr>
          <w:rFonts w:ascii="Gill Sans MT" w:eastAsia="Calibri" w:hAnsi="Gill Sans MT" w:cs="Times New Roman"/>
          <w:sz w:val="24"/>
          <w:szCs w:val="24"/>
        </w:rPr>
      </w:pPr>
    </w:p>
    <w:p w14:paraId="2A33A2DC" w14:textId="50438890" w:rsidR="00916734" w:rsidRPr="00B8022A" w:rsidRDefault="00916734" w:rsidP="000E2652">
      <w:pPr>
        <w:pStyle w:val="ListParagraph"/>
        <w:numPr>
          <w:ilvl w:val="0"/>
          <w:numId w:val="120"/>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lastRenderedPageBreak/>
        <w:t>Sample size (calculation)</w:t>
      </w:r>
    </w:p>
    <w:p w14:paraId="3E795E0F" w14:textId="77777777" w:rsidR="00CE183B" w:rsidRDefault="00CE183B" w:rsidP="00CE183B">
      <w:pPr>
        <w:spacing w:line="0" w:lineRule="atLeast"/>
        <w:ind w:left="360"/>
        <w:jc w:val="both"/>
        <w:rPr>
          <w:rFonts w:ascii="Gill Sans MT" w:eastAsia="Calibri" w:hAnsi="Gill Sans MT" w:cs="Times New Roman"/>
          <w:sz w:val="24"/>
          <w:szCs w:val="24"/>
        </w:rPr>
      </w:pPr>
    </w:p>
    <w:p w14:paraId="7882247A" w14:textId="77777777" w:rsidR="00B8022A" w:rsidRPr="00B8022A" w:rsidRDefault="00B8022A" w:rsidP="00CE183B">
      <w:pPr>
        <w:spacing w:line="0" w:lineRule="atLeast"/>
        <w:ind w:left="360"/>
        <w:jc w:val="both"/>
        <w:rPr>
          <w:rFonts w:ascii="Gill Sans MT" w:eastAsia="Calibri" w:hAnsi="Gill Sans MT" w:cs="Times New Roman"/>
          <w:sz w:val="24"/>
          <w:szCs w:val="24"/>
        </w:rPr>
      </w:pPr>
    </w:p>
    <w:p w14:paraId="66A8AD21" w14:textId="37010DC0" w:rsidR="00916734" w:rsidRPr="00B8022A" w:rsidRDefault="00916734" w:rsidP="000E2652">
      <w:pPr>
        <w:pStyle w:val="ListParagraph"/>
        <w:numPr>
          <w:ilvl w:val="0"/>
          <w:numId w:val="120"/>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t xml:space="preserve">Sampling procedures </w:t>
      </w:r>
    </w:p>
    <w:p w14:paraId="29B84200" w14:textId="77777777" w:rsidR="00CE183B" w:rsidRPr="00B8022A" w:rsidRDefault="00CE183B" w:rsidP="00CE183B">
      <w:pPr>
        <w:spacing w:line="0" w:lineRule="atLeast"/>
        <w:ind w:left="360"/>
        <w:jc w:val="both"/>
        <w:rPr>
          <w:rFonts w:ascii="Gill Sans MT" w:eastAsia="Calibri" w:hAnsi="Gill Sans MT" w:cs="Times New Roman"/>
          <w:sz w:val="24"/>
          <w:szCs w:val="24"/>
        </w:rPr>
      </w:pPr>
    </w:p>
    <w:p w14:paraId="33AC558F" w14:textId="77777777" w:rsidR="00FD088A" w:rsidRPr="00B8022A" w:rsidRDefault="00FD088A" w:rsidP="00CE183B">
      <w:pPr>
        <w:spacing w:line="0" w:lineRule="atLeast"/>
        <w:ind w:left="360"/>
        <w:jc w:val="both"/>
        <w:rPr>
          <w:rFonts w:ascii="Gill Sans MT" w:eastAsia="Calibri" w:hAnsi="Gill Sans MT" w:cs="Times New Roman"/>
          <w:sz w:val="24"/>
          <w:szCs w:val="24"/>
        </w:rPr>
      </w:pPr>
    </w:p>
    <w:p w14:paraId="4FA828BB" w14:textId="517FAA62" w:rsidR="00916734" w:rsidRPr="00B8022A" w:rsidRDefault="00916734" w:rsidP="000E2652">
      <w:pPr>
        <w:pStyle w:val="ListParagraph"/>
        <w:numPr>
          <w:ilvl w:val="0"/>
          <w:numId w:val="120"/>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t>Data Collection techniques in light of the objectives and design of the study</w:t>
      </w:r>
    </w:p>
    <w:p w14:paraId="1975C42B" w14:textId="77777777" w:rsidR="00CE183B" w:rsidRPr="00B8022A" w:rsidRDefault="00CE183B" w:rsidP="00CE183B">
      <w:pPr>
        <w:spacing w:line="0" w:lineRule="atLeast"/>
        <w:ind w:left="360"/>
        <w:jc w:val="both"/>
        <w:rPr>
          <w:rFonts w:ascii="Gill Sans MT" w:eastAsia="Calibri" w:hAnsi="Gill Sans MT" w:cs="Times New Roman"/>
          <w:sz w:val="24"/>
          <w:szCs w:val="24"/>
        </w:rPr>
      </w:pPr>
    </w:p>
    <w:p w14:paraId="42923D93" w14:textId="77777777" w:rsidR="00FD088A" w:rsidRPr="00B8022A" w:rsidRDefault="00FD088A" w:rsidP="00CE183B">
      <w:pPr>
        <w:spacing w:line="0" w:lineRule="atLeast"/>
        <w:ind w:left="360"/>
        <w:jc w:val="both"/>
        <w:rPr>
          <w:rFonts w:ascii="Gill Sans MT" w:eastAsia="Calibri" w:hAnsi="Gill Sans MT" w:cs="Times New Roman"/>
          <w:sz w:val="24"/>
          <w:szCs w:val="24"/>
        </w:rPr>
      </w:pPr>
    </w:p>
    <w:p w14:paraId="13D7DB28" w14:textId="73658A41" w:rsidR="00916734" w:rsidRPr="00B8022A" w:rsidRDefault="00916734" w:rsidP="000E2652">
      <w:pPr>
        <w:pStyle w:val="ListParagraph"/>
        <w:numPr>
          <w:ilvl w:val="0"/>
          <w:numId w:val="120"/>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t>Data analysis methods</w:t>
      </w:r>
    </w:p>
    <w:p w14:paraId="64FCA76F" w14:textId="77777777" w:rsidR="00FD088A" w:rsidRPr="00B8022A" w:rsidRDefault="00FD088A" w:rsidP="00FD088A">
      <w:pPr>
        <w:pStyle w:val="ListParagraph"/>
        <w:spacing w:line="0" w:lineRule="atLeast"/>
        <w:jc w:val="both"/>
        <w:rPr>
          <w:rFonts w:ascii="Gill Sans MT" w:eastAsia="Calibri" w:hAnsi="Gill Sans MT" w:cs="Times New Roman"/>
          <w:sz w:val="24"/>
          <w:szCs w:val="24"/>
        </w:rPr>
      </w:pPr>
    </w:p>
    <w:p w14:paraId="4059C23D" w14:textId="77777777" w:rsidR="00FD088A" w:rsidRPr="00B8022A" w:rsidRDefault="00FD088A" w:rsidP="00FD088A">
      <w:pPr>
        <w:pStyle w:val="ListParagraph"/>
        <w:spacing w:line="0" w:lineRule="atLeast"/>
        <w:jc w:val="both"/>
        <w:rPr>
          <w:rFonts w:ascii="Gill Sans MT" w:eastAsia="Calibri" w:hAnsi="Gill Sans MT" w:cs="Times New Roman"/>
          <w:sz w:val="24"/>
          <w:szCs w:val="24"/>
        </w:rPr>
      </w:pPr>
    </w:p>
    <w:p w14:paraId="3FF29858" w14:textId="77777777" w:rsidR="00FD088A" w:rsidRPr="00B8022A" w:rsidRDefault="00FD088A" w:rsidP="00FD088A">
      <w:pPr>
        <w:pStyle w:val="ListParagraph"/>
        <w:spacing w:line="0" w:lineRule="atLeast"/>
        <w:jc w:val="both"/>
        <w:rPr>
          <w:rFonts w:ascii="Gill Sans MT" w:eastAsia="Calibri" w:hAnsi="Gill Sans MT" w:cs="Times New Roman"/>
          <w:sz w:val="24"/>
          <w:szCs w:val="24"/>
        </w:rPr>
      </w:pPr>
    </w:p>
    <w:p w14:paraId="1DCAABDD" w14:textId="77777777" w:rsidR="00916734" w:rsidRPr="00B8022A" w:rsidRDefault="00916734" w:rsidP="00916734">
      <w:pPr>
        <w:spacing w:line="0" w:lineRule="atLeast"/>
        <w:jc w:val="both"/>
        <w:rPr>
          <w:rFonts w:ascii="Gill Sans MT" w:eastAsia="Calibri" w:hAnsi="Gill Sans MT" w:cs="Times New Roman"/>
          <w:b/>
          <w:bCs/>
          <w:sz w:val="24"/>
          <w:szCs w:val="24"/>
        </w:rPr>
      </w:pPr>
      <w:r w:rsidRPr="00B8022A">
        <w:rPr>
          <w:rFonts w:ascii="Gill Sans MT" w:eastAsia="Calibri" w:hAnsi="Gill Sans MT" w:cs="Times New Roman"/>
          <w:b/>
          <w:bCs/>
          <w:sz w:val="24"/>
          <w:szCs w:val="24"/>
        </w:rPr>
        <w:t>3.0</w:t>
      </w:r>
      <w:r w:rsidRPr="00B8022A">
        <w:rPr>
          <w:rFonts w:ascii="Gill Sans MT" w:eastAsia="Calibri" w:hAnsi="Gill Sans MT" w:cs="Times New Roman"/>
          <w:b/>
          <w:bCs/>
          <w:sz w:val="24"/>
          <w:szCs w:val="24"/>
        </w:rPr>
        <w:tab/>
        <w:t>Ethical Validity of the Study</w:t>
      </w:r>
    </w:p>
    <w:p w14:paraId="630305B0" w14:textId="4CAE0FF1" w:rsidR="00916734" w:rsidRPr="00B8022A" w:rsidRDefault="00916734" w:rsidP="00916734">
      <w:pPr>
        <w:spacing w:line="0" w:lineRule="atLeast"/>
        <w:jc w:val="both"/>
        <w:rPr>
          <w:rFonts w:ascii="Gill Sans MT" w:eastAsia="Calibri" w:hAnsi="Gill Sans MT" w:cs="Times New Roman"/>
          <w:b/>
          <w:bCs/>
          <w:sz w:val="24"/>
          <w:szCs w:val="24"/>
        </w:rPr>
      </w:pPr>
      <w:r w:rsidRPr="00B8022A">
        <w:rPr>
          <w:rFonts w:ascii="Gill Sans MT" w:eastAsia="Calibri" w:hAnsi="Gill Sans MT" w:cs="Times New Roman"/>
          <w:b/>
          <w:bCs/>
          <w:sz w:val="24"/>
          <w:szCs w:val="24"/>
        </w:rPr>
        <w:t>Comment on</w:t>
      </w:r>
      <w:r w:rsidR="001A5BCD" w:rsidRPr="00B8022A">
        <w:rPr>
          <w:rFonts w:ascii="Gill Sans MT" w:eastAsia="Calibri" w:hAnsi="Gill Sans MT" w:cs="Times New Roman"/>
          <w:b/>
          <w:bCs/>
          <w:sz w:val="24"/>
          <w:szCs w:val="24"/>
        </w:rPr>
        <w:t>:</w:t>
      </w:r>
    </w:p>
    <w:p w14:paraId="74D03D99" w14:textId="4B99B133" w:rsidR="00916734" w:rsidRPr="00B8022A" w:rsidRDefault="00916734" w:rsidP="000E2652">
      <w:pPr>
        <w:pStyle w:val="ListParagraph"/>
        <w:numPr>
          <w:ilvl w:val="0"/>
          <w:numId w:val="121"/>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t>Privacy and Confidentiality issues (in light of the study design and its sensitivity) How will privacy and confidentiality be assured for participants?</w:t>
      </w:r>
    </w:p>
    <w:p w14:paraId="73D81DE7" w14:textId="77777777" w:rsidR="00916734" w:rsidRPr="00B8022A" w:rsidRDefault="00916734" w:rsidP="00916734">
      <w:pPr>
        <w:spacing w:line="0" w:lineRule="atLeast"/>
        <w:jc w:val="both"/>
        <w:rPr>
          <w:rFonts w:ascii="Gill Sans MT" w:eastAsia="Calibri" w:hAnsi="Gill Sans MT" w:cs="Times New Roman"/>
          <w:sz w:val="24"/>
          <w:szCs w:val="24"/>
        </w:rPr>
      </w:pPr>
    </w:p>
    <w:p w14:paraId="4500197C" w14:textId="77777777" w:rsidR="00916734" w:rsidRPr="00B8022A" w:rsidRDefault="00916734" w:rsidP="00916734">
      <w:pPr>
        <w:spacing w:line="0" w:lineRule="atLeast"/>
        <w:jc w:val="both"/>
        <w:rPr>
          <w:rFonts w:ascii="Gill Sans MT" w:eastAsia="Calibri" w:hAnsi="Gill Sans MT" w:cs="Times New Roman"/>
          <w:sz w:val="24"/>
          <w:szCs w:val="24"/>
        </w:rPr>
      </w:pPr>
    </w:p>
    <w:p w14:paraId="06528EC6" w14:textId="77777777" w:rsidR="00FD088A" w:rsidRPr="00B8022A" w:rsidRDefault="00FD088A" w:rsidP="00916734">
      <w:pPr>
        <w:spacing w:line="0" w:lineRule="atLeast"/>
        <w:jc w:val="both"/>
        <w:rPr>
          <w:rFonts w:ascii="Gill Sans MT" w:eastAsia="Calibri" w:hAnsi="Gill Sans MT" w:cs="Times New Roman"/>
          <w:sz w:val="24"/>
          <w:szCs w:val="24"/>
        </w:rPr>
      </w:pPr>
    </w:p>
    <w:p w14:paraId="2FDE798C" w14:textId="77777777" w:rsidR="00916734" w:rsidRPr="00B8022A" w:rsidRDefault="00916734" w:rsidP="00916734">
      <w:pPr>
        <w:spacing w:line="0" w:lineRule="atLeast"/>
        <w:jc w:val="both"/>
        <w:rPr>
          <w:rFonts w:ascii="Gill Sans MT" w:eastAsia="Calibri" w:hAnsi="Gill Sans MT" w:cs="Times New Roman"/>
          <w:sz w:val="24"/>
          <w:szCs w:val="24"/>
        </w:rPr>
      </w:pPr>
    </w:p>
    <w:p w14:paraId="04E9BEFD" w14:textId="72E68189" w:rsidR="00916734" w:rsidRPr="00B8022A" w:rsidRDefault="00916734" w:rsidP="000E2652">
      <w:pPr>
        <w:pStyle w:val="ListParagraph"/>
        <w:numPr>
          <w:ilvl w:val="0"/>
          <w:numId w:val="121"/>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t>The adequacy of the Informed Consent Form/Information Sheet</w:t>
      </w:r>
      <w:r w:rsidR="009B642F">
        <w:rPr>
          <w:rFonts w:ascii="Gill Sans MT" w:eastAsia="Calibri" w:hAnsi="Gill Sans MT" w:cs="Times New Roman"/>
          <w:sz w:val="24"/>
          <w:szCs w:val="24"/>
        </w:rPr>
        <w:t xml:space="preserve"> </w:t>
      </w:r>
      <w:r w:rsidRPr="00B8022A">
        <w:rPr>
          <w:rFonts w:ascii="Gill Sans MT" w:eastAsia="Calibri" w:hAnsi="Gill Sans MT" w:cs="Times New Roman"/>
          <w:sz w:val="24"/>
          <w:szCs w:val="24"/>
        </w:rPr>
        <w:t>(Does it include all the required elements?)</w:t>
      </w:r>
    </w:p>
    <w:p w14:paraId="16509C32" w14:textId="77777777" w:rsidR="00916734" w:rsidRPr="00B8022A" w:rsidRDefault="00916734" w:rsidP="00916734">
      <w:pPr>
        <w:spacing w:line="0" w:lineRule="atLeast"/>
        <w:jc w:val="both"/>
        <w:rPr>
          <w:rFonts w:ascii="Gill Sans MT" w:eastAsia="Calibri" w:hAnsi="Gill Sans MT" w:cs="Times New Roman"/>
          <w:sz w:val="24"/>
          <w:szCs w:val="24"/>
        </w:rPr>
      </w:pPr>
    </w:p>
    <w:p w14:paraId="212B1278" w14:textId="77777777" w:rsidR="00FD088A" w:rsidRPr="00B8022A" w:rsidRDefault="00FD088A" w:rsidP="00916734">
      <w:pPr>
        <w:spacing w:line="0" w:lineRule="atLeast"/>
        <w:jc w:val="both"/>
        <w:rPr>
          <w:rFonts w:ascii="Gill Sans MT" w:eastAsia="Calibri" w:hAnsi="Gill Sans MT" w:cs="Times New Roman"/>
          <w:sz w:val="24"/>
          <w:szCs w:val="24"/>
        </w:rPr>
      </w:pPr>
    </w:p>
    <w:p w14:paraId="2D84EB0E" w14:textId="77777777" w:rsidR="00916734" w:rsidRPr="00B8022A" w:rsidRDefault="00916734" w:rsidP="00916734">
      <w:pPr>
        <w:spacing w:line="0" w:lineRule="atLeast"/>
        <w:jc w:val="both"/>
        <w:rPr>
          <w:rFonts w:ascii="Gill Sans MT" w:eastAsia="Calibri" w:hAnsi="Gill Sans MT" w:cs="Times New Roman"/>
          <w:sz w:val="24"/>
          <w:szCs w:val="24"/>
        </w:rPr>
      </w:pPr>
    </w:p>
    <w:p w14:paraId="5F3A3719" w14:textId="77777777" w:rsidR="00916734" w:rsidRPr="00B8022A" w:rsidRDefault="00916734" w:rsidP="00916734">
      <w:pPr>
        <w:spacing w:line="0" w:lineRule="atLeast"/>
        <w:jc w:val="both"/>
        <w:rPr>
          <w:rFonts w:ascii="Gill Sans MT" w:eastAsia="Calibri" w:hAnsi="Gill Sans MT" w:cs="Times New Roman"/>
          <w:sz w:val="24"/>
          <w:szCs w:val="24"/>
        </w:rPr>
      </w:pPr>
    </w:p>
    <w:p w14:paraId="5760B111" w14:textId="76027DAC" w:rsidR="00916734" w:rsidRPr="00B8022A" w:rsidRDefault="00916734" w:rsidP="000E2652">
      <w:pPr>
        <w:pStyle w:val="ListParagraph"/>
        <w:numPr>
          <w:ilvl w:val="0"/>
          <w:numId w:val="121"/>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t>Have all risks, if any, been identified? How will they be managed or avoided all together?</w:t>
      </w:r>
    </w:p>
    <w:p w14:paraId="3375C419" w14:textId="77777777" w:rsidR="00916734" w:rsidRPr="00B8022A" w:rsidRDefault="00916734" w:rsidP="00916734">
      <w:pPr>
        <w:spacing w:line="0" w:lineRule="atLeast"/>
        <w:jc w:val="both"/>
        <w:rPr>
          <w:rFonts w:ascii="Gill Sans MT" w:eastAsia="Calibri" w:hAnsi="Gill Sans MT" w:cs="Times New Roman"/>
          <w:sz w:val="24"/>
          <w:szCs w:val="24"/>
        </w:rPr>
      </w:pPr>
    </w:p>
    <w:p w14:paraId="6D2A5EE6" w14:textId="61385D8E" w:rsidR="00C872C1" w:rsidRPr="00B8022A" w:rsidRDefault="00916734" w:rsidP="000E2652">
      <w:pPr>
        <w:pStyle w:val="ListParagraph"/>
        <w:numPr>
          <w:ilvl w:val="0"/>
          <w:numId w:val="121"/>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lastRenderedPageBreak/>
        <w:t>Benefit (direct or indirect) to participant/institution</w:t>
      </w:r>
    </w:p>
    <w:p w14:paraId="53A5193C" w14:textId="77777777" w:rsidR="00916734" w:rsidRPr="00B8022A" w:rsidRDefault="00916734" w:rsidP="003F3E46">
      <w:pPr>
        <w:spacing w:line="0" w:lineRule="atLeast"/>
        <w:jc w:val="both"/>
        <w:rPr>
          <w:rFonts w:ascii="Gill Sans MT" w:eastAsia="Calibri" w:hAnsi="Gill Sans MT" w:cs="Times New Roman"/>
          <w:b/>
          <w:bCs/>
          <w:sz w:val="24"/>
          <w:szCs w:val="24"/>
        </w:rPr>
      </w:pPr>
    </w:p>
    <w:p w14:paraId="5BFF3BF0" w14:textId="77777777" w:rsidR="00FD088A" w:rsidRPr="00B8022A" w:rsidRDefault="00FD088A" w:rsidP="003F3E46">
      <w:pPr>
        <w:spacing w:line="0" w:lineRule="atLeast"/>
        <w:jc w:val="both"/>
        <w:rPr>
          <w:rFonts w:ascii="Gill Sans MT" w:eastAsia="Calibri" w:hAnsi="Gill Sans MT" w:cs="Times New Roman"/>
          <w:b/>
          <w:bCs/>
          <w:sz w:val="24"/>
          <w:szCs w:val="24"/>
        </w:rPr>
      </w:pPr>
    </w:p>
    <w:p w14:paraId="6CD1FB09" w14:textId="77777777" w:rsidR="00FD088A" w:rsidRPr="00B8022A" w:rsidRDefault="00FD088A" w:rsidP="003F3E46">
      <w:pPr>
        <w:spacing w:line="0" w:lineRule="atLeast"/>
        <w:jc w:val="both"/>
        <w:rPr>
          <w:rFonts w:ascii="Gill Sans MT" w:eastAsia="Calibri" w:hAnsi="Gill Sans MT" w:cs="Times New Roman"/>
          <w:b/>
          <w:bCs/>
          <w:sz w:val="24"/>
          <w:szCs w:val="24"/>
        </w:rPr>
      </w:pPr>
    </w:p>
    <w:p w14:paraId="09D91A12" w14:textId="49FE8118" w:rsidR="006D2A85" w:rsidRPr="00B8022A" w:rsidRDefault="00212EF9" w:rsidP="000E2652">
      <w:pPr>
        <w:pStyle w:val="ListParagraph"/>
        <w:numPr>
          <w:ilvl w:val="0"/>
          <w:numId w:val="121"/>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t>Foreseeable</w:t>
      </w:r>
      <w:r w:rsidR="006D2A85" w:rsidRPr="00B8022A">
        <w:rPr>
          <w:rFonts w:ascii="Gill Sans MT" w:eastAsia="Calibri" w:hAnsi="Gill Sans MT" w:cs="Times New Roman"/>
          <w:sz w:val="24"/>
          <w:szCs w:val="24"/>
        </w:rPr>
        <w:t xml:space="preserve"> or </w:t>
      </w:r>
      <w:r w:rsidRPr="00B8022A">
        <w:rPr>
          <w:rFonts w:ascii="Gill Sans MT" w:eastAsia="Calibri" w:hAnsi="Gill Sans MT" w:cs="Times New Roman"/>
          <w:sz w:val="24"/>
          <w:szCs w:val="24"/>
        </w:rPr>
        <w:t>unforeseeable</w:t>
      </w:r>
      <w:r w:rsidR="006D2A85" w:rsidRPr="00B8022A">
        <w:rPr>
          <w:rFonts w:ascii="Gill Sans MT" w:eastAsia="Calibri" w:hAnsi="Gill Sans MT" w:cs="Times New Roman"/>
          <w:sz w:val="24"/>
          <w:szCs w:val="24"/>
        </w:rPr>
        <w:t xml:space="preserve"> adverse events if any and how they will be </w:t>
      </w:r>
      <w:r w:rsidRPr="00B8022A">
        <w:rPr>
          <w:rFonts w:ascii="Gill Sans MT" w:eastAsia="Calibri" w:hAnsi="Gill Sans MT" w:cs="Times New Roman"/>
          <w:sz w:val="24"/>
          <w:szCs w:val="24"/>
        </w:rPr>
        <w:t>addressed.</w:t>
      </w:r>
    </w:p>
    <w:p w14:paraId="68C9D6BD" w14:textId="77777777" w:rsidR="006D2A85" w:rsidRPr="00B8022A" w:rsidRDefault="006D2A85" w:rsidP="006D2A85">
      <w:pPr>
        <w:spacing w:line="0" w:lineRule="atLeast"/>
        <w:jc w:val="both"/>
        <w:rPr>
          <w:rFonts w:ascii="Gill Sans MT" w:eastAsia="Calibri" w:hAnsi="Gill Sans MT" w:cs="Times New Roman"/>
          <w:sz w:val="24"/>
          <w:szCs w:val="24"/>
        </w:rPr>
      </w:pPr>
    </w:p>
    <w:p w14:paraId="22400553" w14:textId="77777777" w:rsidR="006D2A85" w:rsidRPr="00B8022A" w:rsidRDefault="006D2A85" w:rsidP="006D2A85">
      <w:pPr>
        <w:spacing w:line="0" w:lineRule="atLeast"/>
        <w:jc w:val="both"/>
        <w:rPr>
          <w:rFonts w:ascii="Gill Sans MT" w:eastAsia="Calibri" w:hAnsi="Gill Sans MT" w:cs="Times New Roman"/>
          <w:sz w:val="24"/>
          <w:szCs w:val="24"/>
        </w:rPr>
      </w:pPr>
    </w:p>
    <w:p w14:paraId="0D1913E0" w14:textId="77777777" w:rsidR="006D2A85" w:rsidRPr="00B8022A" w:rsidRDefault="006D2A85" w:rsidP="006D2A85">
      <w:pPr>
        <w:spacing w:line="0" w:lineRule="atLeast"/>
        <w:jc w:val="both"/>
        <w:rPr>
          <w:rFonts w:ascii="Gill Sans MT" w:eastAsia="Calibri" w:hAnsi="Gill Sans MT" w:cs="Times New Roman"/>
          <w:sz w:val="24"/>
          <w:szCs w:val="24"/>
        </w:rPr>
      </w:pPr>
    </w:p>
    <w:p w14:paraId="161C403C" w14:textId="6BAF69E2" w:rsidR="006D2A85" w:rsidRPr="00B8022A" w:rsidRDefault="006D2A85" w:rsidP="000E2652">
      <w:pPr>
        <w:pStyle w:val="ListParagraph"/>
        <w:numPr>
          <w:ilvl w:val="0"/>
          <w:numId w:val="121"/>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t>Qualifications of the investigator (research team) in light of the proposed study</w:t>
      </w:r>
    </w:p>
    <w:p w14:paraId="54D8F8B1" w14:textId="77777777" w:rsidR="006D2A85" w:rsidRDefault="006D2A85" w:rsidP="006D2A85">
      <w:pPr>
        <w:spacing w:line="0" w:lineRule="atLeast"/>
        <w:jc w:val="both"/>
        <w:rPr>
          <w:rFonts w:ascii="Gill Sans MT" w:eastAsia="Calibri" w:hAnsi="Gill Sans MT" w:cs="Times New Roman"/>
          <w:sz w:val="24"/>
          <w:szCs w:val="24"/>
        </w:rPr>
      </w:pPr>
    </w:p>
    <w:p w14:paraId="63D1CFC4" w14:textId="77777777" w:rsidR="007A146F" w:rsidRPr="00B8022A" w:rsidRDefault="007A146F" w:rsidP="006D2A85">
      <w:pPr>
        <w:spacing w:line="0" w:lineRule="atLeast"/>
        <w:jc w:val="both"/>
        <w:rPr>
          <w:rFonts w:ascii="Gill Sans MT" w:eastAsia="Calibri" w:hAnsi="Gill Sans MT" w:cs="Times New Roman"/>
          <w:sz w:val="24"/>
          <w:szCs w:val="24"/>
        </w:rPr>
      </w:pPr>
    </w:p>
    <w:p w14:paraId="22C96F4D" w14:textId="77777777" w:rsidR="006D2A85" w:rsidRPr="00B8022A" w:rsidRDefault="006D2A85" w:rsidP="006D2A85">
      <w:pPr>
        <w:spacing w:line="0" w:lineRule="atLeast"/>
        <w:jc w:val="both"/>
        <w:rPr>
          <w:rFonts w:ascii="Gill Sans MT" w:eastAsia="Calibri" w:hAnsi="Gill Sans MT" w:cs="Times New Roman"/>
          <w:sz w:val="24"/>
          <w:szCs w:val="24"/>
        </w:rPr>
      </w:pPr>
    </w:p>
    <w:p w14:paraId="24BF9E03" w14:textId="58758B4E" w:rsidR="006D2A85" w:rsidRPr="00B8022A" w:rsidRDefault="006D2A85" w:rsidP="000E2652">
      <w:pPr>
        <w:pStyle w:val="ListParagraph"/>
        <w:numPr>
          <w:ilvl w:val="0"/>
          <w:numId w:val="121"/>
        </w:numPr>
        <w:spacing w:line="0" w:lineRule="atLeast"/>
        <w:jc w:val="both"/>
        <w:rPr>
          <w:rFonts w:ascii="Gill Sans MT" w:eastAsia="Calibri" w:hAnsi="Gill Sans MT" w:cs="Times New Roman"/>
          <w:sz w:val="24"/>
          <w:szCs w:val="24"/>
        </w:rPr>
      </w:pPr>
      <w:r w:rsidRPr="00B8022A">
        <w:rPr>
          <w:rFonts w:ascii="Gill Sans MT" w:eastAsia="Calibri" w:hAnsi="Gill Sans MT" w:cs="Times New Roman"/>
          <w:sz w:val="24"/>
          <w:szCs w:val="24"/>
        </w:rPr>
        <w:t xml:space="preserve">Adequacy of the budget to conduct the </w:t>
      </w:r>
      <w:r w:rsidR="00212EF9" w:rsidRPr="00B8022A">
        <w:rPr>
          <w:rFonts w:ascii="Gill Sans MT" w:eastAsia="Calibri" w:hAnsi="Gill Sans MT" w:cs="Times New Roman"/>
          <w:sz w:val="24"/>
          <w:szCs w:val="24"/>
        </w:rPr>
        <w:t>study.</w:t>
      </w:r>
    </w:p>
    <w:p w14:paraId="661DA60A" w14:textId="77777777" w:rsidR="006D2A85" w:rsidRPr="00B8022A" w:rsidRDefault="006D2A85" w:rsidP="006D2A85">
      <w:pPr>
        <w:spacing w:line="0" w:lineRule="atLeast"/>
        <w:jc w:val="both"/>
        <w:rPr>
          <w:rFonts w:ascii="Gill Sans MT" w:eastAsia="Calibri" w:hAnsi="Gill Sans MT" w:cs="Times New Roman"/>
          <w:sz w:val="24"/>
          <w:szCs w:val="24"/>
        </w:rPr>
      </w:pPr>
    </w:p>
    <w:p w14:paraId="2DF2B302" w14:textId="77777777" w:rsidR="00A87DC8" w:rsidRDefault="00A87DC8" w:rsidP="006D2A85">
      <w:pPr>
        <w:spacing w:line="0" w:lineRule="atLeast"/>
        <w:jc w:val="both"/>
        <w:rPr>
          <w:rFonts w:ascii="Gill Sans MT" w:eastAsia="Calibri" w:hAnsi="Gill Sans MT" w:cs="Times New Roman"/>
          <w:sz w:val="24"/>
          <w:szCs w:val="24"/>
        </w:rPr>
      </w:pPr>
    </w:p>
    <w:p w14:paraId="6112F959" w14:textId="77777777" w:rsidR="00A87DC8" w:rsidRPr="00B8022A" w:rsidRDefault="00A87DC8" w:rsidP="006D2A85">
      <w:pPr>
        <w:spacing w:line="0" w:lineRule="atLeast"/>
        <w:jc w:val="both"/>
        <w:rPr>
          <w:rFonts w:ascii="Gill Sans MT" w:eastAsia="Calibri" w:hAnsi="Gill Sans MT" w:cs="Times New Roman"/>
          <w:sz w:val="24"/>
          <w:szCs w:val="24"/>
        </w:rPr>
      </w:pPr>
    </w:p>
    <w:p w14:paraId="7E829A8B" w14:textId="77777777" w:rsidR="006D2A85" w:rsidRPr="00B8022A" w:rsidRDefault="006D2A85" w:rsidP="006D2A85">
      <w:pPr>
        <w:spacing w:line="0" w:lineRule="atLeast"/>
        <w:jc w:val="both"/>
        <w:rPr>
          <w:rFonts w:ascii="Gill Sans MT" w:eastAsia="Calibri" w:hAnsi="Gill Sans MT" w:cs="Times New Roman"/>
          <w:sz w:val="24"/>
          <w:szCs w:val="24"/>
        </w:rPr>
      </w:pPr>
    </w:p>
    <w:p w14:paraId="3BC0C1E0" w14:textId="77777777" w:rsidR="00C66680" w:rsidRDefault="00DC69E6" w:rsidP="00BA49E9">
      <w:pPr>
        <w:spacing w:line="0" w:lineRule="atLeast"/>
        <w:jc w:val="both"/>
        <w:rPr>
          <w:rFonts w:ascii="Gill Sans MT" w:eastAsia="Calibri" w:hAnsi="Gill Sans MT" w:cs="Times New Roman"/>
          <w:sz w:val="24"/>
          <w:szCs w:val="24"/>
        </w:rPr>
      </w:pPr>
      <w:r>
        <w:rPr>
          <w:rFonts w:ascii="Gill Sans MT" w:eastAsia="Times New Roman" w:hAnsi="Gill Sans MT" w:cs="Times New Roman"/>
          <w:b/>
          <w:sz w:val="24"/>
          <w:szCs w:val="24"/>
        </w:rPr>
        <w:t>4</w:t>
      </w:r>
      <w:r w:rsidR="00FD088A" w:rsidRPr="002203C4">
        <w:rPr>
          <w:rFonts w:ascii="Gill Sans MT" w:eastAsia="Times New Roman" w:hAnsi="Gill Sans MT" w:cs="Times New Roman"/>
          <w:b/>
          <w:sz w:val="24"/>
          <w:szCs w:val="24"/>
        </w:rPr>
        <w:t xml:space="preserve">.0 </w:t>
      </w:r>
      <w:r w:rsidR="003F3E46" w:rsidRPr="002203C4">
        <w:rPr>
          <w:rFonts w:ascii="Gill Sans MT" w:eastAsia="Times New Roman" w:hAnsi="Gill Sans MT" w:cs="Times New Roman"/>
          <w:b/>
          <w:sz w:val="24"/>
          <w:szCs w:val="24"/>
        </w:rPr>
        <w:t>Decision and Recommendation of the Reviewer</w:t>
      </w:r>
      <w:r w:rsidR="002276E4" w:rsidRPr="002203C4">
        <w:rPr>
          <w:rFonts w:ascii="Gill Sans MT" w:eastAsia="Times New Roman" w:hAnsi="Gill Sans MT" w:cs="Times New Roman"/>
          <w:b/>
          <w:sz w:val="24"/>
          <w:szCs w:val="24"/>
        </w:rPr>
        <w:t xml:space="preserve"> </w:t>
      </w:r>
    </w:p>
    <w:p w14:paraId="00581EA4" w14:textId="6504F50E" w:rsidR="003F3E46" w:rsidRPr="009A5383" w:rsidRDefault="00C45AF5" w:rsidP="009A5383">
      <w:pPr>
        <w:spacing w:line="0" w:lineRule="atLeast"/>
        <w:ind w:left="1276" w:hanging="1276"/>
        <w:jc w:val="both"/>
        <w:rPr>
          <w:rFonts w:ascii="Gill Sans MT" w:eastAsia="Calibri" w:hAnsi="Gill Sans MT" w:cs="Times New Roman"/>
          <w:sz w:val="24"/>
          <w:szCs w:val="24"/>
        </w:rPr>
      </w:pPr>
      <w:r w:rsidRPr="009A5383">
        <w:rPr>
          <w:rFonts w:ascii="Gill Sans MT" w:eastAsia="Calibri" w:hAnsi="Gill Sans MT" w:cs="Times New Roman"/>
          <w:b/>
          <w:bCs/>
          <w:sz w:val="24"/>
          <w:szCs w:val="24"/>
        </w:rPr>
        <w:t>Decisions</w:t>
      </w:r>
      <w:r w:rsidR="000D289E" w:rsidRPr="009A5383">
        <w:rPr>
          <w:rFonts w:ascii="Gill Sans MT" w:eastAsia="Calibri" w:hAnsi="Gill Sans MT" w:cs="Times New Roman"/>
          <w:b/>
          <w:bCs/>
          <w:sz w:val="24"/>
          <w:szCs w:val="24"/>
        </w:rPr>
        <w:t>:</w:t>
      </w:r>
      <w:r>
        <w:rPr>
          <w:rFonts w:ascii="Gill Sans MT" w:eastAsia="Calibri" w:hAnsi="Gill Sans MT" w:cs="Times New Roman"/>
          <w:sz w:val="24"/>
          <w:szCs w:val="24"/>
        </w:rPr>
        <w:t xml:space="preserve"> </w:t>
      </w:r>
      <w:r w:rsidRPr="00FF52BF">
        <w:rPr>
          <w:rFonts w:ascii="Gill Sans MT" w:eastAsia="Calibri" w:hAnsi="Gill Sans MT" w:cs="Times New Roman"/>
          <w:b/>
          <w:bCs/>
          <w:sz w:val="24"/>
          <w:szCs w:val="24"/>
        </w:rPr>
        <w:t>(1)</w:t>
      </w:r>
      <w:r>
        <w:rPr>
          <w:rFonts w:ascii="Gill Sans MT" w:eastAsia="Calibri" w:hAnsi="Gill Sans MT" w:cs="Times New Roman"/>
          <w:sz w:val="24"/>
          <w:szCs w:val="24"/>
        </w:rPr>
        <w:t xml:space="preserve"> </w:t>
      </w:r>
      <w:r w:rsidR="00C66680">
        <w:rPr>
          <w:rFonts w:ascii="Gill Sans MT" w:eastAsia="Calibri" w:hAnsi="Gill Sans MT" w:cs="Times New Roman"/>
          <w:sz w:val="24"/>
          <w:szCs w:val="24"/>
        </w:rPr>
        <w:t xml:space="preserve">Approved, </w:t>
      </w:r>
      <w:r w:rsidRPr="00FF52BF">
        <w:rPr>
          <w:rFonts w:ascii="Gill Sans MT" w:eastAsia="Calibri" w:hAnsi="Gill Sans MT" w:cs="Times New Roman"/>
          <w:b/>
          <w:bCs/>
          <w:sz w:val="24"/>
          <w:szCs w:val="24"/>
        </w:rPr>
        <w:t>(2)</w:t>
      </w:r>
      <w:r>
        <w:rPr>
          <w:rFonts w:ascii="Gill Sans MT" w:eastAsia="Calibri" w:hAnsi="Gill Sans MT" w:cs="Times New Roman"/>
          <w:sz w:val="24"/>
          <w:szCs w:val="24"/>
        </w:rPr>
        <w:t xml:space="preserve"> </w:t>
      </w:r>
      <w:r w:rsidR="00EE745E">
        <w:rPr>
          <w:rFonts w:ascii="Gill Sans MT" w:eastAsia="Calibri" w:hAnsi="Gill Sans MT" w:cs="Times New Roman"/>
          <w:sz w:val="24"/>
          <w:szCs w:val="24"/>
        </w:rPr>
        <w:t>Conditional approval</w:t>
      </w:r>
      <w:r w:rsidR="00D7606F">
        <w:rPr>
          <w:rFonts w:ascii="Gill Sans MT" w:eastAsia="Calibri" w:hAnsi="Gill Sans MT" w:cs="Times New Roman"/>
          <w:sz w:val="24"/>
          <w:szCs w:val="24"/>
        </w:rPr>
        <w:t xml:space="preserve"> (minor changes</w:t>
      </w:r>
      <w:r w:rsidR="00F8304E">
        <w:rPr>
          <w:rFonts w:ascii="Gill Sans MT" w:eastAsia="Calibri" w:hAnsi="Gill Sans MT" w:cs="Times New Roman"/>
          <w:sz w:val="24"/>
          <w:szCs w:val="24"/>
        </w:rPr>
        <w:t xml:space="preserve"> for review at secretariat</w:t>
      </w:r>
      <w:r w:rsidR="00D7606F">
        <w:rPr>
          <w:rFonts w:ascii="Gill Sans MT" w:eastAsia="Calibri" w:hAnsi="Gill Sans MT" w:cs="Times New Roman"/>
          <w:sz w:val="24"/>
          <w:szCs w:val="24"/>
        </w:rPr>
        <w:t>)</w:t>
      </w:r>
      <w:r w:rsidR="00BA49E9">
        <w:rPr>
          <w:rFonts w:ascii="Gill Sans MT" w:eastAsia="Calibri" w:hAnsi="Gill Sans MT" w:cs="Times New Roman"/>
          <w:sz w:val="24"/>
          <w:szCs w:val="24"/>
        </w:rPr>
        <w:t xml:space="preserve">, </w:t>
      </w:r>
      <w:r w:rsidRPr="00FF52BF">
        <w:rPr>
          <w:rFonts w:ascii="Gill Sans MT" w:eastAsia="Calibri" w:hAnsi="Gill Sans MT" w:cs="Times New Roman"/>
          <w:b/>
          <w:bCs/>
          <w:sz w:val="24"/>
          <w:szCs w:val="24"/>
        </w:rPr>
        <w:t>(</w:t>
      </w:r>
      <w:r w:rsidR="00CA5EF2" w:rsidRPr="00FF52BF">
        <w:rPr>
          <w:rFonts w:ascii="Gill Sans MT" w:eastAsia="Calibri" w:hAnsi="Gill Sans MT" w:cs="Times New Roman"/>
          <w:b/>
          <w:bCs/>
          <w:sz w:val="24"/>
          <w:szCs w:val="24"/>
        </w:rPr>
        <w:t>3</w:t>
      </w:r>
      <w:r w:rsidRPr="00FF52BF">
        <w:rPr>
          <w:rFonts w:ascii="Gill Sans MT" w:eastAsia="Calibri" w:hAnsi="Gill Sans MT" w:cs="Times New Roman"/>
          <w:b/>
          <w:bCs/>
          <w:sz w:val="24"/>
          <w:szCs w:val="24"/>
        </w:rPr>
        <w:t>)</w:t>
      </w:r>
      <w:r>
        <w:rPr>
          <w:rFonts w:ascii="Gill Sans MT" w:eastAsia="Calibri" w:hAnsi="Gill Sans MT" w:cs="Times New Roman"/>
          <w:sz w:val="24"/>
          <w:szCs w:val="24"/>
        </w:rPr>
        <w:t xml:space="preserve"> </w:t>
      </w:r>
      <w:r w:rsidR="00DD47A5">
        <w:rPr>
          <w:rFonts w:ascii="Gill Sans MT" w:eastAsia="Calibri" w:hAnsi="Gill Sans MT" w:cs="Times New Roman"/>
          <w:sz w:val="24"/>
          <w:szCs w:val="24"/>
        </w:rPr>
        <w:t>D</w:t>
      </w:r>
      <w:r w:rsidR="00BA49E9" w:rsidRPr="00BA49E9">
        <w:rPr>
          <w:rFonts w:ascii="Gill Sans MT" w:eastAsia="Calibri" w:hAnsi="Gill Sans MT" w:cs="Times New Roman"/>
          <w:sz w:val="24"/>
          <w:szCs w:val="24"/>
        </w:rPr>
        <w:t>eferral</w:t>
      </w:r>
      <w:r w:rsidR="00CF530D">
        <w:rPr>
          <w:rFonts w:ascii="Gill Sans MT" w:eastAsia="Calibri" w:hAnsi="Gill Sans MT" w:cs="Times New Roman"/>
          <w:sz w:val="24"/>
          <w:szCs w:val="24"/>
        </w:rPr>
        <w:t xml:space="preserve"> – </w:t>
      </w:r>
      <w:r w:rsidR="00BA49E9" w:rsidRPr="00BA49E9">
        <w:rPr>
          <w:rFonts w:ascii="Gill Sans MT" w:eastAsia="Calibri" w:hAnsi="Gill Sans MT" w:cs="Times New Roman"/>
          <w:sz w:val="24"/>
          <w:szCs w:val="24"/>
        </w:rPr>
        <w:t>major changes</w:t>
      </w:r>
      <w:r w:rsidR="00D7606F">
        <w:rPr>
          <w:rFonts w:ascii="Gill Sans MT" w:eastAsia="Calibri" w:hAnsi="Gill Sans MT" w:cs="Times New Roman"/>
          <w:sz w:val="24"/>
          <w:szCs w:val="24"/>
        </w:rPr>
        <w:t xml:space="preserve"> (resubmit for full </w:t>
      </w:r>
      <w:r w:rsidR="009841D8">
        <w:rPr>
          <w:rFonts w:ascii="Gill Sans MT" w:eastAsia="Calibri" w:hAnsi="Gill Sans MT" w:cs="Times New Roman"/>
          <w:sz w:val="24"/>
          <w:szCs w:val="24"/>
        </w:rPr>
        <w:t>committee review</w:t>
      </w:r>
      <w:r w:rsidR="00D7606F">
        <w:rPr>
          <w:rFonts w:ascii="Gill Sans MT" w:eastAsia="Calibri" w:hAnsi="Gill Sans MT" w:cs="Times New Roman"/>
          <w:sz w:val="24"/>
          <w:szCs w:val="24"/>
        </w:rPr>
        <w:t>)</w:t>
      </w:r>
      <w:r w:rsidR="00C66680">
        <w:rPr>
          <w:rFonts w:ascii="Gill Sans MT" w:eastAsia="Calibri" w:hAnsi="Gill Sans MT" w:cs="Times New Roman"/>
          <w:sz w:val="24"/>
          <w:szCs w:val="24"/>
        </w:rPr>
        <w:t xml:space="preserve">, </w:t>
      </w:r>
      <w:r w:rsidRPr="00FF52BF">
        <w:rPr>
          <w:rFonts w:ascii="Gill Sans MT" w:eastAsia="Calibri" w:hAnsi="Gill Sans MT" w:cs="Times New Roman"/>
          <w:b/>
          <w:bCs/>
          <w:sz w:val="24"/>
          <w:szCs w:val="24"/>
        </w:rPr>
        <w:t>(</w:t>
      </w:r>
      <w:r w:rsidR="00CA5EF2" w:rsidRPr="00FF52BF">
        <w:rPr>
          <w:rFonts w:ascii="Gill Sans MT" w:eastAsia="Calibri" w:hAnsi="Gill Sans MT" w:cs="Times New Roman"/>
          <w:b/>
          <w:bCs/>
          <w:sz w:val="24"/>
          <w:szCs w:val="24"/>
        </w:rPr>
        <w:t>4</w:t>
      </w:r>
      <w:r w:rsidRPr="00FF52BF">
        <w:rPr>
          <w:rFonts w:ascii="Gill Sans MT" w:eastAsia="Calibri" w:hAnsi="Gill Sans MT" w:cs="Times New Roman"/>
          <w:b/>
          <w:bCs/>
          <w:sz w:val="24"/>
          <w:szCs w:val="24"/>
        </w:rPr>
        <w:t>)</w:t>
      </w:r>
      <w:r>
        <w:rPr>
          <w:rFonts w:ascii="Gill Sans MT" w:eastAsia="Calibri" w:hAnsi="Gill Sans MT" w:cs="Times New Roman"/>
          <w:sz w:val="24"/>
          <w:szCs w:val="24"/>
        </w:rPr>
        <w:t xml:space="preserve"> </w:t>
      </w:r>
      <w:r w:rsidR="00BA49E9" w:rsidRPr="00BA49E9">
        <w:rPr>
          <w:rFonts w:ascii="Gill Sans MT" w:eastAsia="Calibri" w:hAnsi="Gill Sans MT" w:cs="Times New Roman"/>
          <w:sz w:val="24"/>
          <w:szCs w:val="24"/>
        </w:rPr>
        <w:t>Not approved</w:t>
      </w:r>
      <w:r w:rsidR="00FF52BF">
        <w:rPr>
          <w:rFonts w:ascii="Gill Sans MT" w:eastAsia="Calibri" w:hAnsi="Gill Sans MT" w:cs="Times New Roman"/>
          <w:sz w:val="24"/>
          <w:szCs w:val="24"/>
        </w:rPr>
        <w:t>/Rejected</w:t>
      </w:r>
    </w:p>
    <w:p w14:paraId="2A0AC1A1" w14:textId="79B2FE73" w:rsidR="009F09D0" w:rsidRPr="00B8022A" w:rsidRDefault="009F09D0" w:rsidP="003F3E46">
      <w:pPr>
        <w:pStyle w:val="ListParagraph"/>
        <w:jc w:val="both"/>
        <w:rPr>
          <w:rFonts w:ascii="Gill Sans MT" w:eastAsia="Calibri" w:hAnsi="Gill Sans MT" w:cs="Times New Roman"/>
          <w:sz w:val="24"/>
          <w:szCs w:val="24"/>
        </w:rPr>
      </w:pPr>
    </w:p>
    <w:p w14:paraId="62D86E1F" w14:textId="77777777" w:rsidR="009F09D0" w:rsidRPr="00B8022A" w:rsidRDefault="009F09D0" w:rsidP="003F3E46">
      <w:pPr>
        <w:pStyle w:val="ListParagraph"/>
        <w:jc w:val="both"/>
        <w:rPr>
          <w:rFonts w:ascii="Gill Sans MT" w:eastAsia="Calibri" w:hAnsi="Gill Sans MT" w:cs="Times New Roman"/>
          <w:sz w:val="24"/>
          <w:szCs w:val="24"/>
        </w:rPr>
      </w:pPr>
    </w:p>
    <w:p w14:paraId="17DBCAB3" w14:textId="77777777" w:rsidR="003F3E46" w:rsidRPr="00B8022A" w:rsidRDefault="003F3E46" w:rsidP="003F3E46">
      <w:pPr>
        <w:pStyle w:val="ListParagraph"/>
        <w:ind w:left="0"/>
        <w:jc w:val="both"/>
        <w:rPr>
          <w:rFonts w:ascii="Gill Sans MT" w:eastAsia="Calibri" w:hAnsi="Gill Sans MT" w:cs="Times New Roman"/>
          <w:sz w:val="24"/>
          <w:szCs w:val="24"/>
        </w:rPr>
      </w:pPr>
    </w:p>
    <w:p w14:paraId="65FBFB02" w14:textId="77777777" w:rsidR="003F3E46" w:rsidRPr="00B8022A" w:rsidRDefault="003F3E46" w:rsidP="003F3E46">
      <w:pPr>
        <w:pStyle w:val="ListParagraph"/>
        <w:ind w:left="0"/>
        <w:jc w:val="both"/>
        <w:rPr>
          <w:rFonts w:ascii="Gill Sans MT" w:eastAsia="Calibri" w:hAnsi="Gill Sans MT" w:cs="Times New Roman"/>
          <w:sz w:val="24"/>
          <w:szCs w:val="24"/>
        </w:rPr>
      </w:pPr>
    </w:p>
    <w:p w14:paraId="0ED96E98" w14:textId="3B9C5C57" w:rsidR="003F3E46" w:rsidRPr="00B8022A" w:rsidRDefault="003F3E46" w:rsidP="003F3E46">
      <w:pPr>
        <w:pStyle w:val="ListParagraph"/>
        <w:ind w:left="0"/>
        <w:jc w:val="both"/>
        <w:rPr>
          <w:rFonts w:ascii="Gill Sans MT" w:eastAsia="Calibri" w:hAnsi="Gill Sans MT" w:cs="Times New Roman"/>
          <w:b/>
          <w:bCs/>
          <w:sz w:val="24"/>
          <w:szCs w:val="24"/>
        </w:rPr>
      </w:pPr>
      <w:r w:rsidRPr="00B8022A">
        <w:rPr>
          <w:rFonts w:ascii="Gill Sans MT" w:eastAsia="Calibri" w:hAnsi="Gill Sans MT" w:cs="Times New Roman"/>
          <w:b/>
          <w:bCs/>
          <w:sz w:val="24"/>
          <w:szCs w:val="24"/>
        </w:rPr>
        <w:t>_____________________________</w:t>
      </w:r>
      <w:r w:rsidR="007A146F">
        <w:rPr>
          <w:rFonts w:ascii="Gill Sans MT" w:eastAsia="Calibri" w:hAnsi="Gill Sans MT" w:cs="Times New Roman"/>
          <w:b/>
          <w:bCs/>
          <w:sz w:val="24"/>
          <w:szCs w:val="24"/>
        </w:rPr>
        <w:t>_______</w:t>
      </w:r>
      <w:r w:rsidRPr="00B8022A">
        <w:rPr>
          <w:rFonts w:ascii="Gill Sans MT" w:eastAsia="Calibri" w:hAnsi="Gill Sans MT" w:cs="Times New Roman"/>
          <w:b/>
          <w:bCs/>
          <w:sz w:val="24"/>
          <w:szCs w:val="24"/>
        </w:rPr>
        <w:tab/>
        <w:t xml:space="preserve"> </w:t>
      </w:r>
      <w:r w:rsidR="001F1BA4">
        <w:rPr>
          <w:rFonts w:ascii="Gill Sans MT" w:eastAsia="Calibri" w:hAnsi="Gill Sans MT" w:cs="Times New Roman"/>
          <w:b/>
          <w:bCs/>
          <w:sz w:val="24"/>
          <w:szCs w:val="24"/>
        </w:rPr>
        <w:t xml:space="preserve">      </w:t>
      </w:r>
      <w:r w:rsidRPr="00B8022A">
        <w:rPr>
          <w:rFonts w:ascii="Gill Sans MT" w:eastAsia="Calibri" w:hAnsi="Gill Sans MT" w:cs="Times New Roman"/>
          <w:b/>
          <w:bCs/>
          <w:sz w:val="24"/>
          <w:szCs w:val="24"/>
        </w:rPr>
        <w:t>________________________________</w:t>
      </w:r>
    </w:p>
    <w:p w14:paraId="46748227" w14:textId="6DFC510F" w:rsidR="003F3E46" w:rsidRPr="00B8022A" w:rsidRDefault="003F3E46" w:rsidP="003F3E46">
      <w:pPr>
        <w:pStyle w:val="ListParagraph"/>
        <w:ind w:left="0" w:firstLine="720"/>
        <w:rPr>
          <w:rFonts w:ascii="Gill Sans MT" w:eastAsia="Calibri" w:hAnsi="Gill Sans MT" w:cs="Times New Roman"/>
          <w:b/>
          <w:bCs/>
          <w:sz w:val="24"/>
          <w:szCs w:val="24"/>
        </w:rPr>
      </w:pPr>
      <w:r w:rsidRPr="00B8022A">
        <w:rPr>
          <w:rFonts w:ascii="Gill Sans MT" w:eastAsia="Calibri" w:hAnsi="Gill Sans MT" w:cs="Times New Roman"/>
          <w:b/>
          <w:bCs/>
          <w:sz w:val="24"/>
          <w:szCs w:val="24"/>
        </w:rPr>
        <w:t xml:space="preserve">Reviewer’s Signature </w:t>
      </w:r>
      <w:r w:rsidRPr="00B8022A">
        <w:rPr>
          <w:rFonts w:ascii="Gill Sans MT" w:eastAsia="Calibri" w:hAnsi="Gill Sans MT" w:cs="Times New Roman"/>
          <w:b/>
          <w:bCs/>
          <w:sz w:val="24"/>
          <w:szCs w:val="24"/>
        </w:rPr>
        <w:tab/>
      </w:r>
      <w:r w:rsidRPr="00B8022A">
        <w:rPr>
          <w:rFonts w:ascii="Gill Sans MT" w:eastAsia="Calibri" w:hAnsi="Gill Sans MT" w:cs="Times New Roman"/>
          <w:b/>
          <w:bCs/>
          <w:sz w:val="24"/>
          <w:szCs w:val="24"/>
        </w:rPr>
        <w:tab/>
      </w:r>
      <w:r w:rsidRPr="00B8022A">
        <w:rPr>
          <w:rFonts w:ascii="Gill Sans MT" w:eastAsia="Calibri" w:hAnsi="Gill Sans MT" w:cs="Times New Roman"/>
          <w:b/>
          <w:bCs/>
          <w:sz w:val="24"/>
          <w:szCs w:val="24"/>
        </w:rPr>
        <w:tab/>
      </w:r>
      <w:r w:rsidRPr="00B8022A">
        <w:rPr>
          <w:rFonts w:ascii="Gill Sans MT" w:eastAsia="Calibri" w:hAnsi="Gill Sans MT" w:cs="Times New Roman"/>
          <w:b/>
          <w:bCs/>
          <w:sz w:val="24"/>
          <w:szCs w:val="24"/>
        </w:rPr>
        <w:tab/>
      </w:r>
      <w:r w:rsidRPr="00B8022A">
        <w:rPr>
          <w:rFonts w:ascii="Gill Sans MT" w:eastAsia="Calibri" w:hAnsi="Gill Sans MT" w:cs="Times New Roman"/>
          <w:b/>
          <w:bCs/>
          <w:sz w:val="24"/>
          <w:szCs w:val="24"/>
        </w:rPr>
        <w:tab/>
      </w:r>
      <w:r w:rsidR="001F1BA4">
        <w:rPr>
          <w:rFonts w:ascii="Gill Sans MT" w:eastAsia="Calibri" w:hAnsi="Gill Sans MT" w:cs="Times New Roman"/>
          <w:b/>
          <w:bCs/>
          <w:sz w:val="24"/>
          <w:szCs w:val="24"/>
        </w:rPr>
        <w:t xml:space="preserve">      </w:t>
      </w:r>
      <w:r w:rsidRPr="00B8022A">
        <w:rPr>
          <w:rFonts w:ascii="Gill Sans MT" w:eastAsia="Calibri" w:hAnsi="Gill Sans MT" w:cs="Times New Roman"/>
          <w:b/>
          <w:bCs/>
          <w:sz w:val="24"/>
          <w:szCs w:val="24"/>
        </w:rPr>
        <w:t>Date</w:t>
      </w:r>
    </w:p>
    <w:p w14:paraId="7EB1F033" w14:textId="77777777" w:rsidR="003F3E46" w:rsidRPr="00B8022A" w:rsidRDefault="003F3E46" w:rsidP="003F3E46">
      <w:pPr>
        <w:pStyle w:val="ListParagraph"/>
        <w:jc w:val="both"/>
        <w:rPr>
          <w:rFonts w:ascii="Gill Sans MT" w:eastAsia="Calibri" w:hAnsi="Gill Sans MT" w:cs="Times New Roman"/>
          <w:sz w:val="24"/>
          <w:szCs w:val="24"/>
        </w:rPr>
      </w:pPr>
    </w:p>
    <w:p w14:paraId="00614A69" w14:textId="77777777" w:rsidR="003F3E46" w:rsidRPr="00B8022A" w:rsidRDefault="003F3E46" w:rsidP="003F3E46">
      <w:pPr>
        <w:spacing w:after="0" w:line="240" w:lineRule="auto"/>
        <w:ind w:left="720"/>
        <w:jc w:val="both"/>
        <w:rPr>
          <w:rFonts w:ascii="Gill Sans MT" w:hAnsi="Gill Sans MT" w:cs="Times New Roman"/>
          <w:sz w:val="24"/>
          <w:szCs w:val="24"/>
        </w:rPr>
      </w:pPr>
    </w:p>
    <w:p w14:paraId="63F0994F" w14:textId="77777777" w:rsidR="009F09D0" w:rsidRPr="00D43E19" w:rsidRDefault="009F09D0" w:rsidP="003F3E46">
      <w:pPr>
        <w:spacing w:after="0" w:line="240" w:lineRule="auto"/>
        <w:ind w:left="720"/>
        <w:jc w:val="both"/>
        <w:rPr>
          <w:rFonts w:ascii="Gill Sans MT" w:hAnsi="Gill Sans MT" w:cs="Times New Roman"/>
          <w:sz w:val="24"/>
          <w:szCs w:val="24"/>
        </w:rPr>
        <w:sectPr w:rsidR="009F09D0" w:rsidRPr="00D43E19" w:rsidSect="006A7ED0">
          <w:pgSz w:w="12240" w:h="15840"/>
          <w:pgMar w:top="1440" w:right="1440" w:bottom="1440" w:left="1440" w:header="720" w:footer="720" w:gutter="0"/>
          <w:cols w:space="720"/>
          <w:docGrid w:linePitch="360"/>
        </w:sectPr>
      </w:pPr>
    </w:p>
    <w:p w14:paraId="1E3FDFD0" w14:textId="77777777" w:rsidR="00456BD9" w:rsidRPr="00D43E19" w:rsidRDefault="00456BD9" w:rsidP="00456BD9">
      <w:pPr>
        <w:pStyle w:val="Heading1"/>
        <w:pBdr>
          <w:bottom w:val="single" w:sz="12" w:space="1" w:color="auto"/>
        </w:pBdr>
        <w:ind w:left="1560" w:hanging="1560"/>
        <w:rPr>
          <w:rFonts w:ascii="Gill Sans MT" w:hAnsi="Gill Sans MT"/>
          <w:sz w:val="28"/>
          <w:szCs w:val="28"/>
        </w:rPr>
      </w:pPr>
      <w:bookmarkStart w:id="165" w:name="_Toc189580203"/>
      <w:r w:rsidRPr="00D43E19">
        <w:rPr>
          <w:rFonts w:ascii="Gill Sans MT" w:hAnsi="Gill Sans MT"/>
          <w:sz w:val="28"/>
          <w:szCs w:val="28"/>
        </w:rPr>
        <w:lastRenderedPageBreak/>
        <w:t>SOP NO.</w:t>
      </w:r>
      <w:r>
        <w:rPr>
          <w:rFonts w:ascii="Gill Sans MT" w:hAnsi="Gill Sans MT"/>
          <w:sz w:val="28"/>
          <w:szCs w:val="28"/>
        </w:rPr>
        <w:t>5</w:t>
      </w:r>
      <w:r w:rsidRPr="00D43E19">
        <w:rPr>
          <w:rFonts w:ascii="Gill Sans MT" w:hAnsi="Gill Sans MT"/>
          <w:sz w:val="28"/>
          <w:szCs w:val="28"/>
        </w:rPr>
        <w:t>: Standard Operating Procedure for Managing a Proposal Submission</w:t>
      </w:r>
      <w:bookmarkEnd w:id="165"/>
    </w:p>
    <w:p w14:paraId="1379FC7E" w14:textId="77777777" w:rsidR="00456BD9" w:rsidRPr="00D43E19" w:rsidRDefault="00456BD9" w:rsidP="00456BD9">
      <w:pPr>
        <w:pStyle w:val="ListParagraph"/>
        <w:numPr>
          <w:ilvl w:val="0"/>
          <w:numId w:val="25"/>
        </w:numPr>
        <w:spacing w:before="240" w:after="160" w:line="240" w:lineRule="auto"/>
        <w:jc w:val="both"/>
        <w:rPr>
          <w:rFonts w:ascii="Gill Sans MT" w:hAnsi="Gill Sans MT" w:cs="Times New Roman"/>
          <w:b/>
          <w:sz w:val="24"/>
          <w:szCs w:val="24"/>
        </w:rPr>
      </w:pPr>
      <w:r w:rsidRPr="00D43E19">
        <w:rPr>
          <w:rFonts w:ascii="Gill Sans MT" w:hAnsi="Gill Sans MT" w:cs="Times New Roman"/>
          <w:b/>
          <w:sz w:val="24"/>
          <w:szCs w:val="24"/>
        </w:rPr>
        <w:t>Purpose</w:t>
      </w:r>
    </w:p>
    <w:p w14:paraId="49D81DA7" w14:textId="3378DDDE" w:rsidR="00456BD9" w:rsidRPr="00D43E19" w:rsidRDefault="00456BD9" w:rsidP="00456BD9">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This SOP describes how a research proposal submitted by investigator(s) is processed before being reviewed by LUANAR-REC</w:t>
      </w:r>
      <w:r w:rsidR="00F17640">
        <w:rPr>
          <w:rFonts w:ascii="Gill Sans MT" w:hAnsi="Gill Sans MT" w:cs="Times New Roman"/>
          <w:sz w:val="24"/>
          <w:szCs w:val="24"/>
        </w:rPr>
        <w:t xml:space="preserve"> following the </w:t>
      </w:r>
      <w:r w:rsidR="00A96C8D" w:rsidRPr="009A5383">
        <w:rPr>
          <w:rFonts w:ascii="Gill Sans MT" w:hAnsi="Gill Sans MT" w:cs="Times New Roman"/>
          <w:b/>
          <w:bCs/>
          <w:sz w:val="24"/>
          <w:szCs w:val="24"/>
        </w:rPr>
        <w:t>LUANAR-REC FORM 003</w:t>
      </w:r>
      <w:r w:rsidRPr="00D43E19">
        <w:rPr>
          <w:rFonts w:ascii="Gill Sans MT" w:hAnsi="Gill Sans MT" w:cs="Times New Roman"/>
          <w:sz w:val="24"/>
          <w:szCs w:val="24"/>
        </w:rPr>
        <w:t>.</w:t>
      </w:r>
    </w:p>
    <w:p w14:paraId="02F66C22" w14:textId="77777777" w:rsidR="00456BD9" w:rsidRPr="00D43E19" w:rsidRDefault="00456BD9" w:rsidP="00456BD9">
      <w:pPr>
        <w:spacing w:after="0" w:line="240" w:lineRule="auto"/>
        <w:jc w:val="both"/>
        <w:rPr>
          <w:rFonts w:ascii="Gill Sans MT" w:hAnsi="Gill Sans MT" w:cs="Times New Roman"/>
          <w:sz w:val="24"/>
          <w:szCs w:val="24"/>
        </w:rPr>
      </w:pPr>
    </w:p>
    <w:p w14:paraId="429F0D5F" w14:textId="77777777" w:rsidR="00456BD9" w:rsidRPr="00D43E19" w:rsidRDefault="00456BD9" w:rsidP="00456BD9">
      <w:pPr>
        <w:pStyle w:val="ListParagraph"/>
        <w:numPr>
          <w:ilvl w:val="0"/>
          <w:numId w:val="25"/>
        </w:numPr>
        <w:spacing w:after="160" w:line="240" w:lineRule="auto"/>
        <w:jc w:val="both"/>
        <w:rPr>
          <w:rFonts w:ascii="Gill Sans MT" w:hAnsi="Gill Sans MT" w:cs="Times New Roman"/>
          <w:b/>
          <w:sz w:val="24"/>
          <w:szCs w:val="24"/>
        </w:rPr>
      </w:pPr>
      <w:r w:rsidRPr="00D43E19">
        <w:rPr>
          <w:rFonts w:ascii="Gill Sans MT" w:hAnsi="Gill Sans MT" w:cs="Times New Roman"/>
          <w:b/>
          <w:sz w:val="24"/>
          <w:szCs w:val="24"/>
        </w:rPr>
        <w:t>Scope</w:t>
      </w:r>
    </w:p>
    <w:p w14:paraId="6AD0D81E" w14:textId="77777777" w:rsidR="00456BD9" w:rsidRPr="00D43E19" w:rsidRDefault="00456BD9" w:rsidP="00456BD9">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This applies to </w:t>
      </w:r>
    </w:p>
    <w:p w14:paraId="68FFE93D" w14:textId="77777777" w:rsidR="00456BD9" w:rsidRPr="00D43E19" w:rsidRDefault="00456BD9" w:rsidP="00456BD9">
      <w:pPr>
        <w:pStyle w:val="ListParagraph"/>
        <w:numPr>
          <w:ilvl w:val="0"/>
          <w:numId w:val="26"/>
        </w:numPr>
        <w:spacing w:after="0" w:line="240" w:lineRule="auto"/>
        <w:ind w:left="851" w:hanging="218"/>
        <w:jc w:val="both"/>
        <w:rPr>
          <w:rFonts w:ascii="Gill Sans MT" w:hAnsi="Gill Sans MT" w:cs="Times New Roman"/>
          <w:sz w:val="24"/>
          <w:szCs w:val="24"/>
        </w:rPr>
      </w:pPr>
      <w:r w:rsidRPr="00D43E19">
        <w:rPr>
          <w:rFonts w:ascii="Gill Sans MT" w:hAnsi="Gill Sans MT" w:cs="Times New Roman"/>
          <w:sz w:val="24"/>
          <w:szCs w:val="24"/>
        </w:rPr>
        <w:t>Packages submitted for the first time to LUANAR-REC for review.</w:t>
      </w:r>
    </w:p>
    <w:p w14:paraId="3CA3AA31" w14:textId="77777777" w:rsidR="00456BD9" w:rsidRPr="00D43E19" w:rsidRDefault="00456BD9" w:rsidP="00456BD9">
      <w:pPr>
        <w:numPr>
          <w:ilvl w:val="0"/>
          <w:numId w:val="26"/>
        </w:numPr>
        <w:spacing w:after="0" w:line="240" w:lineRule="auto"/>
        <w:ind w:left="851" w:hanging="218"/>
        <w:jc w:val="both"/>
        <w:rPr>
          <w:rFonts w:ascii="Gill Sans MT" w:hAnsi="Gill Sans MT" w:cs="Times New Roman"/>
          <w:sz w:val="24"/>
          <w:szCs w:val="24"/>
        </w:rPr>
      </w:pPr>
      <w:r w:rsidRPr="00D43E19">
        <w:rPr>
          <w:rFonts w:ascii="Gill Sans MT" w:hAnsi="Gill Sans MT" w:cs="Times New Roman"/>
          <w:sz w:val="24"/>
          <w:szCs w:val="24"/>
        </w:rPr>
        <w:t xml:space="preserve">REC Secretariat </w:t>
      </w:r>
    </w:p>
    <w:p w14:paraId="6DC4FC41" w14:textId="77777777" w:rsidR="00456BD9" w:rsidRPr="00D43E19" w:rsidRDefault="00456BD9" w:rsidP="00456BD9">
      <w:pPr>
        <w:numPr>
          <w:ilvl w:val="0"/>
          <w:numId w:val="26"/>
        </w:numPr>
        <w:spacing w:after="0" w:line="240" w:lineRule="auto"/>
        <w:ind w:left="851" w:hanging="218"/>
        <w:jc w:val="both"/>
        <w:rPr>
          <w:rFonts w:ascii="Gill Sans MT" w:hAnsi="Gill Sans MT" w:cs="Times New Roman"/>
          <w:sz w:val="24"/>
          <w:szCs w:val="24"/>
        </w:rPr>
      </w:pPr>
      <w:r w:rsidRPr="00D43E19">
        <w:rPr>
          <w:rFonts w:ascii="Gill Sans MT" w:hAnsi="Gill Sans MT" w:cs="Times New Roman"/>
          <w:sz w:val="24"/>
          <w:szCs w:val="24"/>
        </w:rPr>
        <w:t xml:space="preserve">REC members </w:t>
      </w:r>
    </w:p>
    <w:p w14:paraId="390E3D61" w14:textId="77777777" w:rsidR="00456BD9" w:rsidRPr="00D43E19" w:rsidRDefault="00456BD9" w:rsidP="00456BD9">
      <w:pPr>
        <w:numPr>
          <w:ilvl w:val="0"/>
          <w:numId w:val="26"/>
        </w:numPr>
        <w:spacing w:after="0" w:line="240" w:lineRule="auto"/>
        <w:ind w:left="851" w:hanging="218"/>
        <w:jc w:val="both"/>
        <w:rPr>
          <w:rFonts w:ascii="Gill Sans MT" w:hAnsi="Gill Sans MT" w:cs="Times New Roman"/>
          <w:sz w:val="24"/>
          <w:szCs w:val="24"/>
        </w:rPr>
      </w:pPr>
      <w:r w:rsidRPr="00D43E19">
        <w:rPr>
          <w:rFonts w:ascii="Gill Sans MT" w:hAnsi="Gill Sans MT" w:cs="Times New Roman"/>
          <w:sz w:val="24"/>
          <w:szCs w:val="24"/>
        </w:rPr>
        <w:t xml:space="preserve">Investigators </w:t>
      </w:r>
    </w:p>
    <w:p w14:paraId="72557E23" w14:textId="77777777" w:rsidR="00456BD9" w:rsidRPr="00D43E19" w:rsidRDefault="00456BD9" w:rsidP="00456BD9">
      <w:pPr>
        <w:spacing w:after="0" w:line="240" w:lineRule="auto"/>
        <w:ind w:left="360"/>
        <w:jc w:val="both"/>
        <w:rPr>
          <w:rFonts w:ascii="Gill Sans MT" w:hAnsi="Gill Sans MT" w:cs="Times New Roman"/>
          <w:sz w:val="24"/>
          <w:szCs w:val="24"/>
        </w:rPr>
      </w:pPr>
    </w:p>
    <w:p w14:paraId="54D504FE" w14:textId="77777777" w:rsidR="00456BD9" w:rsidRPr="00D43E19" w:rsidRDefault="00456BD9" w:rsidP="00456BD9">
      <w:pPr>
        <w:pStyle w:val="ListParagraph"/>
        <w:numPr>
          <w:ilvl w:val="0"/>
          <w:numId w:val="27"/>
        </w:numPr>
        <w:tabs>
          <w:tab w:val="left" w:pos="1440"/>
          <w:tab w:val="left" w:pos="1710"/>
          <w:tab w:val="left" w:pos="1980"/>
        </w:tabs>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Allowable Exceptions</w:t>
      </w:r>
    </w:p>
    <w:p w14:paraId="0B2D5CEB" w14:textId="77777777" w:rsidR="00456BD9" w:rsidRPr="00D43E19" w:rsidRDefault="00456BD9" w:rsidP="00456BD9">
      <w:pPr>
        <w:tabs>
          <w:tab w:val="left" w:pos="1440"/>
          <w:tab w:val="left" w:pos="1710"/>
          <w:tab w:val="left" w:pos="1980"/>
        </w:tabs>
        <w:spacing w:after="0"/>
        <w:jc w:val="both"/>
        <w:rPr>
          <w:rFonts w:ascii="Gill Sans MT" w:hAnsi="Gill Sans MT" w:cs="Times New Roman"/>
          <w:sz w:val="24"/>
          <w:szCs w:val="24"/>
        </w:rPr>
      </w:pPr>
      <w:r w:rsidRPr="00D43E19">
        <w:rPr>
          <w:rFonts w:ascii="Gill Sans MT" w:hAnsi="Gill Sans MT" w:cs="Times New Roman"/>
          <w:sz w:val="24"/>
          <w:szCs w:val="24"/>
        </w:rPr>
        <w:t>This SOP is meant to be followed without deviation.</w:t>
      </w:r>
    </w:p>
    <w:p w14:paraId="66525246" w14:textId="77777777" w:rsidR="00456BD9" w:rsidRPr="00D43E19" w:rsidRDefault="00456BD9" w:rsidP="00456BD9">
      <w:pPr>
        <w:tabs>
          <w:tab w:val="left" w:pos="1440"/>
          <w:tab w:val="left" w:pos="1710"/>
          <w:tab w:val="left" w:pos="1980"/>
        </w:tabs>
        <w:spacing w:after="0"/>
        <w:jc w:val="both"/>
        <w:rPr>
          <w:rFonts w:ascii="Gill Sans MT" w:hAnsi="Gill Sans MT" w:cs="Times New Roman"/>
          <w:sz w:val="24"/>
          <w:szCs w:val="24"/>
        </w:rPr>
      </w:pPr>
    </w:p>
    <w:p w14:paraId="7F2B3C64" w14:textId="77777777" w:rsidR="00456BD9" w:rsidRPr="00D43E19" w:rsidRDefault="00456BD9" w:rsidP="00456BD9">
      <w:pPr>
        <w:pStyle w:val="ListParagraph"/>
        <w:numPr>
          <w:ilvl w:val="0"/>
          <w:numId w:val="27"/>
        </w:numPr>
        <w:tabs>
          <w:tab w:val="left" w:pos="1440"/>
          <w:tab w:val="left" w:pos="1710"/>
          <w:tab w:val="left" w:pos="1980"/>
        </w:tabs>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Specific Procedures</w:t>
      </w:r>
    </w:p>
    <w:p w14:paraId="38B8B6EC" w14:textId="77777777" w:rsidR="00456BD9" w:rsidRPr="00D43E19" w:rsidRDefault="00456BD9" w:rsidP="00456BD9">
      <w:pPr>
        <w:pStyle w:val="ListParagraph"/>
        <w:numPr>
          <w:ilvl w:val="0"/>
          <w:numId w:val="70"/>
        </w:numPr>
        <w:tabs>
          <w:tab w:val="left" w:pos="-2552"/>
        </w:tabs>
        <w:spacing w:after="0"/>
        <w:jc w:val="both"/>
        <w:rPr>
          <w:rFonts w:ascii="Gill Sans MT" w:hAnsi="Gill Sans MT" w:cs="Times New Roman"/>
          <w:sz w:val="24"/>
          <w:szCs w:val="24"/>
        </w:rPr>
      </w:pPr>
      <w:r>
        <w:rPr>
          <w:rFonts w:ascii="Gill Sans MT" w:hAnsi="Gill Sans MT" w:cs="Times New Roman"/>
          <w:sz w:val="24"/>
          <w:szCs w:val="24"/>
        </w:rPr>
        <w:t xml:space="preserve">The </w:t>
      </w:r>
      <w:r w:rsidRPr="00D43E19">
        <w:rPr>
          <w:rFonts w:ascii="Gill Sans MT" w:hAnsi="Gill Sans MT" w:cs="Times New Roman"/>
          <w:sz w:val="24"/>
          <w:szCs w:val="24"/>
        </w:rPr>
        <w:t xml:space="preserve">Secretariat conducts administrative screening of the application package against the REC checklist within </w:t>
      </w:r>
      <w:r w:rsidRPr="00D43E19">
        <w:rPr>
          <w:rFonts w:ascii="Gill Sans MT" w:hAnsi="Gill Sans MT" w:cs="Times New Roman"/>
          <w:b/>
          <w:sz w:val="24"/>
          <w:szCs w:val="24"/>
        </w:rPr>
        <w:t>two working days</w:t>
      </w:r>
      <w:r w:rsidRPr="00D43E19">
        <w:rPr>
          <w:rFonts w:ascii="Gill Sans MT" w:hAnsi="Gill Sans MT" w:cs="Times New Roman"/>
          <w:sz w:val="24"/>
          <w:szCs w:val="24"/>
        </w:rPr>
        <w:t>.</w:t>
      </w:r>
    </w:p>
    <w:p w14:paraId="214E5979" w14:textId="77777777" w:rsidR="00456BD9" w:rsidRPr="00D43E19" w:rsidRDefault="00456BD9" w:rsidP="00456BD9">
      <w:pPr>
        <w:pStyle w:val="ListParagraph"/>
        <w:numPr>
          <w:ilvl w:val="0"/>
          <w:numId w:val="70"/>
        </w:numPr>
        <w:tabs>
          <w:tab w:val="left" w:pos="-2552"/>
        </w:tabs>
        <w:spacing w:after="0"/>
        <w:jc w:val="both"/>
        <w:rPr>
          <w:rFonts w:ascii="Gill Sans MT" w:hAnsi="Gill Sans MT" w:cs="Times New Roman"/>
          <w:sz w:val="24"/>
          <w:szCs w:val="24"/>
        </w:rPr>
      </w:pPr>
      <w:r w:rsidRPr="00D43E19">
        <w:rPr>
          <w:rFonts w:ascii="Gill Sans MT" w:hAnsi="Gill Sans MT" w:cs="Times New Roman"/>
          <w:sz w:val="24"/>
          <w:szCs w:val="24"/>
        </w:rPr>
        <w:t xml:space="preserve">Secretariat acknowledges receipt of the </w:t>
      </w:r>
      <w:r>
        <w:rPr>
          <w:rFonts w:ascii="Gill Sans MT" w:hAnsi="Gill Sans MT" w:cs="Times New Roman"/>
          <w:sz w:val="24"/>
          <w:szCs w:val="24"/>
        </w:rPr>
        <w:t xml:space="preserve">online </w:t>
      </w:r>
      <w:r w:rsidRPr="00D43E19">
        <w:rPr>
          <w:rFonts w:ascii="Gill Sans MT" w:hAnsi="Gill Sans MT" w:cs="Times New Roman"/>
          <w:sz w:val="24"/>
          <w:szCs w:val="24"/>
        </w:rPr>
        <w:t>package in writing indicating whether the package complies with the REC guidelines or not.</w:t>
      </w:r>
    </w:p>
    <w:p w14:paraId="55CB3359" w14:textId="77777777" w:rsidR="00456BD9" w:rsidRPr="00D43E19" w:rsidRDefault="00456BD9" w:rsidP="00456BD9">
      <w:pPr>
        <w:pStyle w:val="ListParagraph"/>
        <w:numPr>
          <w:ilvl w:val="0"/>
          <w:numId w:val="70"/>
        </w:numPr>
        <w:tabs>
          <w:tab w:val="left" w:pos="-2552"/>
        </w:tabs>
        <w:spacing w:after="0"/>
        <w:jc w:val="both"/>
        <w:rPr>
          <w:rFonts w:ascii="Gill Sans MT" w:hAnsi="Gill Sans MT" w:cs="Times New Roman"/>
          <w:sz w:val="24"/>
          <w:szCs w:val="24"/>
        </w:rPr>
      </w:pPr>
      <w:r w:rsidRPr="00D43E19">
        <w:rPr>
          <w:rFonts w:ascii="Gill Sans MT" w:hAnsi="Gill Sans MT" w:cs="Times New Roman"/>
          <w:sz w:val="24"/>
          <w:szCs w:val="24"/>
        </w:rPr>
        <w:t xml:space="preserve">If the application package is incomplete the investigator is requested to provide the missing documents/information within </w:t>
      </w:r>
      <w:r w:rsidRPr="00D43E19">
        <w:rPr>
          <w:rFonts w:ascii="Gill Sans MT" w:hAnsi="Gill Sans MT" w:cs="Times New Roman"/>
          <w:b/>
          <w:sz w:val="24"/>
          <w:szCs w:val="24"/>
        </w:rPr>
        <w:t>five working days</w:t>
      </w:r>
      <w:r w:rsidRPr="00D43E19">
        <w:rPr>
          <w:rFonts w:ascii="Gill Sans MT" w:hAnsi="Gill Sans MT" w:cs="Times New Roman"/>
          <w:sz w:val="24"/>
          <w:szCs w:val="24"/>
        </w:rPr>
        <w:t xml:space="preserve"> after notification. </w:t>
      </w:r>
    </w:p>
    <w:p w14:paraId="6F7DC69B" w14:textId="77777777" w:rsidR="00456BD9" w:rsidRPr="00D43E19" w:rsidRDefault="00456BD9" w:rsidP="00456BD9">
      <w:pPr>
        <w:pStyle w:val="ListParagraph"/>
        <w:numPr>
          <w:ilvl w:val="0"/>
          <w:numId w:val="70"/>
        </w:numPr>
        <w:tabs>
          <w:tab w:val="left" w:pos="-2552"/>
        </w:tabs>
        <w:spacing w:after="0"/>
        <w:jc w:val="both"/>
        <w:rPr>
          <w:rFonts w:ascii="Gill Sans MT" w:hAnsi="Gill Sans MT" w:cs="Times New Roman"/>
          <w:sz w:val="24"/>
          <w:szCs w:val="24"/>
        </w:rPr>
      </w:pPr>
      <w:r w:rsidRPr="00D43E19">
        <w:rPr>
          <w:rFonts w:ascii="Gill Sans MT" w:hAnsi="Gill Sans MT" w:cs="Times New Roman"/>
          <w:sz w:val="24"/>
          <w:szCs w:val="24"/>
        </w:rPr>
        <w:t xml:space="preserve">If the application package is complete, the secretariat: </w:t>
      </w:r>
    </w:p>
    <w:p w14:paraId="47390A04" w14:textId="77777777" w:rsidR="00456BD9" w:rsidRPr="00D43E19" w:rsidRDefault="00456BD9" w:rsidP="00456BD9">
      <w:pPr>
        <w:pStyle w:val="ListParagraph"/>
        <w:numPr>
          <w:ilvl w:val="1"/>
          <w:numId w:val="70"/>
        </w:numPr>
        <w:tabs>
          <w:tab w:val="left" w:pos="-2552"/>
        </w:tabs>
        <w:spacing w:after="160"/>
        <w:jc w:val="both"/>
        <w:rPr>
          <w:rFonts w:ascii="Gill Sans MT" w:hAnsi="Gill Sans MT" w:cs="Times New Roman"/>
          <w:sz w:val="24"/>
          <w:szCs w:val="24"/>
        </w:rPr>
      </w:pPr>
      <w:r w:rsidRPr="00D43E19">
        <w:rPr>
          <w:rFonts w:ascii="Gill Sans MT" w:hAnsi="Gill Sans MT" w:cs="Times New Roman"/>
          <w:sz w:val="24"/>
          <w:szCs w:val="24"/>
        </w:rPr>
        <w:t>Assign proposal reference number.</w:t>
      </w:r>
    </w:p>
    <w:p w14:paraId="72420FE5" w14:textId="77777777" w:rsidR="00456BD9" w:rsidRPr="00D43E19" w:rsidRDefault="00456BD9" w:rsidP="00456BD9">
      <w:pPr>
        <w:pStyle w:val="ListParagraph"/>
        <w:numPr>
          <w:ilvl w:val="1"/>
          <w:numId w:val="70"/>
        </w:numPr>
        <w:tabs>
          <w:tab w:val="left" w:pos="-2552"/>
        </w:tabs>
        <w:spacing w:after="160"/>
        <w:jc w:val="both"/>
        <w:rPr>
          <w:rFonts w:ascii="Gill Sans MT" w:hAnsi="Gill Sans MT" w:cs="Times New Roman"/>
          <w:sz w:val="24"/>
          <w:szCs w:val="24"/>
        </w:rPr>
      </w:pPr>
      <w:r w:rsidRPr="00D43E19">
        <w:rPr>
          <w:rFonts w:ascii="Gill Sans MT" w:hAnsi="Gill Sans MT" w:cs="Times New Roman"/>
          <w:sz w:val="24"/>
          <w:szCs w:val="24"/>
        </w:rPr>
        <w:t xml:space="preserve">Put the proposal on </w:t>
      </w:r>
      <w:r>
        <w:rPr>
          <w:rFonts w:ascii="Gill Sans MT" w:hAnsi="Gill Sans MT" w:cs="Times New Roman"/>
          <w:sz w:val="24"/>
          <w:szCs w:val="24"/>
        </w:rPr>
        <w:t xml:space="preserve">the </w:t>
      </w:r>
      <w:r w:rsidRPr="00D43E19">
        <w:rPr>
          <w:rFonts w:ascii="Gill Sans MT" w:hAnsi="Gill Sans MT" w:cs="Times New Roman"/>
          <w:sz w:val="24"/>
          <w:szCs w:val="24"/>
        </w:rPr>
        <w:t>register and database.</w:t>
      </w:r>
    </w:p>
    <w:p w14:paraId="6B68B93A" w14:textId="77777777" w:rsidR="00456BD9" w:rsidRPr="00D43E19" w:rsidRDefault="00456BD9" w:rsidP="00456BD9">
      <w:pPr>
        <w:pStyle w:val="ListParagraph"/>
        <w:numPr>
          <w:ilvl w:val="1"/>
          <w:numId w:val="70"/>
        </w:numPr>
        <w:tabs>
          <w:tab w:val="left" w:pos="-2552"/>
        </w:tabs>
        <w:spacing w:after="160"/>
        <w:jc w:val="both"/>
        <w:rPr>
          <w:rFonts w:ascii="Gill Sans MT" w:hAnsi="Gill Sans MT" w:cs="Times New Roman"/>
          <w:sz w:val="24"/>
          <w:szCs w:val="24"/>
        </w:rPr>
      </w:pPr>
      <w:r w:rsidRPr="00D43E19">
        <w:rPr>
          <w:rFonts w:ascii="Gill Sans MT" w:hAnsi="Gill Sans MT" w:cs="Times New Roman"/>
          <w:sz w:val="24"/>
          <w:szCs w:val="24"/>
        </w:rPr>
        <w:t xml:space="preserve">Assign the review date for the proposal and inform the investigator that the proposal has been accepted for review. </w:t>
      </w:r>
    </w:p>
    <w:p w14:paraId="2B96DBC9" w14:textId="77777777" w:rsidR="00456BD9" w:rsidRPr="00D43E19" w:rsidRDefault="00456BD9" w:rsidP="00456BD9">
      <w:pPr>
        <w:pStyle w:val="ListParagraph"/>
        <w:numPr>
          <w:ilvl w:val="0"/>
          <w:numId w:val="70"/>
        </w:numPr>
        <w:spacing w:after="160"/>
        <w:jc w:val="both"/>
        <w:rPr>
          <w:rFonts w:ascii="Gill Sans MT" w:hAnsi="Gill Sans MT" w:cs="Times New Roman"/>
          <w:sz w:val="24"/>
          <w:szCs w:val="24"/>
        </w:rPr>
      </w:pPr>
      <w:r w:rsidRPr="00D43E19">
        <w:rPr>
          <w:rFonts w:ascii="Gill Sans MT" w:hAnsi="Gill Sans MT" w:cs="Times New Roman"/>
          <w:sz w:val="24"/>
          <w:szCs w:val="24"/>
        </w:rPr>
        <w:t xml:space="preserve">REC </w:t>
      </w:r>
      <w:proofErr w:type="gramStart"/>
      <w:r w:rsidRPr="00D43E19">
        <w:rPr>
          <w:rFonts w:ascii="Gill Sans MT" w:hAnsi="Gill Sans MT" w:cs="Times New Roman"/>
          <w:sz w:val="24"/>
          <w:szCs w:val="24"/>
        </w:rPr>
        <w:t>secretariat</w:t>
      </w:r>
      <w:proofErr w:type="gramEnd"/>
      <w:r w:rsidRPr="00D43E19">
        <w:rPr>
          <w:rFonts w:ascii="Gill Sans MT" w:hAnsi="Gill Sans MT" w:cs="Times New Roman"/>
          <w:sz w:val="24"/>
          <w:szCs w:val="24"/>
        </w:rPr>
        <w:t xml:space="preserve"> assign the proposal to the primary, secondary and third reviewers based on expertise in the subject area of the study.</w:t>
      </w:r>
    </w:p>
    <w:p w14:paraId="557A6F48" w14:textId="77777777" w:rsidR="00456BD9" w:rsidRPr="00D43E19" w:rsidRDefault="00456BD9" w:rsidP="00456BD9">
      <w:pPr>
        <w:pStyle w:val="ListParagraph"/>
        <w:numPr>
          <w:ilvl w:val="0"/>
          <w:numId w:val="70"/>
        </w:numPr>
        <w:spacing w:after="160"/>
        <w:jc w:val="both"/>
        <w:rPr>
          <w:rFonts w:ascii="Gill Sans MT" w:hAnsi="Gill Sans MT" w:cs="Times New Roman"/>
          <w:sz w:val="24"/>
          <w:szCs w:val="24"/>
        </w:rPr>
      </w:pPr>
      <w:r w:rsidRPr="00D43E19">
        <w:rPr>
          <w:rFonts w:ascii="Gill Sans MT" w:hAnsi="Gill Sans MT" w:cs="Times New Roman"/>
          <w:sz w:val="24"/>
          <w:szCs w:val="24"/>
        </w:rPr>
        <w:t xml:space="preserve">Secretariat submits the package to reviewers </w:t>
      </w:r>
      <w:r w:rsidRPr="00D43E19">
        <w:rPr>
          <w:rFonts w:ascii="Gill Sans MT" w:hAnsi="Gill Sans MT" w:cs="Times New Roman"/>
          <w:b/>
          <w:bCs/>
          <w:sz w:val="24"/>
          <w:szCs w:val="24"/>
        </w:rPr>
        <w:t>Fourteen (14) days</w:t>
      </w:r>
      <w:r w:rsidRPr="00D43E19">
        <w:rPr>
          <w:rFonts w:ascii="Gill Sans MT" w:hAnsi="Gill Sans MT" w:cs="Times New Roman"/>
          <w:sz w:val="24"/>
          <w:szCs w:val="24"/>
        </w:rPr>
        <w:t xml:space="preserve"> before the date of the full committee meeting if such a proposal is to be reviewed through an ordinary full Committee Review Procedure (SOP NO.5), which is monthly otherwise an expedited review procedure may be followed as per SOP</w:t>
      </w:r>
      <w:r w:rsidRPr="00D43E19">
        <w:rPr>
          <w:rFonts w:ascii="Gill Sans MT" w:hAnsi="Gill Sans MT" w:cs="Times New Roman"/>
          <w:b/>
          <w:sz w:val="24"/>
          <w:szCs w:val="24"/>
        </w:rPr>
        <w:t xml:space="preserve"> </w:t>
      </w:r>
      <w:r w:rsidRPr="00D43E19">
        <w:rPr>
          <w:rFonts w:ascii="Gill Sans MT" w:hAnsi="Gill Sans MT" w:cs="Times New Roman"/>
          <w:sz w:val="24"/>
          <w:szCs w:val="24"/>
        </w:rPr>
        <w:t>NO.7.</w:t>
      </w:r>
    </w:p>
    <w:p w14:paraId="550BFF03" w14:textId="77777777" w:rsidR="00456BD9" w:rsidRPr="00D43E19" w:rsidRDefault="00456BD9" w:rsidP="00456BD9">
      <w:pPr>
        <w:pStyle w:val="ListParagraph"/>
        <w:spacing w:after="160"/>
        <w:ind w:left="1080"/>
        <w:jc w:val="both"/>
        <w:rPr>
          <w:rFonts w:ascii="Gill Sans MT" w:hAnsi="Gill Sans MT" w:cs="Times New Roman"/>
          <w:sz w:val="24"/>
          <w:szCs w:val="24"/>
        </w:rPr>
      </w:pPr>
    </w:p>
    <w:p w14:paraId="4842F878" w14:textId="77777777" w:rsidR="00456BD9" w:rsidRDefault="00456BD9" w:rsidP="00456BD9">
      <w:pPr>
        <w:pStyle w:val="ListParagraph"/>
        <w:spacing w:after="160"/>
        <w:ind w:left="1080"/>
        <w:jc w:val="both"/>
        <w:rPr>
          <w:rFonts w:ascii="Gill Sans MT" w:hAnsi="Gill Sans MT" w:cs="Times New Roman"/>
          <w:sz w:val="24"/>
          <w:szCs w:val="24"/>
        </w:rPr>
      </w:pPr>
    </w:p>
    <w:p w14:paraId="4C430064" w14:textId="77777777" w:rsidR="00456BD9" w:rsidRDefault="00456BD9" w:rsidP="00456BD9">
      <w:pPr>
        <w:pStyle w:val="ListParagraph"/>
        <w:spacing w:after="160"/>
        <w:ind w:left="1080"/>
        <w:jc w:val="both"/>
        <w:rPr>
          <w:rFonts w:ascii="Gill Sans MT" w:hAnsi="Gill Sans MT" w:cs="Times New Roman"/>
          <w:sz w:val="24"/>
          <w:szCs w:val="24"/>
        </w:rPr>
      </w:pPr>
    </w:p>
    <w:p w14:paraId="4172CC47" w14:textId="77777777" w:rsidR="00456BD9" w:rsidRPr="00D43E19" w:rsidRDefault="00456BD9" w:rsidP="00456BD9">
      <w:pPr>
        <w:pStyle w:val="ListParagraph"/>
        <w:spacing w:after="160"/>
        <w:ind w:left="1080"/>
        <w:jc w:val="both"/>
        <w:rPr>
          <w:rFonts w:ascii="Gill Sans MT" w:hAnsi="Gill Sans MT" w:cs="Times New Roman"/>
          <w:sz w:val="24"/>
          <w:szCs w:val="24"/>
        </w:rPr>
      </w:pPr>
    </w:p>
    <w:p w14:paraId="6C13925D" w14:textId="77777777" w:rsidR="00456BD9" w:rsidRPr="00D43E19" w:rsidRDefault="00456BD9" w:rsidP="00456BD9">
      <w:pPr>
        <w:spacing w:line="240" w:lineRule="auto"/>
        <w:jc w:val="both"/>
        <w:rPr>
          <w:rFonts w:ascii="Gill Sans MT" w:hAnsi="Gill Sans MT" w:cs="Times New Roman"/>
          <w:b/>
          <w:sz w:val="24"/>
          <w:szCs w:val="24"/>
        </w:rPr>
      </w:pPr>
      <w:r w:rsidRPr="00D43E19">
        <w:rPr>
          <w:rFonts w:ascii="Gill Sans MT" w:hAnsi="Gill Sans MT" w:cs="Times New Roman"/>
          <w:b/>
          <w:sz w:val="24"/>
          <w:szCs w:val="24"/>
        </w:rPr>
        <w:lastRenderedPageBreak/>
        <w:t xml:space="preserve">Definition of Terms </w:t>
      </w:r>
    </w:p>
    <w:p w14:paraId="45E2DA11" w14:textId="77777777" w:rsidR="00456BD9" w:rsidRPr="00D43E19" w:rsidRDefault="00456BD9" w:rsidP="00456BD9">
      <w:pPr>
        <w:spacing w:after="0"/>
        <w:jc w:val="both"/>
        <w:rPr>
          <w:rFonts w:ascii="Gill Sans MT" w:hAnsi="Gill Sans MT" w:cs="Times New Roman"/>
          <w:sz w:val="24"/>
          <w:szCs w:val="24"/>
        </w:rPr>
      </w:pPr>
      <w:r w:rsidRPr="00D43E19">
        <w:rPr>
          <w:rFonts w:ascii="Gill Sans MT" w:hAnsi="Gill Sans MT" w:cs="Times New Roman"/>
          <w:b/>
          <w:sz w:val="24"/>
          <w:szCs w:val="24"/>
        </w:rPr>
        <w:t>Proposal submission package:</w:t>
      </w:r>
      <w:r w:rsidRPr="00D43E19">
        <w:rPr>
          <w:rFonts w:ascii="Gill Sans MT" w:hAnsi="Gill Sans MT" w:cs="Times New Roman"/>
          <w:sz w:val="24"/>
          <w:szCs w:val="24"/>
        </w:rPr>
        <w:t xml:space="preserve"> The set of documents that includes the protocol and other relevant documents submitted by the investigator when applying for approval from LUANAR-REC. The package should comply with the submission requirements in the LUANAR-REC checklist.</w:t>
      </w:r>
    </w:p>
    <w:p w14:paraId="21630A2A" w14:textId="77777777" w:rsidR="00456BD9" w:rsidRDefault="00456BD9" w:rsidP="00844D42">
      <w:pPr>
        <w:jc w:val="center"/>
        <w:rPr>
          <w:rFonts w:ascii="Gill Sans MT" w:eastAsia="Calibri" w:hAnsi="Gill Sans MT" w:cs="Times New Roman"/>
          <w:b/>
          <w:sz w:val="24"/>
          <w:szCs w:val="24"/>
        </w:rPr>
      </w:pPr>
      <w:r>
        <w:rPr>
          <w:rFonts w:ascii="Gill Sans MT" w:eastAsia="Calibri" w:hAnsi="Gill Sans MT" w:cs="Times New Roman"/>
          <w:b/>
          <w:sz w:val="24"/>
          <w:szCs w:val="24"/>
        </w:rPr>
        <w:br w:type="page"/>
      </w:r>
    </w:p>
    <w:p w14:paraId="34F78081" w14:textId="6B6BCB4C" w:rsidR="00844D42" w:rsidRPr="00D43E19" w:rsidRDefault="00844D42" w:rsidP="00844D42">
      <w:pPr>
        <w:jc w:val="center"/>
        <w:rPr>
          <w:rFonts w:ascii="Gill Sans MT" w:eastAsia="Calibri" w:hAnsi="Gill Sans MT" w:cs="Times New Roman"/>
          <w:b/>
          <w:sz w:val="24"/>
          <w:szCs w:val="24"/>
        </w:rPr>
      </w:pPr>
      <w:r w:rsidRPr="00D43E19">
        <w:rPr>
          <w:rFonts w:ascii="Gill Sans MT" w:eastAsia="Calibri" w:hAnsi="Gill Sans MT" w:cs="Times New Roman"/>
          <w:b/>
          <w:sz w:val="24"/>
          <w:szCs w:val="24"/>
        </w:rPr>
        <w:lastRenderedPageBreak/>
        <w:t>LUANAR RESEARCH ETHICS COMMITTEE</w:t>
      </w:r>
    </w:p>
    <w:p w14:paraId="7A11FA9F" w14:textId="2CD40241" w:rsidR="001156FC" w:rsidRPr="00D43E19" w:rsidRDefault="00844D42" w:rsidP="00844D42">
      <w:pPr>
        <w:pStyle w:val="Heading2"/>
        <w:spacing w:after="240"/>
        <w:jc w:val="center"/>
        <w:rPr>
          <w:rFonts w:ascii="Gill Sans MT" w:eastAsia="Calibri" w:hAnsi="Gill Sans MT" w:cs="Times New Roman"/>
          <w:bCs/>
        </w:rPr>
      </w:pPr>
      <w:bookmarkStart w:id="166" w:name="_Toc189580204"/>
      <w:r w:rsidRPr="00D43E19">
        <w:rPr>
          <w:rFonts w:ascii="Gill Sans MT" w:eastAsia="Calibri" w:hAnsi="Gill Sans MT"/>
        </w:rPr>
        <w:t xml:space="preserve">LUANAR-REC FORM 003: </w:t>
      </w:r>
      <w:r w:rsidRPr="00D43E19">
        <w:rPr>
          <w:rFonts w:ascii="Gill Sans MT" w:hAnsi="Gill Sans MT"/>
        </w:rPr>
        <w:t xml:space="preserve">Checklist </w:t>
      </w:r>
      <w:r w:rsidR="0002291D" w:rsidRPr="00D43E19">
        <w:rPr>
          <w:rFonts w:ascii="Gill Sans MT" w:hAnsi="Gill Sans MT"/>
        </w:rPr>
        <w:t>f</w:t>
      </w:r>
      <w:r w:rsidRPr="00D43E19">
        <w:rPr>
          <w:rFonts w:ascii="Gill Sans MT" w:hAnsi="Gill Sans MT"/>
        </w:rPr>
        <w:t xml:space="preserve">or Principal Investigators When Submitting Research Proposals </w:t>
      </w:r>
      <w:r w:rsidR="0002291D" w:rsidRPr="00D43E19">
        <w:rPr>
          <w:rFonts w:ascii="Gill Sans MT" w:hAnsi="Gill Sans MT"/>
        </w:rPr>
        <w:t>t</w:t>
      </w:r>
      <w:r w:rsidRPr="00D43E19">
        <w:rPr>
          <w:rFonts w:ascii="Gill Sans MT" w:hAnsi="Gill Sans MT"/>
        </w:rPr>
        <w:t>o R</w:t>
      </w:r>
      <w:r w:rsidR="0001459E" w:rsidRPr="00D43E19">
        <w:rPr>
          <w:rFonts w:ascii="Gill Sans MT" w:hAnsi="Gill Sans MT"/>
        </w:rPr>
        <w:t>EC</w:t>
      </w:r>
      <w:bookmarkEnd w:id="166"/>
    </w:p>
    <w:p w14:paraId="1334D62B" w14:textId="77777777" w:rsidR="001156FC" w:rsidRPr="00D43E19" w:rsidRDefault="001156FC" w:rsidP="001156FC">
      <w:pPr>
        <w:spacing w:after="0" w:line="240" w:lineRule="auto"/>
        <w:rPr>
          <w:rFonts w:ascii="Gill Sans MT" w:hAnsi="Gill Sans MT" w:cs="Times New Roman"/>
          <w:b/>
          <w:bCs/>
        </w:rPr>
      </w:pPr>
      <w:r w:rsidRPr="00D43E19">
        <w:rPr>
          <w:rFonts w:ascii="Gill Sans MT" w:hAnsi="Gill Sans MT" w:cs="Times New Roman"/>
          <w:b/>
          <w:bCs/>
        </w:rPr>
        <w:t>Please make sure you check all the boxes below and attach the completed checklist to the front of your proposal/protocol when submitting.</w:t>
      </w:r>
    </w:p>
    <w:p w14:paraId="6D08D8FB" w14:textId="77777777" w:rsidR="001156FC" w:rsidRPr="00D43E19" w:rsidRDefault="001156FC" w:rsidP="001156FC">
      <w:pPr>
        <w:spacing w:after="0" w:line="240" w:lineRule="auto"/>
        <w:rPr>
          <w:rFonts w:ascii="Gill Sans MT" w:hAnsi="Gill Sans MT" w:cs="Times New Roman"/>
        </w:rPr>
      </w:pPr>
    </w:p>
    <w:p w14:paraId="5EB996FB" w14:textId="13F59BF8" w:rsidR="001156FC" w:rsidRPr="00D43E19" w:rsidRDefault="001156FC" w:rsidP="001156FC">
      <w:pPr>
        <w:spacing w:after="0" w:line="240" w:lineRule="auto"/>
        <w:rPr>
          <w:rFonts w:ascii="Gill Sans MT" w:hAnsi="Gill Sans MT" w:cs="Times New Roman"/>
        </w:rPr>
      </w:pPr>
      <w:r w:rsidRPr="00D43E19">
        <w:rPr>
          <w:rFonts w:ascii="Gill Sans MT" w:hAnsi="Gill Sans MT" w:cs="Times New Roman"/>
          <w:b/>
          <w:bCs/>
        </w:rPr>
        <w:t>TITLE:</w:t>
      </w:r>
      <w:r w:rsidR="00FF0D96">
        <w:rPr>
          <w:rFonts w:ascii="Gill Sans MT" w:hAnsi="Gill Sans MT" w:cs="Times New Roman"/>
        </w:rPr>
        <w:t>_______________________________________________________________________</w:t>
      </w:r>
    </w:p>
    <w:p w14:paraId="029DF8B2" w14:textId="77777777" w:rsidR="00043562" w:rsidRDefault="00043562" w:rsidP="001156FC">
      <w:pPr>
        <w:spacing w:after="0" w:line="240" w:lineRule="auto"/>
        <w:rPr>
          <w:rFonts w:ascii="Gill Sans MT" w:hAnsi="Gill Sans MT" w:cs="Times New Roman"/>
          <w:b/>
          <w:bCs/>
        </w:rPr>
      </w:pPr>
    </w:p>
    <w:p w14:paraId="10E20835" w14:textId="04CE8521" w:rsidR="001156FC" w:rsidRPr="00D43E19" w:rsidRDefault="001156FC" w:rsidP="001156FC">
      <w:pPr>
        <w:spacing w:after="0" w:line="240" w:lineRule="auto"/>
        <w:rPr>
          <w:rFonts w:ascii="Gill Sans MT" w:hAnsi="Gill Sans MT" w:cs="Times New Roman"/>
        </w:rPr>
      </w:pPr>
      <w:r w:rsidRPr="00D43E19">
        <w:rPr>
          <w:rFonts w:ascii="Gill Sans MT" w:hAnsi="Gill Sans MT" w:cs="Times New Roman"/>
          <w:b/>
          <w:bCs/>
        </w:rPr>
        <w:t>Name of Principal Investigator</w:t>
      </w:r>
      <w:r w:rsidR="00043562">
        <w:rPr>
          <w:rFonts w:ascii="Gill Sans MT" w:hAnsi="Gill Sans MT" w:cs="Times New Roman"/>
          <w:b/>
          <w:bCs/>
        </w:rPr>
        <w:t>:</w:t>
      </w:r>
      <w:r w:rsidRPr="00D43E19">
        <w:rPr>
          <w:rFonts w:ascii="Gill Sans MT" w:hAnsi="Gill Sans MT" w:cs="Times New Roman"/>
        </w:rPr>
        <w:t>______________________________</w:t>
      </w:r>
      <w:r w:rsidR="00FF0D96">
        <w:rPr>
          <w:rFonts w:ascii="Gill Sans MT" w:hAnsi="Gill Sans MT" w:cs="Times New Roman"/>
        </w:rPr>
        <w:t>____________________</w:t>
      </w:r>
    </w:p>
    <w:p w14:paraId="4A6197BE" w14:textId="77777777" w:rsidR="001156FC" w:rsidRPr="00D43E19" w:rsidRDefault="001156FC" w:rsidP="001156FC">
      <w:pPr>
        <w:spacing w:after="0" w:line="240" w:lineRule="auto"/>
        <w:rPr>
          <w:rFonts w:ascii="Gill Sans MT" w:hAnsi="Gill Sans MT" w:cs="Times New Roman"/>
        </w:rPr>
      </w:pPr>
    </w:p>
    <w:p w14:paraId="3A45E8A0" w14:textId="0DEB8A4A" w:rsidR="001156FC" w:rsidRPr="00D43E19" w:rsidRDefault="001156FC" w:rsidP="001156FC">
      <w:pPr>
        <w:spacing w:after="0" w:line="240" w:lineRule="auto"/>
        <w:rPr>
          <w:rFonts w:ascii="Gill Sans MT" w:hAnsi="Gill Sans MT" w:cs="Times New Roman"/>
          <w:bCs/>
        </w:rPr>
      </w:pPr>
      <w:r w:rsidRPr="00D43E19">
        <w:rPr>
          <w:rFonts w:ascii="Gill Sans MT" w:hAnsi="Gill Sans MT" w:cs="Times New Roman"/>
          <w:b/>
        </w:rPr>
        <w:t>Name of Sponsor:</w:t>
      </w:r>
      <w:r w:rsidRPr="00D43E19">
        <w:rPr>
          <w:rFonts w:ascii="Gill Sans MT" w:hAnsi="Gill Sans MT" w:cs="Times New Roman"/>
          <w:bCs/>
        </w:rPr>
        <w:t xml:space="preserve"> _____________________________________________________________</w:t>
      </w:r>
    </w:p>
    <w:p w14:paraId="64D31B9B" w14:textId="77777777" w:rsidR="001156FC" w:rsidRPr="00D43E19" w:rsidRDefault="001156FC" w:rsidP="001156FC">
      <w:pPr>
        <w:spacing w:after="0" w:line="240" w:lineRule="auto"/>
        <w:rPr>
          <w:rFonts w:ascii="Gill Sans MT" w:hAnsi="Gill Sans MT" w:cs="Times New Roman"/>
          <w:bCs/>
        </w:rPr>
      </w:pPr>
    </w:p>
    <w:p w14:paraId="098C3875" w14:textId="6C91D27E" w:rsidR="00FF0D96" w:rsidRDefault="001156FC" w:rsidP="001156FC">
      <w:pPr>
        <w:spacing w:after="0" w:line="240" w:lineRule="auto"/>
        <w:rPr>
          <w:rFonts w:ascii="Gill Sans MT" w:hAnsi="Gill Sans MT" w:cs="Times New Roman"/>
          <w:bCs/>
        </w:rPr>
      </w:pPr>
      <w:r w:rsidRPr="00D43E19">
        <w:rPr>
          <w:rFonts w:ascii="Gill Sans MT" w:hAnsi="Gill Sans MT" w:cs="Times New Roman"/>
          <w:b/>
        </w:rPr>
        <w:t>Amount of funding:</w:t>
      </w:r>
      <w:r w:rsidRPr="00D43E19">
        <w:rPr>
          <w:rFonts w:ascii="Gill Sans MT" w:hAnsi="Gill Sans MT" w:cs="Times New Roman"/>
          <w:bCs/>
        </w:rPr>
        <w:tab/>
      </w:r>
      <w:r w:rsidRPr="00D43E19">
        <w:rPr>
          <w:rFonts w:ascii="Gill Sans MT" w:hAnsi="Gill Sans MT" w:cs="Times New Roman"/>
          <w:b/>
        </w:rPr>
        <w:t>USD</w:t>
      </w:r>
      <w:r w:rsidRPr="00D43E19">
        <w:rPr>
          <w:rFonts w:ascii="Gill Sans MT" w:hAnsi="Gill Sans MT" w:cs="Times New Roman"/>
          <w:bCs/>
        </w:rPr>
        <w:t>__</w:t>
      </w:r>
      <w:r w:rsidR="00574DAC">
        <w:rPr>
          <w:rFonts w:ascii="Gill Sans MT" w:hAnsi="Gill Sans MT" w:cs="Times New Roman"/>
          <w:bCs/>
        </w:rPr>
        <w:t>______</w:t>
      </w:r>
      <w:r w:rsidR="00662577">
        <w:rPr>
          <w:rFonts w:ascii="Gill Sans MT" w:hAnsi="Gill Sans MT" w:cs="Times New Roman"/>
          <w:bCs/>
        </w:rPr>
        <w:t>_</w:t>
      </w:r>
      <w:r w:rsidR="00574DAC">
        <w:rPr>
          <w:rFonts w:ascii="Gill Sans MT" w:hAnsi="Gill Sans MT" w:cs="Times New Roman"/>
          <w:bCs/>
        </w:rPr>
        <w:t>___________</w:t>
      </w:r>
      <w:r w:rsidRPr="00D43E19">
        <w:rPr>
          <w:rFonts w:ascii="Gill Sans MT" w:hAnsi="Gill Sans MT" w:cs="Times New Roman"/>
          <w:bCs/>
        </w:rPr>
        <w:t xml:space="preserve">___________________    </w:t>
      </w:r>
    </w:p>
    <w:p w14:paraId="45465280" w14:textId="77777777" w:rsidR="00FF0D96" w:rsidRDefault="00FF0D96" w:rsidP="001156FC">
      <w:pPr>
        <w:spacing w:after="0" w:line="240" w:lineRule="auto"/>
        <w:rPr>
          <w:rFonts w:ascii="Gill Sans MT" w:hAnsi="Gill Sans MT" w:cs="Times New Roman"/>
          <w:bCs/>
        </w:rPr>
      </w:pPr>
    </w:p>
    <w:p w14:paraId="11D6FD60" w14:textId="2C6089B7" w:rsidR="001156FC" w:rsidRPr="00D43E19" w:rsidRDefault="00574DAC" w:rsidP="001156FC">
      <w:pPr>
        <w:spacing w:after="0" w:line="240" w:lineRule="auto"/>
        <w:rPr>
          <w:rFonts w:ascii="Gill Sans MT" w:hAnsi="Gill Sans MT" w:cs="Times New Roman"/>
          <w:bCs/>
        </w:rPr>
      </w:pPr>
      <w:r>
        <w:rPr>
          <w:rFonts w:ascii="Gill Sans MT" w:hAnsi="Gill Sans MT" w:cs="Times New Roman"/>
          <w:b/>
        </w:rPr>
        <w:t xml:space="preserve">                                   </w:t>
      </w:r>
      <w:r w:rsidR="001156FC" w:rsidRPr="00D43E19">
        <w:rPr>
          <w:rFonts w:ascii="Gill Sans MT" w:hAnsi="Gill Sans MT" w:cs="Times New Roman"/>
          <w:b/>
        </w:rPr>
        <w:t>MK</w:t>
      </w:r>
      <w:r w:rsidR="001156FC" w:rsidRPr="00D43E19">
        <w:rPr>
          <w:rFonts w:ascii="Gill Sans MT" w:hAnsi="Gill Sans MT" w:cs="Times New Roman"/>
          <w:bCs/>
        </w:rPr>
        <w:t>_________</w:t>
      </w:r>
      <w:r>
        <w:rPr>
          <w:rFonts w:ascii="Gill Sans MT" w:hAnsi="Gill Sans MT" w:cs="Times New Roman"/>
          <w:bCs/>
        </w:rPr>
        <w:t>_</w:t>
      </w:r>
      <w:r w:rsidR="001156FC" w:rsidRPr="00D43E19">
        <w:rPr>
          <w:rFonts w:ascii="Gill Sans MT" w:hAnsi="Gill Sans MT" w:cs="Times New Roman"/>
          <w:bCs/>
        </w:rPr>
        <w:t>__________________</w:t>
      </w:r>
      <w:r w:rsidR="00664741">
        <w:rPr>
          <w:rFonts w:ascii="Gill Sans MT" w:hAnsi="Gill Sans MT" w:cs="Times New Roman"/>
          <w:bCs/>
        </w:rPr>
        <w:t>____________</w:t>
      </w:r>
    </w:p>
    <w:p w14:paraId="7FC30D35" w14:textId="77777777" w:rsidR="001156FC" w:rsidRPr="00D43E19" w:rsidRDefault="001156FC" w:rsidP="001156FC">
      <w:pPr>
        <w:spacing w:after="0" w:line="240" w:lineRule="auto"/>
        <w:rPr>
          <w:rFonts w:ascii="Gill Sans MT" w:hAnsi="Gill Sans MT" w:cs="Times New Roman"/>
        </w:rPr>
      </w:pPr>
    </w:p>
    <w:p w14:paraId="78DEB970" w14:textId="31140DD1" w:rsidR="001156FC" w:rsidRPr="00D43E19" w:rsidRDefault="00664741" w:rsidP="001156FC">
      <w:pPr>
        <w:spacing w:line="240" w:lineRule="auto"/>
        <w:rPr>
          <w:rFonts w:ascii="Gill Sans MT" w:hAnsi="Gill Sans MT" w:cs="Times New Roman"/>
          <w:b/>
          <w:bCs/>
        </w:rPr>
      </w:pPr>
      <w:r w:rsidRPr="00D43E19">
        <w:rPr>
          <w:rFonts w:ascii="Gill Sans MT" w:hAnsi="Gill Sans MT" w:cs="Times New Roman"/>
          <w:b/>
          <w:bCs/>
          <w:noProof/>
          <w:lang w:val="en-US"/>
        </w:rPr>
        <mc:AlternateContent>
          <mc:Choice Requires="wps">
            <w:drawing>
              <wp:anchor distT="0" distB="0" distL="114300" distR="114300" simplePos="0" relativeHeight="251656704" behindDoc="0" locked="0" layoutInCell="1" allowOverlap="1" wp14:anchorId="51AE99FA" wp14:editId="02282F3B">
                <wp:simplePos x="0" y="0"/>
                <wp:positionH relativeFrom="column">
                  <wp:posOffset>5668010</wp:posOffset>
                </wp:positionH>
                <wp:positionV relativeFrom="paragraph">
                  <wp:posOffset>24765</wp:posOffset>
                </wp:positionV>
                <wp:extent cx="171450" cy="114300"/>
                <wp:effectExtent l="0" t="0" r="19050" b="19050"/>
                <wp:wrapNone/>
                <wp:docPr id="90" name="Rectangle 90"/>
                <wp:cNvGraphicFramePr/>
                <a:graphic xmlns:a="http://schemas.openxmlformats.org/drawingml/2006/main">
                  <a:graphicData uri="http://schemas.microsoft.com/office/word/2010/wordprocessingShape">
                    <wps:wsp>
                      <wps:cNvSpPr/>
                      <wps:spPr>
                        <a:xfrm>
                          <a:off x="0" y="0"/>
                          <a:ext cx="171450" cy="114300"/>
                        </a:xfrm>
                        <a:prstGeom prst="rect">
                          <a:avLst/>
                        </a:prstGeom>
                        <a:solidFill>
                          <a:sysClr val="window" lastClr="FFFFFF"/>
                        </a:solidFill>
                        <a:ln w="635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10E88" id="Rectangle 90" o:spid="_x0000_s1026" style="position:absolute;margin-left:446.3pt;margin-top:1.95pt;width:13.5pt;height:9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" fillcolor="window" strokecolor="#0d0d0d" strokeweight=".5pt"/>
            </w:pict>
          </mc:Fallback>
        </mc:AlternateContent>
      </w:r>
      <w:r w:rsidRPr="00D43E19">
        <w:rPr>
          <w:rFonts w:ascii="Gill Sans MT" w:hAnsi="Gill Sans MT" w:cs="Times New Roman"/>
          <w:b/>
          <w:bCs/>
          <w:noProof/>
          <w:lang w:val="en-US"/>
        </w:rPr>
        <mc:AlternateContent>
          <mc:Choice Requires="wps">
            <w:drawing>
              <wp:anchor distT="0" distB="0" distL="114300" distR="114300" simplePos="0" relativeHeight="251654656" behindDoc="0" locked="0" layoutInCell="1" allowOverlap="1" wp14:anchorId="26FBD7AD" wp14:editId="5BFAEAB7">
                <wp:simplePos x="0" y="0"/>
                <wp:positionH relativeFrom="column">
                  <wp:posOffset>4868545</wp:posOffset>
                </wp:positionH>
                <wp:positionV relativeFrom="paragraph">
                  <wp:posOffset>26035</wp:posOffset>
                </wp:positionV>
                <wp:extent cx="171450" cy="114300"/>
                <wp:effectExtent l="0" t="0" r="31750" b="38100"/>
                <wp:wrapNone/>
                <wp:docPr id="91" name="Rectangle 91"/>
                <wp:cNvGraphicFramePr/>
                <a:graphic xmlns:a="http://schemas.openxmlformats.org/drawingml/2006/main">
                  <a:graphicData uri="http://schemas.microsoft.com/office/word/2010/wordprocessingShape">
                    <wps:wsp>
                      <wps:cNvSpPr/>
                      <wps:spPr>
                        <a:xfrm>
                          <a:off x="0" y="0"/>
                          <a:ext cx="171450" cy="114300"/>
                        </a:xfrm>
                        <a:prstGeom prst="rect">
                          <a:avLst/>
                        </a:prstGeom>
                        <a:solidFill>
                          <a:sysClr val="window" lastClr="FFFFFF"/>
                        </a:solidFill>
                        <a:ln w="635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3F5E4A" id="Rectangle 91" o:spid="_x0000_s1026" style="position:absolute;margin-left:383.35pt;margin-top:2.05pt;width:13.5pt;height:9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" fillcolor="window" strokecolor="#0d0d0d" strokeweight=".5pt"/>
            </w:pict>
          </mc:Fallback>
        </mc:AlternateContent>
      </w:r>
      <w:r w:rsidR="001156FC" w:rsidRPr="00D43E19">
        <w:rPr>
          <w:rFonts w:ascii="Gill Sans MT" w:hAnsi="Gill Sans MT" w:cs="Times New Roman"/>
          <w:b/>
          <w:bCs/>
        </w:rPr>
        <w:t>Have you submitted this proposal to another Ethics Committee?</w:t>
      </w:r>
      <w:r w:rsidR="001156FC" w:rsidRPr="00D43E19">
        <w:rPr>
          <w:rFonts w:ascii="Gill Sans MT" w:hAnsi="Gill Sans MT" w:cs="Times New Roman"/>
        </w:rPr>
        <w:t xml:space="preserve">         </w:t>
      </w:r>
      <w:r w:rsidR="001156FC" w:rsidRPr="00D43E19">
        <w:rPr>
          <w:rFonts w:ascii="Gill Sans MT" w:hAnsi="Gill Sans MT" w:cs="Times New Roman"/>
          <w:b/>
          <w:bCs/>
        </w:rPr>
        <w:t>Yes               No</w:t>
      </w:r>
    </w:p>
    <w:p w14:paraId="137D0263" w14:textId="6BC17B16" w:rsidR="001156FC" w:rsidRPr="00D43E19" w:rsidRDefault="001156FC" w:rsidP="001156FC">
      <w:pPr>
        <w:rPr>
          <w:rFonts w:ascii="Gill Sans MT" w:hAnsi="Gill Sans MT" w:cs="Times New Roman"/>
          <w:b/>
          <w:bCs/>
        </w:rPr>
      </w:pPr>
      <w:r w:rsidRPr="00D43E19">
        <w:rPr>
          <w:rFonts w:ascii="Gill Sans MT" w:hAnsi="Gill Sans MT" w:cs="Times New Roman"/>
          <w:b/>
          <w:bCs/>
        </w:rPr>
        <w:t xml:space="preserve">If submitted, please specify the final reviewer’s decision and if approved, submit a copy of the approval letter with this submission. </w:t>
      </w:r>
    </w:p>
    <w:p w14:paraId="3DD15DD1" w14:textId="6962DC85" w:rsidR="001156FC" w:rsidRPr="00D43E19" w:rsidRDefault="001156FC" w:rsidP="001156FC">
      <w:pPr>
        <w:rPr>
          <w:rFonts w:ascii="Gill Sans MT" w:hAnsi="Gill Sans MT" w:cs="Times New Roman"/>
        </w:rPr>
      </w:pPr>
      <w:r w:rsidRPr="00D43E19">
        <w:rPr>
          <w:rFonts w:ascii="Gill Sans MT" w:hAnsi="Gill Sans MT" w:cs="Times New Roman"/>
        </w:rPr>
        <w:t>_____________________________________________________________________________</w:t>
      </w:r>
    </w:p>
    <w:p w14:paraId="2408EA34" w14:textId="10B2D31B" w:rsidR="001156FC" w:rsidRPr="00D43E19" w:rsidRDefault="001156FC" w:rsidP="001156FC">
      <w:pPr>
        <w:rPr>
          <w:rFonts w:ascii="Gill Sans MT" w:hAnsi="Gill Sans MT" w:cs="Times New Roman"/>
        </w:rPr>
      </w:pPr>
      <w:r w:rsidRPr="00D43E19">
        <w:rPr>
          <w:rFonts w:ascii="Gill Sans MT" w:hAnsi="Gill Sans MT" w:cs="Times New Roman"/>
        </w:rPr>
        <w:t>_____________________________________________________________________________</w:t>
      </w:r>
    </w:p>
    <w:p w14:paraId="050D871D" w14:textId="77777777" w:rsidR="001156FC" w:rsidRPr="00D43E19" w:rsidRDefault="001156FC" w:rsidP="001156FC">
      <w:pPr>
        <w:rPr>
          <w:rFonts w:ascii="Gill Sans MT" w:hAnsi="Gill Sans MT" w:cs="Times New Roman"/>
          <w:b/>
          <w:bCs/>
        </w:rPr>
      </w:pPr>
      <w:r w:rsidRPr="00D43E19">
        <w:rPr>
          <w:rFonts w:ascii="Gill Sans MT" w:hAnsi="Gill Sans MT" w:cs="Times New Roman"/>
          <w:b/>
          <w:bCs/>
        </w:rPr>
        <w:t>Please ensure that the following are included as attachments to your proposal:</w:t>
      </w:r>
    </w:p>
    <w:p w14:paraId="2616F6D7" w14:textId="757F641F" w:rsidR="001156FC" w:rsidRPr="008E71F1" w:rsidRDefault="001156FC" w:rsidP="000E2652">
      <w:pPr>
        <w:pStyle w:val="ListParagraph"/>
        <w:numPr>
          <w:ilvl w:val="0"/>
          <w:numId w:val="100"/>
        </w:numPr>
        <w:rPr>
          <w:rFonts w:ascii="Gill Sans MT" w:hAnsi="Gill Sans MT" w:cs="Times New Roman"/>
        </w:rPr>
      </w:pPr>
      <w:r w:rsidRPr="00D43E19">
        <w:rPr>
          <w:rFonts w:ascii="Gill Sans MT" w:hAnsi="Gill Sans MT" w:cs="Times New Roman"/>
          <w:noProof/>
          <w:lang w:val="en-US"/>
        </w:rPr>
        <mc:AlternateContent>
          <mc:Choice Requires="wps">
            <w:drawing>
              <wp:anchor distT="0" distB="0" distL="114300" distR="114300" simplePos="0" relativeHeight="251658752" behindDoc="0" locked="0" layoutInCell="1" allowOverlap="1" wp14:anchorId="2A9F5F8D" wp14:editId="3F218063">
                <wp:simplePos x="0" y="0"/>
                <wp:positionH relativeFrom="column">
                  <wp:posOffset>5699125</wp:posOffset>
                </wp:positionH>
                <wp:positionV relativeFrom="paragraph">
                  <wp:posOffset>9525</wp:posOffset>
                </wp:positionV>
                <wp:extent cx="171450" cy="114300"/>
                <wp:effectExtent l="0" t="0" r="19050" b="19050"/>
                <wp:wrapNone/>
                <wp:docPr id="92" name="Rectangle 92"/>
                <wp:cNvGraphicFramePr/>
                <a:graphic xmlns:a="http://schemas.openxmlformats.org/drawingml/2006/main">
                  <a:graphicData uri="http://schemas.microsoft.com/office/word/2010/wordprocessingShape">
                    <wps:wsp>
                      <wps:cNvSpPr/>
                      <wps:spPr>
                        <a:xfrm>
                          <a:off x="0" y="0"/>
                          <a:ext cx="171450" cy="114300"/>
                        </a:xfrm>
                        <a:prstGeom prst="rect">
                          <a:avLst/>
                        </a:prstGeom>
                        <a:solidFill>
                          <a:sysClr val="window" lastClr="FFFFFF"/>
                        </a:solidFill>
                        <a:ln w="635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ED0AE" id="Rectangle 92" o:spid="_x0000_s1026" style="position:absolute;margin-left:448.75pt;margin-top:.75pt;width:13.5pt;height:9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" fillcolor="window" strokecolor="#0d0d0d" strokeweight=".5pt"/>
            </w:pict>
          </mc:Fallback>
        </mc:AlternateContent>
      </w:r>
      <w:r w:rsidRPr="00D43E19">
        <w:rPr>
          <w:rFonts w:ascii="Gill Sans MT" w:hAnsi="Gill Sans MT" w:cs="Times New Roman"/>
        </w:rPr>
        <w:t>Covering letter from Principal Investigator</w:t>
      </w:r>
      <w:r w:rsidRPr="00D43E19">
        <w:rPr>
          <w:rFonts w:ascii="Gill Sans MT" w:hAnsi="Gill Sans MT" w:cs="Times New Roman"/>
        </w:rPr>
        <w:tab/>
      </w:r>
      <w:r w:rsidRPr="00D43E19">
        <w:rPr>
          <w:rFonts w:ascii="Gill Sans MT" w:hAnsi="Gill Sans MT" w:cs="Times New Roman"/>
        </w:rPr>
        <w:tab/>
      </w:r>
      <w:r w:rsidRPr="00D43E19">
        <w:rPr>
          <w:rFonts w:ascii="Gill Sans MT" w:hAnsi="Gill Sans MT" w:cs="Times New Roman"/>
        </w:rPr>
        <w:tab/>
      </w:r>
      <w:r w:rsidRPr="00D43E19">
        <w:rPr>
          <w:rFonts w:ascii="Gill Sans MT" w:hAnsi="Gill Sans MT" w:cs="Times New Roman"/>
        </w:rPr>
        <w:tab/>
      </w:r>
      <w:r w:rsidRPr="00D43E19">
        <w:rPr>
          <w:rFonts w:ascii="Gill Sans MT" w:hAnsi="Gill Sans MT" w:cs="Times New Roman"/>
        </w:rPr>
        <w:tab/>
      </w:r>
    </w:p>
    <w:p w14:paraId="0E4E8486" w14:textId="773269B3" w:rsidR="001156FC" w:rsidRPr="008E71F1" w:rsidRDefault="001156FC" w:rsidP="000E2652">
      <w:pPr>
        <w:pStyle w:val="ListParagraph"/>
        <w:numPr>
          <w:ilvl w:val="0"/>
          <w:numId w:val="100"/>
        </w:numPr>
        <w:rPr>
          <w:rFonts w:ascii="Gill Sans MT" w:hAnsi="Gill Sans MT" w:cs="Times New Roman"/>
        </w:rPr>
      </w:pPr>
      <w:r w:rsidRPr="00D43E19">
        <w:rPr>
          <w:rFonts w:ascii="Gill Sans MT" w:hAnsi="Gill Sans MT" w:cs="Times New Roman"/>
          <w:noProof/>
          <w:lang w:val="en-US"/>
        </w:rPr>
        <mc:AlternateContent>
          <mc:Choice Requires="wps">
            <w:drawing>
              <wp:anchor distT="0" distB="0" distL="114300" distR="114300" simplePos="0" relativeHeight="251660800" behindDoc="0" locked="0" layoutInCell="1" allowOverlap="1" wp14:anchorId="0347197B" wp14:editId="59A92A0C">
                <wp:simplePos x="0" y="0"/>
                <wp:positionH relativeFrom="column">
                  <wp:posOffset>5702300</wp:posOffset>
                </wp:positionH>
                <wp:positionV relativeFrom="paragraph">
                  <wp:posOffset>24765</wp:posOffset>
                </wp:positionV>
                <wp:extent cx="171450" cy="114300"/>
                <wp:effectExtent l="0" t="0" r="31750" b="38100"/>
                <wp:wrapNone/>
                <wp:docPr id="93" name="Rectangle 93"/>
                <wp:cNvGraphicFramePr/>
                <a:graphic xmlns:a="http://schemas.openxmlformats.org/drawingml/2006/main">
                  <a:graphicData uri="http://schemas.microsoft.com/office/word/2010/wordprocessingShape">
                    <wps:wsp>
                      <wps:cNvSpPr/>
                      <wps:spPr>
                        <a:xfrm>
                          <a:off x="0" y="0"/>
                          <a:ext cx="171450" cy="114300"/>
                        </a:xfrm>
                        <a:prstGeom prst="rect">
                          <a:avLst/>
                        </a:prstGeom>
                        <a:solidFill>
                          <a:sysClr val="window" lastClr="FFFFFF"/>
                        </a:solidFill>
                        <a:ln w="635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E7ADC" id="Rectangle 93" o:spid="_x0000_s1026" style="position:absolute;margin-left:449pt;margin-top:1.95pt;width:13.5pt;height:9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" fillcolor="window" strokecolor="#0d0d0d" strokeweight=".5pt"/>
            </w:pict>
          </mc:Fallback>
        </mc:AlternateContent>
      </w:r>
      <w:r w:rsidRPr="00D43E19">
        <w:rPr>
          <w:rFonts w:ascii="Gill Sans MT" w:hAnsi="Gill Sans MT" w:cs="Times New Roman"/>
        </w:rPr>
        <w:t xml:space="preserve">Letter of support from </w:t>
      </w:r>
      <w:r w:rsidRPr="00D43E19">
        <w:rPr>
          <w:noProof/>
          <w:lang w:val="en-US"/>
        </w:rPr>
        <mc:AlternateContent>
          <mc:Choice Requires="wps">
            <w:drawing>
              <wp:anchor distT="0" distB="0" distL="114300" distR="114300" simplePos="0" relativeHeight="251666944" behindDoc="0" locked="0" layoutInCell="1" allowOverlap="1" wp14:anchorId="49BEE833" wp14:editId="3BDED534">
                <wp:simplePos x="0" y="0"/>
                <wp:positionH relativeFrom="column">
                  <wp:posOffset>5702935</wp:posOffset>
                </wp:positionH>
                <wp:positionV relativeFrom="paragraph">
                  <wp:posOffset>156845</wp:posOffset>
                </wp:positionV>
                <wp:extent cx="1714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14300"/>
                        </a:xfrm>
                        <a:prstGeom prst="rect">
                          <a:avLst/>
                        </a:prstGeom>
                        <a:solidFill>
                          <a:schemeClr val="bg1"/>
                        </a:solid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BA1F7" id="Rectangle 6" o:spid="_x0000_s1026" style="position:absolute;margin-left:449.05pt;margin-top:12.35pt;width:13.5pt;height:9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" fillcolor="white [3212]" strokecolor="#0d0d0d [3069]" strokeweight=".5pt"/>
            </w:pict>
          </mc:Fallback>
        </mc:AlternateContent>
      </w:r>
    </w:p>
    <w:p w14:paraId="753EC37F" w14:textId="77777777" w:rsidR="001156FC" w:rsidRPr="00D43E19" w:rsidRDefault="001156FC" w:rsidP="000E2652">
      <w:pPr>
        <w:pStyle w:val="ListParagraph"/>
        <w:numPr>
          <w:ilvl w:val="1"/>
          <w:numId w:val="100"/>
        </w:numPr>
        <w:rPr>
          <w:rFonts w:ascii="Gill Sans MT" w:hAnsi="Gill Sans MT" w:cs="Times New Roman"/>
        </w:rPr>
      </w:pPr>
      <w:r w:rsidRPr="00D43E19">
        <w:rPr>
          <w:rFonts w:ascii="Gill Sans MT" w:hAnsi="Gill Sans MT" w:cs="Times New Roman"/>
          <w:noProof/>
          <w:lang w:val="en-US"/>
        </w:rPr>
        <mc:AlternateContent>
          <mc:Choice Requires="wps">
            <w:drawing>
              <wp:anchor distT="0" distB="0" distL="114300" distR="114300" simplePos="0" relativeHeight="251668992" behindDoc="0" locked="0" layoutInCell="1" allowOverlap="1" wp14:anchorId="6EA5FC36" wp14:editId="70C99907">
                <wp:simplePos x="0" y="0"/>
                <wp:positionH relativeFrom="column">
                  <wp:posOffset>5701030</wp:posOffset>
                </wp:positionH>
                <wp:positionV relativeFrom="paragraph">
                  <wp:posOffset>164465</wp:posOffset>
                </wp:positionV>
                <wp:extent cx="17145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14300"/>
                        </a:xfrm>
                        <a:prstGeom prst="rect">
                          <a:avLst/>
                        </a:prstGeom>
                        <a:solidFill>
                          <a:schemeClr val="bg1"/>
                        </a:solid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5F24A" id="Rectangle 7" o:spid="_x0000_s1026" style="position:absolute;margin-left:448.9pt;margin-top:12.95pt;width:13.5pt;height:9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" fillcolor="white [3212]" strokecolor="#0d0d0d [3069]" strokeweight=".5pt"/>
            </w:pict>
          </mc:Fallback>
        </mc:AlternateContent>
      </w:r>
      <w:r w:rsidRPr="00D43E19">
        <w:rPr>
          <w:rFonts w:ascii="Gill Sans MT" w:hAnsi="Gill Sans MT" w:cs="Times New Roman"/>
        </w:rPr>
        <w:t>Head of the Department hosting the research</w:t>
      </w:r>
    </w:p>
    <w:p w14:paraId="15CC5991" w14:textId="5CB2E6B2" w:rsidR="001156FC" w:rsidRPr="008E71F1" w:rsidRDefault="001156FC" w:rsidP="000E2652">
      <w:pPr>
        <w:pStyle w:val="ListParagraph"/>
        <w:numPr>
          <w:ilvl w:val="1"/>
          <w:numId w:val="100"/>
        </w:numPr>
        <w:rPr>
          <w:rFonts w:ascii="Gill Sans MT" w:hAnsi="Gill Sans MT" w:cs="Times New Roman"/>
        </w:rPr>
      </w:pPr>
      <w:r w:rsidRPr="00D43E19">
        <w:rPr>
          <w:rFonts w:ascii="Gill Sans MT" w:hAnsi="Gill Sans MT" w:cs="Times New Roman"/>
        </w:rPr>
        <w:t>Other departments co-hosting the research (</w:t>
      </w:r>
      <w:r w:rsidRPr="00D43E19">
        <w:rPr>
          <w:rFonts w:ascii="Gill Sans MT" w:hAnsi="Gill Sans MT" w:cs="Times New Roman"/>
          <w:i/>
          <w:iCs/>
        </w:rPr>
        <w:t>if applicable</w:t>
      </w:r>
      <w:r w:rsidRPr="00D43E19">
        <w:rPr>
          <w:rFonts w:ascii="Gill Sans MT" w:hAnsi="Gill Sans MT" w:cs="Times New Roman"/>
        </w:rPr>
        <w:t>)</w:t>
      </w:r>
    </w:p>
    <w:p w14:paraId="5B94DC40" w14:textId="4315883E" w:rsidR="001156FC" w:rsidRPr="00D43E19" w:rsidRDefault="001156FC" w:rsidP="000E2652">
      <w:pPr>
        <w:pStyle w:val="ListParagraph"/>
        <w:numPr>
          <w:ilvl w:val="0"/>
          <w:numId w:val="100"/>
        </w:numPr>
        <w:rPr>
          <w:rFonts w:ascii="Gill Sans MT" w:hAnsi="Gill Sans MT" w:cs="Times New Roman"/>
        </w:rPr>
      </w:pPr>
      <w:r w:rsidRPr="00D43E19">
        <w:rPr>
          <w:rFonts w:ascii="Gill Sans MT" w:hAnsi="Gill Sans MT" w:cs="Times New Roman"/>
          <w:noProof/>
          <w:lang w:val="en-US"/>
        </w:rPr>
        <mc:AlternateContent>
          <mc:Choice Requires="wps">
            <w:drawing>
              <wp:anchor distT="0" distB="0" distL="114300" distR="114300" simplePos="0" relativeHeight="251662848" behindDoc="0" locked="0" layoutInCell="1" allowOverlap="1" wp14:anchorId="010093AA" wp14:editId="0E2D8673">
                <wp:simplePos x="0" y="0"/>
                <wp:positionH relativeFrom="column">
                  <wp:posOffset>5699125</wp:posOffset>
                </wp:positionH>
                <wp:positionV relativeFrom="paragraph">
                  <wp:posOffset>88265</wp:posOffset>
                </wp:positionV>
                <wp:extent cx="171450" cy="114300"/>
                <wp:effectExtent l="0" t="0" r="31750" b="38100"/>
                <wp:wrapNone/>
                <wp:docPr id="99" name="Rectangle 99"/>
                <wp:cNvGraphicFramePr/>
                <a:graphic xmlns:a="http://schemas.openxmlformats.org/drawingml/2006/main">
                  <a:graphicData uri="http://schemas.microsoft.com/office/word/2010/wordprocessingShape">
                    <wps:wsp>
                      <wps:cNvSpPr/>
                      <wps:spPr>
                        <a:xfrm>
                          <a:off x="0" y="0"/>
                          <a:ext cx="171450" cy="114300"/>
                        </a:xfrm>
                        <a:prstGeom prst="rect">
                          <a:avLst/>
                        </a:prstGeom>
                        <a:solidFill>
                          <a:sysClr val="window" lastClr="FFFFFF"/>
                        </a:solidFill>
                        <a:ln w="635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4F667" id="Rectangle 99" o:spid="_x0000_s1026" style="position:absolute;margin-left:448.75pt;margin-top:6.95pt;width:13.5pt;height: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" fillcolor="window" strokecolor="#0d0d0d" strokeweight=".5pt"/>
            </w:pict>
          </mc:Fallback>
        </mc:AlternateContent>
      </w:r>
      <w:r w:rsidRPr="00D43E19">
        <w:rPr>
          <w:rFonts w:ascii="Gill Sans MT" w:hAnsi="Gill Sans MT" w:cs="Times New Roman"/>
        </w:rPr>
        <w:t xml:space="preserve">One electronic copy of the </w:t>
      </w:r>
      <w:r w:rsidR="00ED74DC" w:rsidRPr="00D43E19">
        <w:rPr>
          <w:rFonts w:ascii="Gill Sans MT" w:hAnsi="Gill Sans MT" w:cs="Times New Roman"/>
        </w:rPr>
        <w:t xml:space="preserve">study </w:t>
      </w:r>
      <w:r w:rsidRPr="00D43E19">
        <w:rPr>
          <w:rFonts w:ascii="Gill Sans MT" w:hAnsi="Gill Sans MT" w:cs="Times New Roman"/>
        </w:rPr>
        <w:t>proposal and all attachments</w:t>
      </w:r>
      <w:r w:rsidR="00AC1E55">
        <w:rPr>
          <w:rFonts w:ascii="Gill Sans MT" w:hAnsi="Gill Sans MT" w:cs="Times New Roman"/>
        </w:rPr>
        <w:t xml:space="preserve"> as specified below</w:t>
      </w:r>
      <w:r w:rsidRPr="00D43E19">
        <w:rPr>
          <w:rFonts w:ascii="Gill Sans MT" w:hAnsi="Gill Sans MT" w:cs="Times New Roman"/>
        </w:rPr>
        <w:t xml:space="preserve"> </w:t>
      </w:r>
      <w:r w:rsidRPr="00D43E19">
        <w:rPr>
          <w:rFonts w:ascii="Gill Sans MT" w:hAnsi="Gill Sans MT" w:cs="Times New Roman"/>
          <w:noProof/>
        </w:rPr>
        <w:t xml:space="preserve"> </w:t>
      </w:r>
    </w:p>
    <w:p w14:paraId="78D27583" w14:textId="77777777" w:rsidR="001156FC" w:rsidRPr="00D43E19" w:rsidRDefault="001156FC" w:rsidP="000E2652">
      <w:pPr>
        <w:pStyle w:val="ListParagraph"/>
        <w:numPr>
          <w:ilvl w:val="0"/>
          <w:numId w:val="101"/>
        </w:numPr>
        <w:rPr>
          <w:rFonts w:ascii="Gill Sans MT" w:hAnsi="Gill Sans MT" w:cs="Times New Roman"/>
        </w:rPr>
      </w:pPr>
      <w:r w:rsidRPr="00D43E19">
        <w:rPr>
          <w:rFonts w:ascii="Gill Sans MT" w:hAnsi="Gill Sans MT" w:cs="Times New Roman"/>
        </w:rPr>
        <w:t>The proposal/protocol should have the following sections:</w:t>
      </w:r>
    </w:p>
    <w:p w14:paraId="3CF322DE" w14:textId="77777777" w:rsidR="001156FC" w:rsidRPr="00D43E19" w:rsidRDefault="001156FC" w:rsidP="000E2652">
      <w:pPr>
        <w:pStyle w:val="ListParagraph"/>
        <w:numPr>
          <w:ilvl w:val="1"/>
          <w:numId w:val="102"/>
        </w:numPr>
        <w:rPr>
          <w:rFonts w:ascii="Gill Sans MT" w:hAnsi="Gill Sans MT" w:cs="Times New Roman"/>
          <w:bCs/>
        </w:rPr>
      </w:pPr>
      <w:r w:rsidRPr="00D43E19">
        <w:rPr>
          <w:rFonts w:ascii="Gill Sans MT" w:hAnsi="Gill Sans MT" w:cs="Times New Roman"/>
        </w:rPr>
        <w:t>Title</w:t>
      </w:r>
      <w:r w:rsidRPr="00D43E19">
        <w:rPr>
          <w:rFonts w:ascii="Gill Sans MT" w:hAnsi="Gill Sans MT" w:cs="Times New Roman"/>
        </w:rPr>
        <w:tab/>
      </w:r>
    </w:p>
    <w:p w14:paraId="568D774A" w14:textId="77777777" w:rsidR="001156FC" w:rsidRPr="00D43E19" w:rsidRDefault="001156FC" w:rsidP="000E2652">
      <w:pPr>
        <w:pStyle w:val="ListParagraph"/>
        <w:numPr>
          <w:ilvl w:val="1"/>
          <w:numId w:val="102"/>
        </w:numPr>
        <w:rPr>
          <w:rFonts w:ascii="Gill Sans MT" w:hAnsi="Gill Sans MT" w:cs="Times New Roman"/>
          <w:bCs/>
        </w:rPr>
      </w:pPr>
      <w:r w:rsidRPr="00D43E19">
        <w:rPr>
          <w:rFonts w:ascii="Gill Sans MT" w:hAnsi="Gill Sans MT" w:cs="Times New Roman"/>
          <w:bCs/>
        </w:rPr>
        <w:t xml:space="preserve">Abstract      </w:t>
      </w:r>
      <w:r w:rsidRPr="00D43E19">
        <w:rPr>
          <w:rFonts w:ascii="Gill Sans MT" w:hAnsi="Gill Sans MT" w:cs="Times New Roman"/>
          <w:bCs/>
        </w:rPr>
        <w:tab/>
      </w:r>
    </w:p>
    <w:p w14:paraId="0C262728" w14:textId="77777777" w:rsidR="001156FC" w:rsidRPr="00D43E19" w:rsidRDefault="001156FC" w:rsidP="000E2652">
      <w:pPr>
        <w:pStyle w:val="ListParagraph"/>
        <w:numPr>
          <w:ilvl w:val="1"/>
          <w:numId w:val="102"/>
        </w:numPr>
        <w:rPr>
          <w:rFonts w:ascii="Gill Sans MT" w:hAnsi="Gill Sans MT" w:cs="Times New Roman"/>
          <w:bCs/>
        </w:rPr>
      </w:pPr>
      <w:r w:rsidRPr="00D43E19">
        <w:rPr>
          <w:rFonts w:ascii="Gill Sans MT" w:hAnsi="Gill Sans MT" w:cs="Times New Roman"/>
          <w:bCs/>
        </w:rPr>
        <w:t>Introduction/Background</w:t>
      </w:r>
    </w:p>
    <w:p w14:paraId="2EB8D1C5" w14:textId="77777777" w:rsidR="001156FC" w:rsidRPr="00D43E19" w:rsidRDefault="001156FC" w:rsidP="000E2652">
      <w:pPr>
        <w:pStyle w:val="ListParagraph"/>
        <w:numPr>
          <w:ilvl w:val="1"/>
          <w:numId w:val="102"/>
        </w:numPr>
        <w:rPr>
          <w:rFonts w:ascii="Gill Sans MT" w:hAnsi="Gill Sans MT" w:cs="Times New Roman"/>
          <w:bCs/>
        </w:rPr>
      </w:pPr>
      <w:r w:rsidRPr="00D43E19">
        <w:rPr>
          <w:rFonts w:ascii="Gill Sans MT" w:hAnsi="Gill Sans MT" w:cs="Times New Roman"/>
          <w:bCs/>
        </w:rPr>
        <w:t>Rational/ justification</w:t>
      </w:r>
    </w:p>
    <w:p w14:paraId="6317CEFD" w14:textId="77777777" w:rsidR="004D33CE" w:rsidRDefault="001156FC" w:rsidP="000E2652">
      <w:pPr>
        <w:pStyle w:val="ListParagraph"/>
        <w:numPr>
          <w:ilvl w:val="1"/>
          <w:numId w:val="102"/>
        </w:numPr>
        <w:rPr>
          <w:rFonts w:ascii="Gill Sans MT" w:hAnsi="Gill Sans MT" w:cs="Times New Roman"/>
          <w:bCs/>
        </w:rPr>
      </w:pPr>
      <w:r w:rsidRPr="00D43E19">
        <w:rPr>
          <w:rFonts w:ascii="Gill Sans MT" w:hAnsi="Gill Sans MT" w:cs="Times New Roman"/>
          <w:bCs/>
        </w:rPr>
        <w:t>Objectives of the study</w:t>
      </w:r>
      <w:r w:rsidRPr="00D43E19">
        <w:rPr>
          <w:rFonts w:ascii="Gill Sans MT" w:hAnsi="Gill Sans MT" w:cs="Times New Roman"/>
          <w:bCs/>
        </w:rPr>
        <w:tab/>
      </w:r>
    </w:p>
    <w:p w14:paraId="03543ACD" w14:textId="090A1BFE" w:rsidR="001156FC" w:rsidRPr="00D43E19" w:rsidRDefault="004D33CE" w:rsidP="000E2652">
      <w:pPr>
        <w:pStyle w:val="ListParagraph"/>
        <w:numPr>
          <w:ilvl w:val="1"/>
          <w:numId w:val="102"/>
        </w:numPr>
        <w:rPr>
          <w:rFonts w:ascii="Gill Sans MT" w:hAnsi="Gill Sans MT" w:cs="Times New Roman"/>
          <w:bCs/>
        </w:rPr>
      </w:pPr>
      <w:r>
        <w:rPr>
          <w:rFonts w:ascii="Gill Sans MT" w:hAnsi="Gill Sans MT" w:cs="Times New Roman"/>
          <w:bCs/>
        </w:rPr>
        <w:t xml:space="preserve">Literature review </w:t>
      </w:r>
      <w:r w:rsidR="001156FC" w:rsidRPr="00D43E19">
        <w:rPr>
          <w:rFonts w:ascii="Gill Sans MT" w:hAnsi="Gill Sans MT" w:cs="Times New Roman"/>
          <w:bCs/>
        </w:rPr>
        <w:tab/>
      </w:r>
    </w:p>
    <w:p w14:paraId="516081D8" w14:textId="54F4EA47" w:rsidR="001156FC" w:rsidRPr="00D43E19" w:rsidRDefault="001156FC" w:rsidP="000E2652">
      <w:pPr>
        <w:pStyle w:val="ListParagraph"/>
        <w:numPr>
          <w:ilvl w:val="1"/>
          <w:numId w:val="102"/>
        </w:numPr>
        <w:rPr>
          <w:rFonts w:ascii="Gill Sans MT" w:hAnsi="Gill Sans MT" w:cs="Times New Roman"/>
          <w:bCs/>
        </w:rPr>
      </w:pPr>
      <w:r w:rsidRPr="00D43E19">
        <w:rPr>
          <w:rFonts w:ascii="Gill Sans MT" w:hAnsi="Gill Sans MT" w:cs="Times New Roman"/>
          <w:bCs/>
        </w:rPr>
        <w:t>Methodology</w:t>
      </w:r>
      <w:r w:rsidR="003D3F8F" w:rsidRPr="00D43E19">
        <w:rPr>
          <w:rFonts w:ascii="Gill Sans MT" w:hAnsi="Gill Sans MT" w:cs="Times New Roman"/>
          <w:bCs/>
        </w:rPr>
        <w:t xml:space="preserve">/ Experimental Design </w:t>
      </w:r>
      <w:r w:rsidRPr="00D43E19">
        <w:rPr>
          <w:rFonts w:ascii="Gill Sans MT" w:hAnsi="Gill Sans MT" w:cs="Times New Roman"/>
          <w:bCs/>
        </w:rPr>
        <w:t xml:space="preserve"> </w:t>
      </w:r>
      <w:r w:rsidRPr="00D43E19">
        <w:rPr>
          <w:rFonts w:ascii="Gill Sans MT" w:hAnsi="Gill Sans MT" w:cs="Times New Roman"/>
          <w:bCs/>
        </w:rPr>
        <w:tab/>
      </w:r>
      <w:r w:rsidRPr="00D43E19">
        <w:rPr>
          <w:rFonts w:ascii="Gill Sans MT" w:hAnsi="Gill Sans MT" w:cs="Times New Roman"/>
          <w:bCs/>
        </w:rPr>
        <w:tab/>
      </w:r>
      <w:r w:rsidRPr="00D43E19">
        <w:rPr>
          <w:rFonts w:ascii="Gill Sans MT" w:hAnsi="Gill Sans MT" w:cs="Times New Roman"/>
          <w:bCs/>
        </w:rPr>
        <w:tab/>
      </w:r>
      <w:r w:rsidRPr="00D43E19">
        <w:rPr>
          <w:rFonts w:ascii="Gill Sans MT" w:hAnsi="Gill Sans MT" w:cs="Times New Roman"/>
          <w:b/>
        </w:rPr>
        <w:tab/>
      </w:r>
    </w:p>
    <w:p w14:paraId="7E621E39" w14:textId="01BFC47E" w:rsidR="001156FC" w:rsidRPr="00D43E19" w:rsidRDefault="001156FC" w:rsidP="000E2652">
      <w:pPr>
        <w:pStyle w:val="ListParagraph"/>
        <w:numPr>
          <w:ilvl w:val="2"/>
          <w:numId w:val="101"/>
        </w:numPr>
        <w:rPr>
          <w:rFonts w:ascii="Gill Sans MT" w:hAnsi="Gill Sans MT" w:cs="Times New Roman"/>
          <w:bCs/>
        </w:rPr>
      </w:pPr>
      <w:r w:rsidRPr="00D43E19">
        <w:rPr>
          <w:rFonts w:ascii="Gill Sans MT" w:hAnsi="Gill Sans MT" w:cs="Times New Roman"/>
        </w:rPr>
        <w:t xml:space="preserve">Type of study, </w:t>
      </w:r>
      <w:r w:rsidR="00212EF9" w:rsidRPr="00D43E19">
        <w:rPr>
          <w:rFonts w:ascii="Gill Sans MT" w:hAnsi="Gill Sans MT" w:cs="Times New Roman"/>
        </w:rPr>
        <w:t>design,</w:t>
      </w:r>
      <w:r w:rsidRPr="00D43E19">
        <w:rPr>
          <w:rFonts w:ascii="Gill Sans MT" w:hAnsi="Gill Sans MT" w:cs="Times New Roman"/>
        </w:rPr>
        <w:t xml:space="preserve"> and setting                            </w:t>
      </w:r>
    </w:p>
    <w:p w14:paraId="152E70FD" w14:textId="0B594A7B" w:rsidR="001156FC" w:rsidRPr="00D43E19" w:rsidRDefault="001156FC" w:rsidP="000E2652">
      <w:pPr>
        <w:pStyle w:val="ListParagraph"/>
        <w:numPr>
          <w:ilvl w:val="2"/>
          <w:numId w:val="101"/>
        </w:numPr>
        <w:rPr>
          <w:rFonts w:ascii="Gill Sans MT" w:hAnsi="Gill Sans MT" w:cs="Times New Roman"/>
          <w:bCs/>
        </w:rPr>
      </w:pPr>
      <w:r w:rsidRPr="00D43E19">
        <w:rPr>
          <w:rFonts w:ascii="Gill Sans MT" w:hAnsi="Gill Sans MT" w:cs="Times New Roman"/>
        </w:rPr>
        <w:t>Study population</w:t>
      </w:r>
      <w:r w:rsidR="00823BB2" w:rsidRPr="00D43E19">
        <w:rPr>
          <w:rFonts w:ascii="Gill Sans MT" w:hAnsi="Gill Sans MT" w:cs="Times New Roman"/>
        </w:rPr>
        <w:t xml:space="preserve"> (human and/or animals)</w:t>
      </w:r>
      <w:r w:rsidRPr="00D43E19">
        <w:rPr>
          <w:rFonts w:ascii="Gill Sans MT" w:hAnsi="Gill Sans MT" w:cs="Times New Roman"/>
        </w:rPr>
        <w:t xml:space="preserve">                      </w:t>
      </w:r>
    </w:p>
    <w:p w14:paraId="31B14C30" w14:textId="77777777" w:rsidR="001156FC" w:rsidRPr="00D43E19" w:rsidRDefault="001156FC" w:rsidP="000E2652">
      <w:pPr>
        <w:pStyle w:val="ListParagraph"/>
        <w:numPr>
          <w:ilvl w:val="2"/>
          <w:numId w:val="101"/>
        </w:numPr>
        <w:rPr>
          <w:rFonts w:ascii="Gill Sans MT" w:hAnsi="Gill Sans MT" w:cs="Times New Roman"/>
          <w:bCs/>
        </w:rPr>
      </w:pPr>
      <w:r w:rsidRPr="00D43E19">
        <w:rPr>
          <w:rFonts w:ascii="Gill Sans MT" w:hAnsi="Gill Sans MT" w:cs="Times New Roman"/>
        </w:rPr>
        <w:t>Study period</w:t>
      </w:r>
      <w:r w:rsidRPr="00D43E19">
        <w:rPr>
          <w:rFonts w:ascii="Gill Sans MT" w:hAnsi="Gill Sans MT" w:cs="Times New Roman"/>
        </w:rPr>
        <w:tab/>
      </w:r>
      <w:r w:rsidRPr="00D43E19">
        <w:rPr>
          <w:rFonts w:ascii="Gill Sans MT" w:hAnsi="Gill Sans MT" w:cs="Times New Roman"/>
        </w:rPr>
        <w:tab/>
      </w:r>
      <w:r w:rsidRPr="00D43E19">
        <w:rPr>
          <w:rFonts w:ascii="Gill Sans MT" w:hAnsi="Gill Sans MT" w:cs="Times New Roman"/>
        </w:rPr>
        <w:tab/>
      </w:r>
      <w:r w:rsidRPr="00D43E19">
        <w:rPr>
          <w:rFonts w:ascii="Gill Sans MT" w:hAnsi="Gill Sans MT" w:cs="Times New Roman"/>
        </w:rPr>
        <w:tab/>
      </w:r>
      <w:r w:rsidRPr="00D43E19">
        <w:rPr>
          <w:rFonts w:ascii="Gill Sans MT" w:hAnsi="Gill Sans MT" w:cs="Times New Roman"/>
        </w:rPr>
        <w:tab/>
      </w:r>
    </w:p>
    <w:p w14:paraId="79C4A2B4" w14:textId="77777777" w:rsidR="001156FC" w:rsidRPr="00D43E19" w:rsidRDefault="001156FC" w:rsidP="000E2652">
      <w:pPr>
        <w:pStyle w:val="ListParagraph"/>
        <w:numPr>
          <w:ilvl w:val="2"/>
          <w:numId w:val="101"/>
        </w:numPr>
        <w:rPr>
          <w:rFonts w:ascii="Gill Sans MT" w:hAnsi="Gill Sans MT" w:cs="Times New Roman"/>
          <w:bCs/>
        </w:rPr>
      </w:pPr>
      <w:r w:rsidRPr="00D43E19">
        <w:rPr>
          <w:rFonts w:ascii="Gill Sans MT" w:hAnsi="Gill Sans MT" w:cs="Times New Roman"/>
          <w:bCs/>
        </w:rPr>
        <w:t xml:space="preserve">Sample size                         </w:t>
      </w:r>
    </w:p>
    <w:p w14:paraId="07A2C85C" w14:textId="77777777" w:rsidR="001156FC" w:rsidRPr="00D43E19" w:rsidRDefault="001156FC" w:rsidP="000E2652">
      <w:pPr>
        <w:pStyle w:val="ListParagraph"/>
        <w:numPr>
          <w:ilvl w:val="2"/>
          <w:numId w:val="101"/>
        </w:numPr>
        <w:rPr>
          <w:rFonts w:ascii="Gill Sans MT" w:hAnsi="Gill Sans MT" w:cs="Times New Roman"/>
          <w:bCs/>
        </w:rPr>
      </w:pPr>
      <w:r w:rsidRPr="00D43E19">
        <w:rPr>
          <w:rFonts w:ascii="Gill Sans MT" w:hAnsi="Gill Sans MT" w:cs="Times New Roman"/>
          <w:bCs/>
        </w:rPr>
        <w:t>Data collection and management</w:t>
      </w:r>
      <w:r w:rsidRPr="00D43E19">
        <w:rPr>
          <w:rFonts w:ascii="Gill Sans MT" w:hAnsi="Gill Sans MT" w:cs="Times New Roman"/>
          <w:bCs/>
        </w:rPr>
        <w:tab/>
      </w:r>
      <w:r w:rsidRPr="00D43E19">
        <w:rPr>
          <w:rFonts w:ascii="Gill Sans MT" w:hAnsi="Gill Sans MT" w:cs="Times New Roman"/>
          <w:bCs/>
        </w:rPr>
        <w:tab/>
      </w:r>
      <w:r w:rsidRPr="00D43E19">
        <w:rPr>
          <w:rFonts w:ascii="Gill Sans MT" w:hAnsi="Gill Sans MT" w:cs="Times New Roman"/>
          <w:bCs/>
        </w:rPr>
        <w:tab/>
      </w:r>
    </w:p>
    <w:p w14:paraId="0AED135E" w14:textId="77777777" w:rsidR="001156FC" w:rsidRPr="00D43E19" w:rsidRDefault="001156FC" w:rsidP="000E2652">
      <w:pPr>
        <w:pStyle w:val="ListParagraph"/>
        <w:numPr>
          <w:ilvl w:val="2"/>
          <w:numId w:val="101"/>
        </w:numPr>
        <w:rPr>
          <w:rFonts w:ascii="Gill Sans MT" w:hAnsi="Gill Sans MT" w:cs="Times New Roman"/>
          <w:bCs/>
        </w:rPr>
      </w:pPr>
      <w:r w:rsidRPr="00D43E19">
        <w:rPr>
          <w:rFonts w:ascii="Gill Sans MT" w:hAnsi="Gill Sans MT" w:cs="Times New Roman"/>
          <w:bCs/>
        </w:rPr>
        <w:lastRenderedPageBreak/>
        <w:t xml:space="preserve">Data Analysis             </w:t>
      </w:r>
      <w:r w:rsidRPr="00D43E19">
        <w:rPr>
          <w:rFonts w:ascii="Gill Sans MT" w:hAnsi="Gill Sans MT" w:cs="Times New Roman"/>
          <w:b/>
        </w:rPr>
        <w:t xml:space="preserve">   </w:t>
      </w:r>
    </w:p>
    <w:p w14:paraId="440CBB7D" w14:textId="77777777" w:rsidR="001156FC" w:rsidRPr="00D43E19" w:rsidRDefault="001156FC" w:rsidP="000E2652">
      <w:pPr>
        <w:pStyle w:val="ListParagraph"/>
        <w:numPr>
          <w:ilvl w:val="0"/>
          <w:numId w:val="103"/>
        </w:numPr>
        <w:tabs>
          <w:tab w:val="left" w:pos="8300"/>
        </w:tabs>
        <w:rPr>
          <w:rFonts w:ascii="Gill Sans MT" w:hAnsi="Gill Sans MT" w:cs="Times New Roman"/>
          <w:bCs/>
        </w:rPr>
      </w:pPr>
      <w:r w:rsidRPr="00D43E19">
        <w:rPr>
          <w:rFonts w:ascii="Gill Sans MT" w:hAnsi="Gill Sans MT" w:cs="Times New Roman"/>
          <w:bCs/>
        </w:rPr>
        <w:t>Research dissemination strategy</w:t>
      </w:r>
      <w:r w:rsidRPr="00D43E19">
        <w:rPr>
          <w:rFonts w:ascii="Gill Sans MT" w:hAnsi="Gill Sans MT" w:cs="Times New Roman"/>
          <w:bCs/>
        </w:rPr>
        <w:tab/>
      </w:r>
    </w:p>
    <w:p w14:paraId="3781890C" w14:textId="77777777" w:rsidR="001156FC" w:rsidRPr="00D43E19" w:rsidRDefault="001156FC" w:rsidP="000E2652">
      <w:pPr>
        <w:pStyle w:val="ListParagraph"/>
        <w:numPr>
          <w:ilvl w:val="0"/>
          <w:numId w:val="103"/>
        </w:numPr>
        <w:tabs>
          <w:tab w:val="left" w:pos="8300"/>
        </w:tabs>
        <w:rPr>
          <w:rFonts w:ascii="Gill Sans MT" w:hAnsi="Gill Sans MT" w:cs="Times New Roman"/>
          <w:bCs/>
        </w:rPr>
      </w:pPr>
      <w:r w:rsidRPr="00D43E19">
        <w:rPr>
          <w:rFonts w:ascii="Gill Sans MT" w:hAnsi="Gill Sans MT" w:cs="Times New Roman"/>
          <w:bCs/>
        </w:rPr>
        <w:t xml:space="preserve">Ethical considerations      </w:t>
      </w:r>
    </w:p>
    <w:p w14:paraId="7F7354A4" w14:textId="77777777" w:rsidR="001156FC" w:rsidRPr="00D43E19" w:rsidRDefault="001156FC" w:rsidP="000E2652">
      <w:pPr>
        <w:pStyle w:val="ListParagraph"/>
        <w:numPr>
          <w:ilvl w:val="2"/>
          <w:numId w:val="114"/>
        </w:numPr>
        <w:rPr>
          <w:rFonts w:ascii="Gill Sans MT" w:hAnsi="Gill Sans MT" w:cs="Times New Roman"/>
          <w:iCs/>
        </w:rPr>
      </w:pPr>
      <w:r w:rsidRPr="00D43E19">
        <w:rPr>
          <w:rFonts w:ascii="Gill Sans MT" w:hAnsi="Gill Sans MT" w:cs="Times New Roman"/>
          <w:iCs/>
        </w:rPr>
        <w:t xml:space="preserve">The adequacy of the Informed Consent Form (in English and local language) </w:t>
      </w:r>
    </w:p>
    <w:p w14:paraId="06831C21" w14:textId="77777777" w:rsidR="001156FC" w:rsidRPr="00D43E19" w:rsidRDefault="001156FC" w:rsidP="000E2652">
      <w:pPr>
        <w:pStyle w:val="ListParagraph"/>
        <w:numPr>
          <w:ilvl w:val="2"/>
          <w:numId w:val="114"/>
        </w:numPr>
        <w:rPr>
          <w:rFonts w:ascii="Gill Sans MT" w:hAnsi="Gill Sans MT" w:cs="Times New Roman"/>
          <w:iCs/>
        </w:rPr>
      </w:pPr>
      <w:r w:rsidRPr="00D43E19">
        <w:rPr>
          <w:rFonts w:ascii="Gill Sans MT" w:hAnsi="Gill Sans MT" w:cs="Times New Roman"/>
          <w:iCs/>
        </w:rPr>
        <w:t>Inclusion and Exclusion Criteria of subjects/participants</w:t>
      </w:r>
    </w:p>
    <w:p w14:paraId="6EDADDE6" w14:textId="7FB8D338" w:rsidR="001156FC" w:rsidRPr="00D43E19" w:rsidRDefault="001156FC" w:rsidP="000E2652">
      <w:pPr>
        <w:pStyle w:val="ListParagraph"/>
        <w:numPr>
          <w:ilvl w:val="2"/>
          <w:numId w:val="114"/>
        </w:numPr>
        <w:rPr>
          <w:rFonts w:ascii="Gill Sans MT" w:hAnsi="Gill Sans MT" w:cs="Times New Roman"/>
          <w:iCs/>
        </w:rPr>
      </w:pPr>
      <w:r w:rsidRPr="00D43E19">
        <w:rPr>
          <w:rFonts w:ascii="Gill Sans MT" w:hAnsi="Gill Sans MT" w:cs="Times New Roman"/>
          <w:iCs/>
        </w:rPr>
        <w:t>Benefits (direct and indirect) and risks intensity</w:t>
      </w:r>
      <w:r w:rsidR="00937459" w:rsidRPr="00D43E19">
        <w:rPr>
          <w:rFonts w:ascii="Gill Sans MT" w:hAnsi="Gill Sans MT"/>
        </w:rPr>
        <w:t xml:space="preserve"> </w:t>
      </w:r>
      <w:r w:rsidR="00937459" w:rsidRPr="00D43E19">
        <w:rPr>
          <w:rFonts w:ascii="Gill Sans MT" w:hAnsi="Gill Sans MT" w:cs="Times New Roman"/>
          <w:iCs/>
        </w:rPr>
        <w:t>in human and/or animal subject research</w:t>
      </w:r>
      <w:r w:rsidRPr="00D43E19">
        <w:rPr>
          <w:rFonts w:ascii="Gill Sans MT" w:hAnsi="Gill Sans MT" w:cs="Times New Roman"/>
          <w:iCs/>
        </w:rPr>
        <w:t xml:space="preserve">. </w:t>
      </w:r>
    </w:p>
    <w:p w14:paraId="5D7FBE6F" w14:textId="21B05B8B" w:rsidR="001156FC" w:rsidRPr="00D43E19" w:rsidRDefault="001156FC" w:rsidP="000E2652">
      <w:pPr>
        <w:pStyle w:val="ListParagraph"/>
        <w:numPr>
          <w:ilvl w:val="2"/>
          <w:numId w:val="114"/>
        </w:numPr>
        <w:rPr>
          <w:rFonts w:ascii="Gill Sans MT" w:hAnsi="Gill Sans MT" w:cs="Times New Roman"/>
          <w:i/>
        </w:rPr>
      </w:pPr>
      <w:r w:rsidRPr="00D43E19">
        <w:rPr>
          <w:rFonts w:ascii="Gill Sans MT" w:hAnsi="Gill Sans MT" w:cs="Times New Roman"/>
          <w:iCs/>
        </w:rPr>
        <w:t>How will risks be managed or avoided altogether</w:t>
      </w:r>
      <w:r w:rsidR="00222CFA" w:rsidRPr="00D43E19">
        <w:rPr>
          <w:rFonts w:ascii="Gill Sans MT" w:hAnsi="Gill Sans MT" w:cs="Times New Roman"/>
          <w:iCs/>
        </w:rPr>
        <w:t xml:space="preserve"> in human and</w:t>
      </w:r>
      <w:r w:rsidR="00937459" w:rsidRPr="00D43E19">
        <w:rPr>
          <w:rFonts w:ascii="Gill Sans MT" w:hAnsi="Gill Sans MT" w:cs="Times New Roman"/>
          <w:iCs/>
        </w:rPr>
        <w:t>/or</w:t>
      </w:r>
      <w:r w:rsidR="00222CFA" w:rsidRPr="00D43E19">
        <w:rPr>
          <w:rFonts w:ascii="Gill Sans MT" w:hAnsi="Gill Sans MT" w:cs="Times New Roman"/>
          <w:iCs/>
        </w:rPr>
        <w:t xml:space="preserve"> animal sub</w:t>
      </w:r>
      <w:r w:rsidR="00937459" w:rsidRPr="00D43E19">
        <w:rPr>
          <w:rFonts w:ascii="Gill Sans MT" w:hAnsi="Gill Sans MT" w:cs="Times New Roman"/>
          <w:iCs/>
        </w:rPr>
        <w:t>ject research</w:t>
      </w:r>
      <w:r w:rsidRPr="00D43E19">
        <w:rPr>
          <w:rFonts w:ascii="Gill Sans MT" w:hAnsi="Gill Sans MT" w:cs="Times New Roman"/>
          <w:iCs/>
        </w:rPr>
        <w:t>?</w:t>
      </w:r>
      <w:r w:rsidRPr="00D43E19">
        <w:rPr>
          <w:rFonts w:ascii="Gill Sans MT" w:hAnsi="Gill Sans MT" w:cs="Times New Roman"/>
          <w:i/>
        </w:rPr>
        <w:tab/>
      </w:r>
    </w:p>
    <w:p w14:paraId="0C598079" w14:textId="287A5B95" w:rsidR="00F14E7D" w:rsidRDefault="00F14E7D" w:rsidP="000E2652">
      <w:pPr>
        <w:pStyle w:val="ListParagraph"/>
        <w:numPr>
          <w:ilvl w:val="0"/>
          <w:numId w:val="103"/>
        </w:numPr>
        <w:tabs>
          <w:tab w:val="left" w:pos="8300"/>
        </w:tabs>
        <w:rPr>
          <w:rFonts w:ascii="Gill Sans MT" w:hAnsi="Gill Sans MT" w:cs="Times New Roman"/>
          <w:bCs/>
        </w:rPr>
      </w:pPr>
      <w:r>
        <w:rPr>
          <w:rFonts w:ascii="Gill Sans MT" w:hAnsi="Gill Sans MT" w:cs="Times New Roman"/>
          <w:bCs/>
        </w:rPr>
        <w:t>Workplan</w:t>
      </w:r>
    </w:p>
    <w:p w14:paraId="08B98829" w14:textId="2012CD45" w:rsidR="001156FC" w:rsidRPr="00D43E19" w:rsidRDefault="00D63438" w:rsidP="000E2652">
      <w:pPr>
        <w:pStyle w:val="ListParagraph"/>
        <w:numPr>
          <w:ilvl w:val="0"/>
          <w:numId w:val="103"/>
        </w:numPr>
        <w:tabs>
          <w:tab w:val="left" w:pos="8300"/>
        </w:tabs>
        <w:rPr>
          <w:rFonts w:ascii="Gill Sans MT" w:hAnsi="Gill Sans MT" w:cs="Times New Roman"/>
          <w:bCs/>
        </w:rPr>
      </w:pPr>
      <w:r>
        <w:rPr>
          <w:rFonts w:ascii="Gill Sans MT" w:hAnsi="Gill Sans MT" w:cs="Times New Roman"/>
          <w:bCs/>
        </w:rPr>
        <w:t>Itemised b</w:t>
      </w:r>
      <w:r w:rsidR="001156FC" w:rsidRPr="00D43E19">
        <w:rPr>
          <w:rFonts w:ascii="Gill Sans MT" w:hAnsi="Gill Sans MT" w:cs="Times New Roman"/>
          <w:bCs/>
        </w:rPr>
        <w:t>udget that includes</w:t>
      </w:r>
      <w:r w:rsidR="00212EF9">
        <w:rPr>
          <w:rFonts w:ascii="Gill Sans MT" w:hAnsi="Gill Sans MT" w:cs="Times New Roman"/>
          <w:bCs/>
        </w:rPr>
        <w:t>:</w:t>
      </w:r>
    </w:p>
    <w:p w14:paraId="50A94C95" w14:textId="52F95979" w:rsidR="001156FC" w:rsidRPr="001D090E" w:rsidRDefault="006F2BCF" w:rsidP="000E2652">
      <w:pPr>
        <w:pStyle w:val="ListParagraph"/>
        <w:numPr>
          <w:ilvl w:val="2"/>
          <w:numId w:val="103"/>
        </w:numPr>
        <w:tabs>
          <w:tab w:val="left" w:pos="8300"/>
        </w:tabs>
        <w:rPr>
          <w:rFonts w:ascii="Gill Sans MT" w:hAnsi="Gill Sans MT" w:cs="Times New Roman"/>
          <w:bCs/>
        </w:rPr>
      </w:pPr>
      <w:r w:rsidRPr="001D090E">
        <w:rPr>
          <w:rFonts w:ascii="Gill Sans MT" w:hAnsi="Gill Sans MT" w:cs="Times New Roman"/>
          <w:bCs/>
        </w:rPr>
        <w:t>Detailed budget item lines</w:t>
      </w:r>
      <w:r w:rsidR="001D090E" w:rsidRPr="001D090E">
        <w:rPr>
          <w:rFonts w:ascii="Gill Sans MT" w:hAnsi="Gill Sans MT" w:cs="Times New Roman"/>
          <w:bCs/>
        </w:rPr>
        <w:t xml:space="preserve"> and </w:t>
      </w:r>
      <w:r w:rsidR="001D090E">
        <w:rPr>
          <w:rFonts w:ascii="Gill Sans MT" w:hAnsi="Gill Sans MT" w:cs="Times New Roman"/>
          <w:bCs/>
        </w:rPr>
        <w:t>j</w:t>
      </w:r>
      <w:r w:rsidR="001156FC" w:rsidRPr="001D090E">
        <w:rPr>
          <w:rFonts w:ascii="Gill Sans MT" w:hAnsi="Gill Sans MT" w:cs="Times New Roman"/>
          <w:bCs/>
        </w:rPr>
        <w:t>ustification</w:t>
      </w:r>
      <w:r w:rsidR="009F2BCF" w:rsidRPr="001D090E">
        <w:rPr>
          <w:rFonts w:ascii="Gill Sans MT" w:hAnsi="Gill Sans MT" w:cs="Times New Roman"/>
          <w:bCs/>
        </w:rPr>
        <w:t xml:space="preserve"> or budget notes for each item</w:t>
      </w:r>
      <w:r w:rsidR="001156FC" w:rsidRPr="001D090E">
        <w:rPr>
          <w:rFonts w:ascii="Gill Sans MT" w:hAnsi="Gill Sans MT" w:cs="Times New Roman"/>
          <w:bCs/>
        </w:rPr>
        <w:t xml:space="preserve"> </w:t>
      </w:r>
    </w:p>
    <w:p w14:paraId="09EBD91B" w14:textId="22425E8F" w:rsidR="001156FC" w:rsidRPr="00D43E19" w:rsidRDefault="001156FC" w:rsidP="000E2652">
      <w:pPr>
        <w:pStyle w:val="ListParagraph"/>
        <w:numPr>
          <w:ilvl w:val="2"/>
          <w:numId w:val="103"/>
        </w:numPr>
        <w:tabs>
          <w:tab w:val="left" w:pos="8300"/>
        </w:tabs>
        <w:rPr>
          <w:rFonts w:ascii="Gill Sans MT" w:hAnsi="Gill Sans MT" w:cs="Times New Roman"/>
          <w:bCs/>
        </w:rPr>
      </w:pPr>
      <w:r w:rsidRPr="00D43E19">
        <w:rPr>
          <w:rFonts w:ascii="Gill Sans MT" w:hAnsi="Gill Sans MT" w:cs="Times New Roman"/>
          <w:bCs/>
        </w:rPr>
        <w:t xml:space="preserve">A 10% allocation to research compliance and capacity building fee when the study is </w:t>
      </w:r>
      <w:r w:rsidR="00212EF9" w:rsidRPr="00D43E19">
        <w:rPr>
          <w:rFonts w:ascii="Gill Sans MT" w:hAnsi="Gill Sans MT" w:cs="Times New Roman"/>
          <w:bCs/>
        </w:rPr>
        <w:t>approved</w:t>
      </w:r>
      <w:r w:rsidR="00287961">
        <w:rPr>
          <w:rFonts w:ascii="Gill Sans MT" w:hAnsi="Gill Sans MT" w:cs="Times New Roman"/>
          <w:bCs/>
        </w:rPr>
        <w:t xml:space="preserve"> (Not applicable </w:t>
      </w:r>
      <w:r w:rsidR="005B6031">
        <w:rPr>
          <w:rFonts w:ascii="Gill Sans MT" w:hAnsi="Gill Sans MT" w:cs="Times New Roman"/>
          <w:bCs/>
        </w:rPr>
        <w:t>for undergrade studies)</w:t>
      </w:r>
      <w:r w:rsidR="00212EF9" w:rsidRPr="00D43E19">
        <w:rPr>
          <w:rFonts w:ascii="Gill Sans MT" w:hAnsi="Gill Sans MT" w:cs="Times New Roman"/>
          <w:bCs/>
        </w:rPr>
        <w:t>.</w:t>
      </w:r>
      <w:r w:rsidR="003272FD">
        <w:rPr>
          <w:rFonts w:ascii="Gill Sans MT" w:hAnsi="Gill Sans MT" w:cs="Times New Roman"/>
          <w:bCs/>
        </w:rPr>
        <w:t xml:space="preserve"> Refer to section 7.2 of the REC guidelines </w:t>
      </w:r>
    </w:p>
    <w:p w14:paraId="37F4A6A5" w14:textId="77777777" w:rsidR="001156FC" w:rsidRPr="00D43E19" w:rsidRDefault="001156FC" w:rsidP="000E2652">
      <w:pPr>
        <w:pStyle w:val="ListParagraph"/>
        <w:numPr>
          <w:ilvl w:val="0"/>
          <w:numId w:val="103"/>
        </w:numPr>
        <w:rPr>
          <w:rFonts w:ascii="Gill Sans MT" w:hAnsi="Gill Sans MT" w:cs="Times New Roman"/>
          <w:bCs/>
        </w:rPr>
      </w:pPr>
      <w:r w:rsidRPr="00D43E19">
        <w:rPr>
          <w:rFonts w:ascii="Gill Sans MT" w:hAnsi="Gill Sans MT" w:cs="Times New Roman"/>
          <w:bCs/>
        </w:rPr>
        <w:t xml:space="preserve">References                    </w:t>
      </w:r>
    </w:p>
    <w:p w14:paraId="6F313666" w14:textId="4D3B4E90" w:rsidR="001156FC" w:rsidRPr="008E71F1" w:rsidRDefault="001156FC" w:rsidP="000E2652">
      <w:pPr>
        <w:pStyle w:val="ListParagraph"/>
        <w:numPr>
          <w:ilvl w:val="0"/>
          <w:numId w:val="103"/>
        </w:numPr>
        <w:rPr>
          <w:rFonts w:ascii="Gill Sans MT" w:hAnsi="Gill Sans MT" w:cs="Times New Roman"/>
          <w:bCs/>
        </w:rPr>
      </w:pPr>
      <w:r w:rsidRPr="00D43E19">
        <w:rPr>
          <w:rFonts w:ascii="Gill Sans MT" w:hAnsi="Gill Sans MT" w:cs="Times New Roman"/>
          <w:bCs/>
        </w:rPr>
        <w:t>Investigators (CV of each investigator involved)</w:t>
      </w:r>
    </w:p>
    <w:p w14:paraId="4E00EAB4" w14:textId="72B94B65" w:rsidR="001156FC" w:rsidRPr="00D43E19" w:rsidRDefault="00101FA0" w:rsidP="000E2652">
      <w:pPr>
        <w:pStyle w:val="ListParagraph"/>
        <w:numPr>
          <w:ilvl w:val="0"/>
          <w:numId w:val="100"/>
        </w:numPr>
        <w:rPr>
          <w:rFonts w:ascii="Gill Sans MT" w:hAnsi="Gill Sans MT" w:cs="Times New Roman"/>
          <w:bCs/>
        </w:rPr>
      </w:pPr>
      <w:r w:rsidRPr="00D43E19">
        <w:rPr>
          <w:noProof/>
          <w:lang w:val="en-US"/>
        </w:rPr>
        <mc:AlternateContent>
          <mc:Choice Requires="wps">
            <w:drawing>
              <wp:anchor distT="0" distB="0" distL="114300" distR="114300" simplePos="0" relativeHeight="251671040" behindDoc="0" locked="0" layoutInCell="1" allowOverlap="1" wp14:anchorId="038BAB45" wp14:editId="0E57EBDB">
                <wp:simplePos x="0" y="0"/>
                <wp:positionH relativeFrom="column">
                  <wp:posOffset>5779135</wp:posOffset>
                </wp:positionH>
                <wp:positionV relativeFrom="paragraph">
                  <wp:posOffset>40640</wp:posOffset>
                </wp:positionV>
                <wp:extent cx="171450" cy="114300"/>
                <wp:effectExtent l="0" t="0" r="31750" b="38100"/>
                <wp:wrapNone/>
                <wp:docPr id="9" name="Rectangle 9"/>
                <wp:cNvGraphicFramePr/>
                <a:graphic xmlns:a="http://schemas.openxmlformats.org/drawingml/2006/main">
                  <a:graphicData uri="http://schemas.microsoft.com/office/word/2010/wordprocessingShape">
                    <wps:wsp>
                      <wps:cNvSpPr/>
                      <wps:spPr>
                        <a:xfrm>
                          <a:off x="0" y="0"/>
                          <a:ext cx="171450" cy="114300"/>
                        </a:xfrm>
                        <a:prstGeom prst="rect">
                          <a:avLst/>
                        </a:prstGeom>
                        <a:solidFill>
                          <a:sysClr val="window" lastClr="FFFFFF"/>
                        </a:solidFill>
                        <a:ln w="635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817BD" id="Rectangle 9" o:spid="_x0000_s1026" style="position:absolute;margin-left:455.05pt;margin-top:3.2pt;width:13.5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" fillcolor="window" strokecolor="#0d0d0d" strokeweight=".5pt"/>
            </w:pict>
          </mc:Fallback>
        </mc:AlternateContent>
      </w:r>
      <w:r w:rsidR="001156FC" w:rsidRPr="00D43E19">
        <w:rPr>
          <w:rFonts w:ascii="Gill Sans MT" w:hAnsi="Gill Sans MT" w:cs="Times New Roman"/>
        </w:rPr>
        <w:t xml:space="preserve">The protocols/proposals are typed using </w:t>
      </w:r>
      <w:r w:rsidR="00D963C4" w:rsidRPr="00D43E19">
        <w:rPr>
          <w:rFonts w:ascii="Gill Sans MT" w:hAnsi="Gill Sans MT" w:cs="Times New Roman"/>
        </w:rPr>
        <w:t xml:space="preserve">any </w:t>
      </w:r>
      <w:r w:rsidR="0002291D" w:rsidRPr="00D43E19">
        <w:rPr>
          <w:rFonts w:ascii="Gill Sans MT" w:hAnsi="Gill Sans MT" w:cs="Times New Roman"/>
        </w:rPr>
        <w:t xml:space="preserve">standard </w:t>
      </w:r>
      <w:r w:rsidR="00D963C4" w:rsidRPr="00D43E19">
        <w:rPr>
          <w:rFonts w:ascii="Gill Sans MT" w:hAnsi="Gill Sans MT" w:cs="Times New Roman"/>
        </w:rPr>
        <w:t>font type</w:t>
      </w:r>
      <w:r w:rsidR="001156FC" w:rsidRPr="00D43E19">
        <w:rPr>
          <w:rFonts w:ascii="Gill Sans MT" w:hAnsi="Gill Sans MT" w:cs="Times New Roman"/>
        </w:rPr>
        <w:t xml:space="preserve">, 12-point size, 1.15 line </w:t>
      </w:r>
      <w:r w:rsidR="00212EF9" w:rsidRPr="00D43E19">
        <w:rPr>
          <w:rFonts w:ascii="Gill Sans MT" w:hAnsi="Gill Sans MT" w:cs="Times New Roman"/>
        </w:rPr>
        <w:t>spacing.</w:t>
      </w:r>
      <w:r w:rsidR="001156FC" w:rsidRPr="00D43E19">
        <w:rPr>
          <w:rFonts w:ascii="Gill Sans MT" w:hAnsi="Gill Sans MT" w:cs="Times New Roman"/>
          <w:bCs/>
        </w:rPr>
        <w:t xml:space="preserve">     </w:t>
      </w:r>
    </w:p>
    <w:p w14:paraId="642DC089" w14:textId="5D40271C" w:rsidR="001156FC" w:rsidRPr="008B349C" w:rsidRDefault="00101FA0" w:rsidP="000E2652">
      <w:pPr>
        <w:pStyle w:val="ListParagraph"/>
        <w:numPr>
          <w:ilvl w:val="0"/>
          <w:numId w:val="100"/>
        </w:numPr>
        <w:rPr>
          <w:rFonts w:ascii="Gill Sans MT" w:hAnsi="Gill Sans MT" w:cs="Times New Roman"/>
          <w:bCs/>
        </w:rPr>
      </w:pPr>
      <w:r w:rsidRPr="00D43E19">
        <w:rPr>
          <w:rFonts w:ascii="Gill Sans MT" w:hAnsi="Gill Sans MT"/>
          <w:noProof/>
          <w:lang w:val="en-US"/>
        </w:rPr>
        <mc:AlternateContent>
          <mc:Choice Requires="wps">
            <w:drawing>
              <wp:anchor distT="0" distB="0" distL="114300" distR="114300" simplePos="0" relativeHeight="251673088" behindDoc="0" locked="0" layoutInCell="1" allowOverlap="1" wp14:anchorId="5933979C" wp14:editId="13021682">
                <wp:simplePos x="0" y="0"/>
                <wp:positionH relativeFrom="column">
                  <wp:posOffset>5779135</wp:posOffset>
                </wp:positionH>
                <wp:positionV relativeFrom="paragraph">
                  <wp:posOffset>45720</wp:posOffset>
                </wp:positionV>
                <wp:extent cx="171450" cy="114300"/>
                <wp:effectExtent l="0" t="0" r="31750" b="38100"/>
                <wp:wrapNone/>
                <wp:docPr id="10" name="Rectangle 10"/>
                <wp:cNvGraphicFramePr/>
                <a:graphic xmlns:a="http://schemas.openxmlformats.org/drawingml/2006/main">
                  <a:graphicData uri="http://schemas.microsoft.com/office/word/2010/wordprocessingShape">
                    <wps:wsp>
                      <wps:cNvSpPr/>
                      <wps:spPr>
                        <a:xfrm>
                          <a:off x="0" y="0"/>
                          <a:ext cx="171450" cy="114300"/>
                        </a:xfrm>
                        <a:prstGeom prst="rect">
                          <a:avLst/>
                        </a:prstGeom>
                        <a:solidFill>
                          <a:sysClr val="window" lastClr="FFFFFF"/>
                        </a:solidFill>
                        <a:ln w="635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8E5B" id="Rectangle 10" o:spid="_x0000_s1026" style="position:absolute;margin-left:455.05pt;margin-top:3.6pt;width:13.5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" fillcolor="window" strokecolor="#0d0d0d" strokeweight=".5pt"/>
            </w:pict>
          </mc:Fallback>
        </mc:AlternateContent>
      </w:r>
      <w:r w:rsidR="001156FC" w:rsidRPr="00D43E19">
        <w:rPr>
          <w:rFonts w:ascii="Gill Sans MT" w:hAnsi="Gill Sans MT" w:cs="Times New Roman"/>
          <w:iCs/>
        </w:rPr>
        <w:t>Consent forms in both English &amp; local language</w:t>
      </w:r>
      <w:r w:rsidR="00F609A5">
        <w:rPr>
          <w:rFonts w:ascii="Gill Sans MT" w:hAnsi="Gill Sans MT" w:cs="Times New Roman"/>
          <w:iCs/>
        </w:rPr>
        <w:t xml:space="preserve"> in line with section 5.5.1 of the REC guidelines</w:t>
      </w:r>
      <w:r w:rsidR="002215F0">
        <w:rPr>
          <w:rFonts w:ascii="Gill Sans MT" w:hAnsi="Gill Sans MT" w:cs="Times New Roman"/>
          <w:iCs/>
        </w:rPr>
        <w:t>.</w:t>
      </w:r>
    </w:p>
    <w:p w14:paraId="290A12BC" w14:textId="22EF1624" w:rsidR="000A2126" w:rsidRPr="000A2126" w:rsidRDefault="00C94748" w:rsidP="000A2126">
      <w:pPr>
        <w:pStyle w:val="ListParagraph"/>
        <w:numPr>
          <w:ilvl w:val="0"/>
          <w:numId w:val="100"/>
        </w:numPr>
        <w:rPr>
          <w:rFonts w:ascii="Gill Sans MT" w:hAnsi="Gill Sans MT" w:cs="Times New Roman"/>
          <w:iCs/>
        </w:rPr>
      </w:pPr>
      <w:r w:rsidRPr="00D43E19">
        <w:rPr>
          <w:rFonts w:ascii="Gill Sans MT" w:hAnsi="Gill Sans MT"/>
          <w:noProof/>
          <w:lang w:val="en-US"/>
        </w:rPr>
        <mc:AlternateContent>
          <mc:Choice Requires="wps">
            <w:drawing>
              <wp:anchor distT="0" distB="0" distL="114300" distR="114300" simplePos="0" relativeHeight="251691520" behindDoc="0" locked="0" layoutInCell="1" allowOverlap="1" wp14:anchorId="047786F8" wp14:editId="004253DB">
                <wp:simplePos x="0" y="0"/>
                <wp:positionH relativeFrom="column">
                  <wp:posOffset>5778500</wp:posOffset>
                </wp:positionH>
                <wp:positionV relativeFrom="paragraph">
                  <wp:posOffset>196215</wp:posOffset>
                </wp:positionV>
                <wp:extent cx="171450" cy="114300"/>
                <wp:effectExtent l="0" t="0" r="31750" b="38100"/>
                <wp:wrapNone/>
                <wp:docPr id="676398722" name="Rectangle 676398722"/>
                <wp:cNvGraphicFramePr/>
                <a:graphic xmlns:a="http://schemas.openxmlformats.org/drawingml/2006/main">
                  <a:graphicData uri="http://schemas.microsoft.com/office/word/2010/wordprocessingShape">
                    <wps:wsp>
                      <wps:cNvSpPr/>
                      <wps:spPr>
                        <a:xfrm>
                          <a:off x="0" y="0"/>
                          <a:ext cx="171450" cy="114300"/>
                        </a:xfrm>
                        <a:prstGeom prst="rect">
                          <a:avLst/>
                        </a:prstGeom>
                        <a:solidFill>
                          <a:sysClr val="window" lastClr="FFFFFF"/>
                        </a:solidFill>
                        <a:ln w="635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E85B8" id="Rectangle 676398722" o:spid="_x0000_s1026" style="position:absolute;margin-left:455pt;margin-top:15.45pt;width:13.5pt;height: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" fillcolor="window" strokecolor="#0d0d0d" strokeweight=".5pt"/>
            </w:pict>
          </mc:Fallback>
        </mc:AlternateContent>
      </w:r>
      <w:r w:rsidR="000A2126" w:rsidRPr="000A2126">
        <w:rPr>
          <w:rFonts w:ascii="Gill Sans MT" w:hAnsi="Gill Sans MT" w:cs="Times New Roman"/>
          <w:iCs/>
        </w:rPr>
        <w:t>If involving children below 15 years or incarcerated people, include an as</w:t>
      </w:r>
      <w:r w:rsidR="0047559C">
        <w:rPr>
          <w:rFonts w:ascii="Gill Sans MT" w:hAnsi="Gill Sans MT" w:cs="Times New Roman"/>
          <w:iCs/>
        </w:rPr>
        <w:t>s</w:t>
      </w:r>
      <w:r w:rsidR="000A2126" w:rsidRPr="000A2126">
        <w:rPr>
          <w:rFonts w:ascii="Gill Sans MT" w:hAnsi="Gill Sans MT" w:cs="Times New Roman"/>
          <w:iCs/>
        </w:rPr>
        <w:t>ent form</w:t>
      </w:r>
      <w:r>
        <w:rPr>
          <w:rFonts w:ascii="Gill Sans MT" w:hAnsi="Gill Sans MT" w:cs="Times New Roman"/>
          <w:iCs/>
        </w:rPr>
        <w:t xml:space="preserve"> in both </w:t>
      </w:r>
      <w:r w:rsidRPr="00D43E19">
        <w:rPr>
          <w:rFonts w:ascii="Gill Sans MT" w:hAnsi="Gill Sans MT" w:cs="Times New Roman"/>
          <w:iCs/>
        </w:rPr>
        <w:t>English &amp; local language</w:t>
      </w:r>
      <w:r w:rsidR="00076538">
        <w:rPr>
          <w:rFonts w:ascii="Gill Sans MT" w:hAnsi="Gill Sans MT" w:cs="Times New Roman"/>
          <w:iCs/>
        </w:rPr>
        <w:t>.</w:t>
      </w:r>
    </w:p>
    <w:p w14:paraId="6BFFF9C5" w14:textId="08D2787E" w:rsidR="007A7CC8" w:rsidRDefault="009F2EE8" w:rsidP="000E2652">
      <w:pPr>
        <w:pStyle w:val="ListParagraph"/>
        <w:numPr>
          <w:ilvl w:val="0"/>
          <w:numId w:val="100"/>
        </w:numPr>
        <w:rPr>
          <w:rFonts w:ascii="Gill Sans MT" w:hAnsi="Gill Sans MT" w:cs="Times New Roman"/>
          <w:bCs/>
        </w:rPr>
      </w:pPr>
      <w:r w:rsidRPr="00D43E19">
        <w:rPr>
          <w:rFonts w:ascii="Gill Sans MT" w:hAnsi="Gill Sans MT"/>
          <w:noProof/>
          <w:lang w:val="en-US"/>
        </w:rPr>
        <mc:AlternateContent>
          <mc:Choice Requires="wps">
            <w:drawing>
              <wp:anchor distT="0" distB="0" distL="114300" distR="114300" simplePos="0" relativeHeight="251689472" behindDoc="0" locked="0" layoutInCell="1" allowOverlap="1" wp14:anchorId="0730C274" wp14:editId="00F5CC56">
                <wp:simplePos x="0" y="0"/>
                <wp:positionH relativeFrom="column">
                  <wp:posOffset>5779331</wp:posOffset>
                </wp:positionH>
                <wp:positionV relativeFrom="paragraph">
                  <wp:posOffset>13335</wp:posOffset>
                </wp:positionV>
                <wp:extent cx="171450" cy="114300"/>
                <wp:effectExtent l="0" t="0" r="31750" b="38100"/>
                <wp:wrapNone/>
                <wp:docPr id="767816242" name="Rectangle 767816242"/>
                <wp:cNvGraphicFramePr/>
                <a:graphic xmlns:a="http://schemas.openxmlformats.org/drawingml/2006/main">
                  <a:graphicData uri="http://schemas.microsoft.com/office/word/2010/wordprocessingShape">
                    <wps:wsp>
                      <wps:cNvSpPr/>
                      <wps:spPr>
                        <a:xfrm>
                          <a:off x="0" y="0"/>
                          <a:ext cx="171450" cy="114300"/>
                        </a:xfrm>
                        <a:prstGeom prst="rect">
                          <a:avLst/>
                        </a:prstGeom>
                        <a:solidFill>
                          <a:sysClr val="window" lastClr="FFFFFF"/>
                        </a:solidFill>
                        <a:ln w="635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10878" id="Rectangle 767816242" o:spid="_x0000_s1026" style="position:absolute;margin-left:455.05pt;margin-top:1.05pt;width:13.5pt;height: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" fillcolor="window" strokecolor="#0d0d0d" strokeweight=".5pt"/>
            </w:pict>
          </mc:Fallback>
        </mc:AlternateContent>
      </w:r>
      <w:r w:rsidR="007A7CC8">
        <w:rPr>
          <w:rFonts w:ascii="Gill Sans MT" w:hAnsi="Gill Sans MT" w:cs="Times New Roman"/>
          <w:bCs/>
        </w:rPr>
        <w:t>Data collection tool</w:t>
      </w:r>
      <w:r>
        <w:rPr>
          <w:rFonts w:ascii="Gill Sans MT" w:hAnsi="Gill Sans MT" w:cs="Times New Roman"/>
          <w:bCs/>
        </w:rPr>
        <w:t>s in both English and local language</w:t>
      </w:r>
      <w:r w:rsidR="000F5557">
        <w:rPr>
          <w:rFonts w:ascii="Gill Sans MT" w:hAnsi="Gill Sans MT" w:cs="Times New Roman"/>
          <w:bCs/>
        </w:rPr>
        <w:t>.</w:t>
      </w:r>
    </w:p>
    <w:p w14:paraId="5925BD81" w14:textId="1539A5A1" w:rsidR="005029AE" w:rsidRPr="00D90AE1" w:rsidRDefault="005029AE" w:rsidP="000E2652">
      <w:pPr>
        <w:pStyle w:val="ListParagraph"/>
        <w:numPr>
          <w:ilvl w:val="0"/>
          <w:numId w:val="100"/>
        </w:numPr>
        <w:rPr>
          <w:rFonts w:ascii="Gill Sans MT" w:hAnsi="Gill Sans MT" w:cs="Times New Roman"/>
          <w:bCs/>
        </w:rPr>
      </w:pPr>
      <w:r w:rsidRPr="00D90AE1">
        <w:rPr>
          <w:rFonts w:ascii="Gill Sans MT" w:hAnsi="Gill Sans MT"/>
          <w:bCs/>
          <w:noProof/>
          <w:lang w:val="en-US"/>
        </w:rPr>
        <mc:AlternateContent>
          <mc:Choice Requires="wps">
            <w:drawing>
              <wp:anchor distT="0" distB="0" distL="114300" distR="114300" simplePos="0" relativeHeight="251685376" behindDoc="0" locked="0" layoutInCell="1" allowOverlap="1" wp14:anchorId="17E3D5AF" wp14:editId="1A89498F">
                <wp:simplePos x="0" y="0"/>
                <wp:positionH relativeFrom="column">
                  <wp:posOffset>5778500</wp:posOffset>
                </wp:positionH>
                <wp:positionV relativeFrom="paragraph">
                  <wp:posOffset>36195</wp:posOffset>
                </wp:positionV>
                <wp:extent cx="171450" cy="114300"/>
                <wp:effectExtent l="0" t="0" r="31750" b="38100"/>
                <wp:wrapNone/>
                <wp:docPr id="8" name="Rectangle 8"/>
                <wp:cNvGraphicFramePr/>
                <a:graphic xmlns:a="http://schemas.openxmlformats.org/drawingml/2006/main">
                  <a:graphicData uri="http://schemas.microsoft.com/office/word/2010/wordprocessingShape">
                    <wps:wsp>
                      <wps:cNvSpPr/>
                      <wps:spPr>
                        <a:xfrm>
                          <a:off x="0" y="0"/>
                          <a:ext cx="171450" cy="114300"/>
                        </a:xfrm>
                        <a:prstGeom prst="rect">
                          <a:avLst/>
                        </a:prstGeom>
                        <a:solidFill>
                          <a:sysClr val="window" lastClr="FFFFFF"/>
                        </a:solidFill>
                        <a:ln w="635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B0DD6" id="Rectangle 8" o:spid="_x0000_s1026" style="position:absolute;margin-left:455pt;margin-top:2.85pt;width:13.5pt;height:9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" fillcolor="window" strokecolor="#0d0d0d" strokeweight=".5pt"/>
            </w:pict>
          </mc:Fallback>
        </mc:AlternateContent>
      </w:r>
      <w:r w:rsidRPr="00D90AE1">
        <w:rPr>
          <w:rFonts w:ascii="Gill Sans MT" w:hAnsi="Gill Sans MT" w:cs="Times New Roman"/>
          <w:bCs/>
        </w:rPr>
        <w:t xml:space="preserve">Letter(s) of permission of entry from the relevant </w:t>
      </w:r>
      <w:r w:rsidR="00D450D1">
        <w:rPr>
          <w:rFonts w:ascii="Gill Sans MT" w:hAnsi="Gill Sans MT" w:cs="Times New Roman"/>
          <w:bCs/>
        </w:rPr>
        <w:t>I</w:t>
      </w:r>
      <w:r w:rsidR="00EB498E">
        <w:rPr>
          <w:rFonts w:ascii="Gill Sans MT" w:hAnsi="Gill Sans MT" w:cs="Times New Roman"/>
          <w:bCs/>
        </w:rPr>
        <w:t>nstitution</w:t>
      </w:r>
      <w:r w:rsidR="007C7C6B" w:rsidRPr="00D90AE1">
        <w:rPr>
          <w:rFonts w:ascii="Gill Sans MT" w:hAnsi="Gill Sans MT" w:cs="Times New Roman"/>
          <w:bCs/>
        </w:rPr>
        <w:t xml:space="preserve"> or Council </w:t>
      </w:r>
      <w:r w:rsidR="00A8105B" w:rsidRPr="00D90AE1">
        <w:rPr>
          <w:rFonts w:ascii="Gill Sans MT" w:hAnsi="Gill Sans MT" w:cs="Times New Roman"/>
          <w:bCs/>
        </w:rPr>
        <w:t xml:space="preserve">for the </w:t>
      </w:r>
      <w:r w:rsidRPr="00D90AE1">
        <w:rPr>
          <w:rFonts w:ascii="Gill Sans MT" w:hAnsi="Gill Sans MT" w:cs="Times New Roman"/>
          <w:bCs/>
        </w:rPr>
        <w:t>research area</w:t>
      </w:r>
      <w:r w:rsidR="00E94D7E" w:rsidRPr="00D90AE1">
        <w:rPr>
          <w:rFonts w:ascii="Gill Sans MT" w:hAnsi="Gill Sans MT" w:cs="Times New Roman"/>
          <w:bCs/>
        </w:rPr>
        <w:t>(s)</w:t>
      </w:r>
      <w:r w:rsidR="000F5557">
        <w:rPr>
          <w:rFonts w:ascii="Gill Sans MT" w:hAnsi="Gill Sans MT" w:cs="Times New Roman"/>
          <w:bCs/>
        </w:rPr>
        <w:t>.</w:t>
      </w:r>
      <w:r w:rsidRPr="00D90AE1">
        <w:rPr>
          <w:rFonts w:ascii="Gill Sans MT" w:hAnsi="Gill Sans MT" w:cs="Times New Roman"/>
          <w:bCs/>
        </w:rPr>
        <w:t xml:space="preserve"> </w:t>
      </w:r>
    </w:p>
    <w:p w14:paraId="4EE72298" w14:textId="7A896A06" w:rsidR="00162EE2" w:rsidRPr="00D90AE1" w:rsidRDefault="00471B70" w:rsidP="000E2652">
      <w:pPr>
        <w:pStyle w:val="ListParagraph"/>
        <w:numPr>
          <w:ilvl w:val="0"/>
          <w:numId w:val="100"/>
        </w:numPr>
        <w:rPr>
          <w:rFonts w:ascii="Gill Sans MT" w:hAnsi="Gill Sans MT" w:cs="Times New Roman"/>
          <w:bCs/>
        </w:rPr>
      </w:pPr>
      <w:r w:rsidRPr="00D90AE1">
        <w:rPr>
          <w:rFonts w:ascii="Gill Sans MT" w:hAnsi="Gill Sans MT"/>
          <w:bCs/>
          <w:noProof/>
          <w:lang w:val="en-US"/>
        </w:rPr>
        <mc:AlternateContent>
          <mc:Choice Requires="wps">
            <w:drawing>
              <wp:anchor distT="0" distB="0" distL="114300" distR="114300" simplePos="0" relativeHeight="251687424" behindDoc="0" locked="0" layoutInCell="1" allowOverlap="1" wp14:anchorId="0A0B39A6" wp14:editId="25DC2D78">
                <wp:simplePos x="0" y="0"/>
                <wp:positionH relativeFrom="column">
                  <wp:posOffset>5778500</wp:posOffset>
                </wp:positionH>
                <wp:positionV relativeFrom="paragraph">
                  <wp:posOffset>211455</wp:posOffset>
                </wp:positionV>
                <wp:extent cx="171450" cy="114300"/>
                <wp:effectExtent l="0" t="0" r="31750" b="38100"/>
                <wp:wrapNone/>
                <wp:docPr id="212757073" name="Rectangle 212757073"/>
                <wp:cNvGraphicFramePr/>
                <a:graphic xmlns:a="http://schemas.openxmlformats.org/drawingml/2006/main">
                  <a:graphicData uri="http://schemas.microsoft.com/office/word/2010/wordprocessingShape">
                    <wps:wsp>
                      <wps:cNvSpPr/>
                      <wps:spPr>
                        <a:xfrm>
                          <a:off x="0" y="0"/>
                          <a:ext cx="171450" cy="114300"/>
                        </a:xfrm>
                        <a:prstGeom prst="rect">
                          <a:avLst/>
                        </a:prstGeom>
                        <a:solidFill>
                          <a:sysClr val="window" lastClr="FFFFFF"/>
                        </a:solidFill>
                        <a:ln w="635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D249F" id="Rectangle 212757073" o:spid="_x0000_s1026" style="position:absolute;margin-left:455pt;margin-top:16.65pt;width:13.5pt;height:9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" fillcolor="window" strokecolor="#0d0d0d" strokeweight=".5pt"/>
            </w:pict>
          </mc:Fallback>
        </mc:AlternateContent>
      </w:r>
      <w:r w:rsidR="00162EE2" w:rsidRPr="00D90AE1">
        <w:rPr>
          <w:rFonts w:ascii="Gill Sans MT" w:hAnsi="Gill Sans MT" w:cs="Times New Roman"/>
          <w:bCs/>
        </w:rPr>
        <w:t>Letter(s) of permission of entry/support from relevant D</w:t>
      </w:r>
      <w:r w:rsidRPr="00D90AE1">
        <w:rPr>
          <w:rFonts w:ascii="Gill Sans MT" w:hAnsi="Gill Sans MT" w:cs="Times New Roman"/>
          <w:bCs/>
        </w:rPr>
        <w:t>istrict Health Officer (D</w:t>
      </w:r>
      <w:r w:rsidR="00162EE2" w:rsidRPr="00D90AE1">
        <w:rPr>
          <w:rFonts w:ascii="Gill Sans MT" w:hAnsi="Gill Sans MT" w:cs="Times New Roman"/>
          <w:bCs/>
        </w:rPr>
        <w:t>HO/Head of Health Facility</w:t>
      </w:r>
      <w:r w:rsidR="00313E75">
        <w:rPr>
          <w:rFonts w:ascii="Gill Sans MT" w:hAnsi="Gill Sans MT" w:cs="Times New Roman"/>
          <w:bCs/>
        </w:rPr>
        <w:t>)</w:t>
      </w:r>
      <w:r w:rsidR="00162EE2" w:rsidRPr="00D90AE1">
        <w:rPr>
          <w:rFonts w:ascii="Gill Sans MT" w:hAnsi="Gill Sans MT" w:cs="Times New Roman"/>
          <w:bCs/>
        </w:rPr>
        <w:t>, if the study is going to be conducted in a health facility</w:t>
      </w:r>
      <w:r w:rsidR="000F5557">
        <w:rPr>
          <w:rFonts w:ascii="Gill Sans MT" w:hAnsi="Gill Sans MT" w:cs="Times New Roman"/>
          <w:bCs/>
        </w:rPr>
        <w:t>.</w:t>
      </w:r>
      <w:r w:rsidR="008D54CB" w:rsidRPr="00D90AE1">
        <w:rPr>
          <w:rFonts w:ascii="Gill Sans MT" w:hAnsi="Gill Sans MT" w:cs="Times New Roman"/>
          <w:bCs/>
        </w:rPr>
        <w:t xml:space="preserve"> </w:t>
      </w:r>
    </w:p>
    <w:p w14:paraId="3E47C25C" w14:textId="64DAD056" w:rsidR="00C47D05" w:rsidRPr="00D90AE1" w:rsidRDefault="00137936" w:rsidP="000E2652">
      <w:pPr>
        <w:pStyle w:val="ListParagraph"/>
        <w:numPr>
          <w:ilvl w:val="0"/>
          <w:numId w:val="100"/>
        </w:numPr>
        <w:rPr>
          <w:rFonts w:ascii="Gill Sans MT" w:hAnsi="Gill Sans MT" w:cs="Times New Roman"/>
          <w:bCs/>
        </w:rPr>
      </w:pPr>
      <w:r w:rsidRPr="00D90AE1">
        <w:rPr>
          <w:rFonts w:ascii="Gill Sans MT" w:hAnsi="Gill Sans MT"/>
          <w:bCs/>
          <w:noProof/>
          <w:lang w:val="en-US"/>
        </w:rPr>
        <mc:AlternateContent>
          <mc:Choice Requires="wps">
            <w:drawing>
              <wp:anchor distT="0" distB="0" distL="114300" distR="114300" simplePos="0" relativeHeight="251683328" behindDoc="0" locked="0" layoutInCell="1" allowOverlap="1" wp14:anchorId="2DD7696C" wp14:editId="4B381214">
                <wp:simplePos x="0" y="0"/>
                <wp:positionH relativeFrom="column">
                  <wp:posOffset>5778500</wp:posOffset>
                </wp:positionH>
                <wp:positionV relativeFrom="paragraph">
                  <wp:posOffset>10160</wp:posOffset>
                </wp:positionV>
                <wp:extent cx="171450" cy="114300"/>
                <wp:effectExtent l="0" t="0" r="31750" b="38100"/>
                <wp:wrapNone/>
                <wp:docPr id="1843955870" name="Rectangle 1843955870"/>
                <wp:cNvGraphicFramePr/>
                <a:graphic xmlns:a="http://schemas.openxmlformats.org/drawingml/2006/main">
                  <a:graphicData uri="http://schemas.microsoft.com/office/word/2010/wordprocessingShape">
                    <wps:wsp>
                      <wps:cNvSpPr/>
                      <wps:spPr>
                        <a:xfrm>
                          <a:off x="0" y="0"/>
                          <a:ext cx="171450" cy="114300"/>
                        </a:xfrm>
                        <a:prstGeom prst="rect">
                          <a:avLst/>
                        </a:prstGeom>
                        <a:solidFill>
                          <a:sysClr val="window" lastClr="FFFFFF"/>
                        </a:solidFill>
                        <a:ln w="635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54D15" id="Rectangle 1843955870" o:spid="_x0000_s1026" style="position:absolute;margin-left:455pt;margin-top:.8pt;width:13.5pt;height:9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" fillcolor="window" strokecolor="#0d0d0d" strokeweight=".5pt"/>
            </w:pict>
          </mc:Fallback>
        </mc:AlternateContent>
      </w:r>
      <w:r w:rsidR="000E48C5" w:rsidRPr="00D90AE1">
        <w:rPr>
          <w:rFonts w:ascii="Gill Sans MT" w:hAnsi="Gill Sans MT" w:cs="Times New Roman"/>
          <w:bCs/>
        </w:rPr>
        <w:t xml:space="preserve">Letter of approval from foreign </w:t>
      </w:r>
      <w:r w:rsidR="009665F3" w:rsidRPr="00D90AE1">
        <w:rPr>
          <w:rFonts w:ascii="Gill Sans MT" w:hAnsi="Gill Sans MT" w:cs="Times New Roman"/>
          <w:bCs/>
        </w:rPr>
        <w:t xml:space="preserve">research </w:t>
      </w:r>
      <w:r w:rsidR="000E48C5" w:rsidRPr="00D90AE1">
        <w:rPr>
          <w:rFonts w:ascii="Gill Sans MT" w:hAnsi="Gill Sans MT" w:cs="Times New Roman"/>
          <w:bCs/>
        </w:rPr>
        <w:t>ethics committee (for all studying in foreign universities)</w:t>
      </w:r>
      <w:r w:rsidRPr="00D90AE1">
        <w:rPr>
          <w:rFonts w:ascii="Gill Sans MT" w:hAnsi="Gill Sans MT" w:cs="Times New Roman"/>
          <w:bCs/>
        </w:rPr>
        <w:t xml:space="preserve"> </w:t>
      </w:r>
    </w:p>
    <w:p w14:paraId="22059824" w14:textId="5AD36F31" w:rsidR="00CE2BAC" w:rsidRPr="00CE2BAC" w:rsidRDefault="004E5EAC" w:rsidP="000E2652">
      <w:pPr>
        <w:pStyle w:val="ListParagraph"/>
        <w:numPr>
          <w:ilvl w:val="0"/>
          <w:numId w:val="100"/>
        </w:numPr>
        <w:rPr>
          <w:rFonts w:ascii="Gill Sans MT" w:hAnsi="Gill Sans MT" w:cs="Times New Roman"/>
          <w:bCs/>
        </w:rPr>
      </w:pPr>
      <w:r w:rsidRPr="00D43E19">
        <w:rPr>
          <w:rFonts w:ascii="Gill Sans MT" w:hAnsi="Gill Sans MT"/>
          <w:bCs/>
          <w:noProof/>
          <w:lang w:val="en-US"/>
        </w:rPr>
        <mc:AlternateContent>
          <mc:Choice Requires="wps">
            <w:drawing>
              <wp:anchor distT="0" distB="0" distL="114300" distR="114300" simplePos="0" relativeHeight="251681280" behindDoc="0" locked="0" layoutInCell="1" allowOverlap="1" wp14:anchorId="565E0AD4" wp14:editId="3C8CB84F">
                <wp:simplePos x="0" y="0"/>
                <wp:positionH relativeFrom="column">
                  <wp:posOffset>5778500</wp:posOffset>
                </wp:positionH>
                <wp:positionV relativeFrom="paragraph">
                  <wp:posOffset>15875</wp:posOffset>
                </wp:positionV>
                <wp:extent cx="171450" cy="114300"/>
                <wp:effectExtent l="0" t="0" r="31750" b="38100"/>
                <wp:wrapNone/>
                <wp:docPr id="893293868" name="Rectangle 893293868"/>
                <wp:cNvGraphicFramePr/>
                <a:graphic xmlns:a="http://schemas.openxmlformats.org/drawingml/2006/main">
                  <a:graphicData uri="http://schemas.microsoft.com/office/word/2010/wordprocessingShape">
                    <wps:wsp>
                      <wps:cNvSpPr/>
                      <wps:spPr>
                        <a:xfrm>
                          <a:off x="0" y="0"/>
                          <a:ext cx="171450" cy="114300"/>
                        </a:xfrm>
                        <a:prstGeom prst="rect">
                          <a:avLst/>
                        </a:prstGeom>
                        <a:solidFill>
                          <a:sysClr val="window" lastClr="FFFFFF"/>
                        </a:solidFill>
                        <a:ln w="635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ACDBF" id="Rectangle 893293868" o:spid="_x0000_s1026" style="position:absolute;margin-left:455pt;margin-top:1.25pt;width:13.5pt;height:9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" fillcolor="window" strokecolor="#0d0d0d" strokeweight=".5pt"/>
            </w:pict>
          </mc:Fallback>
        </mc:AlternateContent>
      </w:r>
      <w:r w:rsidR="003531BC" w:rsidRPr="00D43E19">
        <w:rPr>
          <w:rFonts w:ascii="Gill Sans MT" w:hAnsi="Gill Sans MT" w:cs="Times New Roman"/>
          <w:bCs/>
        </w:rPr>
        <w:t>Proof of Payment of the application fee of US$150 or UD$</w:t>
      </w:r>
      <w:r w:rsidR="003531BC">
        <w:rPr>
          <w:rFonts w:ascii="Gill Sans MT" w:hAnsi="Gill Sans MT" w:cs="Times New Roman"/>
          <w:bCs/>
        </w:rPr>
        <w:t>1</w:t>
      </w:r>
      <w:r w:rsidR="003531BC" w:rsidRPr="00D43E19">
        <w:rPr>
          <w:rFonts w:ascii="Gill Sans MT" w:hAnsi="Gill Sans MT" w:cs="Times New Roman"/>
          <w:bCs/>
        </w:rPr>
        <w:t>0 or their MKW equivalent</w:t>
      </w:r>
      <w:r w:rsidR="000F5557">
        <w:rPr>
          <w:rFonts w:ascii="Gill Sans MT" w:hAnsi="Gill Sans MT" w:cs="Times New Roman"/>
          <w:bCs/>
          <w:noProof/>
          <w:lang w:val="en-US"/>
        </w:rPr>
        <w:t>.</w:t>
      </w:r>
      <w:r w:rsidR="003531BC">
        <w:rPr>
          <w:rFonts w:ascii="Gill Sans MT" w:hAnsi="Gill Sans MT" w:cs="Times New Roman"/>
          <w:bCs/>
        </w:rPr>
        <w:t xml:space="preserve"> </w:t>
      </w:r>
    </w:p>
    <w:p w14:paraId="293A07B4" w14:textId="6E7696C5" w:rsidR="001156FC" w:rsidRPr="00D43E19" w:rsidRDefault="001156FC" w:rsidP="000E2652">
      <w:pPr>
        <w:pStyle w:val="ListParagraph"/>
        <w:numPr>
          <w:ilvl w:val="0"/>
          <w:numId w:val="100"/>
        </w:numPr>
        <w:rPr>
          <w:rFonts w:ascii="Gill Sans MT" w:hAnsi="Gill Sans MT" w:cs="Times New Roman"/>
          <w:bCs/>
        </w:rPr>
      </w:pPr>
      <w:r w:rsidRPr="00D43E19">
        <w:rPr>
          <w:rFonts w:ascii="Gill Sans MT" w:hAnsi="Gill Sans MT" w:cs="Times New Roman"/>
          <w:bCs/>
          <w:noProof/>
          <w:lang w:val="en-US"/>
        </w:rPr>
        <mc:AlternateContent>
          <mc:Choice Requires="wps">
            <w:drawing>
              <wp:anchor distT="0" distB="0" distL="114300" distR="114300" simplePos="0" relativeHeight="251664896" behindDoc="0" locked="0" layoutInCell="1" allowOverlap="1" wp14:anchorId="7B9BE38F" wp14:editId="2675D32C">
                <wp:simplePos x="0" y="0"/>
                <wp:positionH relativeFrom="column">
                  <wp:posOffset>5780405</wp:posOffset>
                </wp:positionH>
                <wp:positionV relativeFrom="paragraph">
                  <wp:posOffset>7620</wp:posOffset>
                </wp:positionV>
                <wp:extent cx="171450" cy="114300"/>
                <wp:effectExtent l="0" t="0" r="31750" b="38100"/>
                <wp:wrapNone/>
                <wp:docPr id="118" name="Rectangle 118"/>
                <wp:cNvGraphicFramePr/>
                <a:graphic xmlns:a="http://schemas.openxmlformats.org/drawingml/2006/main">
                  <a:graphicData uri="http://schemas.microsoft.com/office/word/2010/wordprocessingShape">
                    <wps:wsp>
                      <wps:cNvSpPr/>
                      <wps:spPr>
                        <a:xfrm>
                          <a:off x="0" y="0"/>
                          <a:ext cx="171450" cy="114300"/>
                        </a:xfrm>
                        <a:prstGeom prst="rect">
                          <a:avLst/>
                        </a:prstGeom>
                        <a:solidFill>
                          <a:sysClr val="window" lastClr="FFFFFF"/>
                        </a:solidFill>
                        <a:ln w="635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2B3C9" id="Rectangle 118" o:spid="_x0000_s1026" style="position:absolute;margin-left:455.15pt;margin-top:.6pt;width:13.5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" fillcolor="window" strokecolor="#0d0d0d" strokeweight=".5pt"/>
            </w:pict>
          </mc:Fallback>
        </mc:AlternateContent>
      </w:r>
      <w:r w:rsidRPr="00D43E19">
        <w:rPr>
          <w:rFonts w:ascii="Gill Sans MT" w:hAnsi="Gill Sans MT" w:cs="Times New Roman"/>
          <w:bCs/>
        </w:rPr>
        <w:t>Material Transfer Agreement forms/documents (</w:t>
      </w:r>
      <w:r w:rsidRPr="00D43E19">
        <w:rPr>
          <w:rFonts w:ascii="Gill Sans MT" w:hAnsi="Gill Sans MT" w:cs="Times New Roman"/>
          <w:bCs/>
          <w:i/>
          <w:iCs/>
        </w:rPr>
        <w:t>If applicable</w:t>
      </w:r>
      <w:r w:rsidRPr="00D43E19">
        <w:rPr>
          <w:rFonts w:ascii="Gill Sans MT" w:hAnsi="Gill Sans MT" w:cs="Times New Roman"/>
          <w:bCs/>
        </w:rPr>
        <w:t>)</w:t>
      </w:r>
      <w:r w:rsidR="000F5557">
        <w:rPr>
          <w:rFonts w:ascii="Gill Sans MT" w:hAnsi="Gill Sans MT" w:cs="Times New Roman"/>
          <w:bCs/>
        </w:rPr>
        <w:t>.</w:t>
      </w:r>
      <w:r w:rsidRPr="00D43E19">
        <w:rPr>
          <w:rFonts w:ascii="Gill Sans MT" w:hAnsi="Gill Sans MT" w:cs="Times New Roman"/>
          <w:bCs/>
        </w:rPr>
        <w:t xml:space="preserve">     </w:t>
      </w:r>
    </w:p>
    <w:p w14:paraId="32465670" w14:textId="77777777" w:rsidR="001156FC" w:rsidRPr="00D43E19" w:rsidRDefault="001156FC" w:rsidP="001156FC">
      <w:pPr>
        <w:pStyle w:val="ListParagraph"/>
        <w:pBdr>
          <w:bottom w:val="single" w:sz="12" w:space="1" w:color="auto"/>
        </w:pBdr>
        <w:ind w:left="0"/>
        <w:rPr>
          <w:rFonts w:ascii="Gill Sans MT" w:hAnsi="Gill Sans MT" w:cs="Times New Roman"/>
        </w:rPr>
      </w:pPr>
    </w:p>
    <w:p w14:paraId="4F6EDC8E" w14:textId="77777777" w:rsidR="001156FC" w:rsidRPr="008E71F1" w:rsidRDefault="001156FC" w:rsidP="001156FC">
      <w:pPr>
        <w:jc w:val="both"/>
        <w:rPr>
          <w:rFonts w:ascii="Gill Sans MT" w:eastAsia="Calibri" w:hAnsi="Gill Sans MT" w:cs="Times New Roman"/>
          <w:b/>
          <w:bCs/>
        </w:rPr>
      </w:pPr>
      <w:r w:rsidRPr="008E71F1">
        <w:rPr>
          <w:rFonts w:ascii="Gill Sans MT" w:eastAsia="Calibri" w:hAnsi="Gill Sans MT" w:cs="Times New Roman"/>
          <w:b/>
          <w:bCs/>
        </w:rPr>
        <w:t>Principal Investigator’s Assurance Statement:</w:t>
      </w:r>
    </w:p>
    <w:p w14:paraId="6B101391" w14:textId="77777777" w:rsidR="001156FC" w:rsidRPr="00D43E19" w:rsidRDefault="001156FC" w:rsidP="008E71F1">
      <w:pPr>
        <w:spacing w:after="0"/>
        <w:jc w:val="both"/>
        <w:rPr>
          <w:rFonts w:ascii="Gill Sans MT" w:eastAsia="Calibri" w:hAnsi="Gill Sans MT" w:cs="Times New Roman"/>
        </w:rPr>
      </w:pPr>
      <w:r w:rsidRPr="00D43E19">
        <w:rPr>
          <w:rFonts w:ascii="Gill Sans MT" w:eastAsia="Calibri" w:hAnsi="Gill Sans MT" w:cs="Times New Roman"/>
        </w:rPr>
        <w:t xml:space="preserve">I understand the RECs policy concerning research involving human and animal participants and I agree </w:t>
      </w:r>
      <w:proofErr w:type="gramStart"/>
      <w:r w:rsidRPr="00D43E19">
        <w:rPr>
          <w:rFonts w:ascii="Gill Sans MT" w:eastAsia="Calibri" w:hAnsi="Gill Sans MT" w:cs="Times New Roman"/>
        </w:rPr>
        <w:t>to;</w:t>
      </w:r>
      <w:proofErr w:type="gramEnd"/>
    </w:p>
    <w:p w14:paraId="62CB95AA" w14:textId="77777777" w:rsidR="001156FC" w:rsidRPr="00D43E19" w:rsidRDefault="001156FC" w:rsidP="000E2652">
      <w:pPr>
        <w:numPr>
          <w:ilvl w:val="0"/>
          <w:numId w:val="115"/>
        </w:numPr>
        <w:ind w:left="993" w:hanging="273"/>
        <w:contextualSpacing/>
        <w:jc w:val="both"/>
        <w:rPr>
          <w:rFonts w:ascii="Gill Sans MT" w:eastAsia="Calibri" w:hAnsi="Gill Sans MT" w:cs="Times New Roman"/>
        </w:rPr>
      </w:pPr>
      <w:r w:rsidRPr="00D43E19">
        <w:rPr>
          <w:rFonts w:ascii="Gill Sans MT" w:eastAsia="Calibri" w:hAnsi="Gill Sans MT" w:cs="Times New Roman"/>
        </w:rPr>
        <w:t>accept responsibility for the scientific and ethical conduct of this research study,</w:t>
      </w:r>
    </w:p>
    <w:p w14:paraId="37397B7E" w14:textId="77777777" w:rsidR="001156FC" w:rsidRPr="00D43E19" w:rsidRDefault="001156FC" w:rsidP="000E2652">
      <w:pPr>
        <w:numPr>
          <w:ilvl w:val="0"/>
          <w:numId w:val="115"/>
        </w:numPr>
        <w:ind w:left="993" w:hanging="273"/>
        <w:contextualSpacing/>
        <w:jc w:val="both"/>
        <w:rPr>
          <w:rFonts w:ascii="Gill Sans MT" w:eastAsia="Calibri" w:hAnsi="Gill Sans MT" w:cs="Times New Roman"/>
        </w:rPr>
      </w:pPr>
      <w:r w:rsidRPr="00D43E19">
        <w:rPr>
          <w:rFonts w:ascii="Gill Sans MT" w:eastAsia="Calibri" w:hAnsi="Gill Sans MT" w:cs="Times New Roman"/>
        </w:rPr>
        <w:t>obtain prior approval from the REC before amending or altering the research protocol or implementing changes in the approved consent form,</w:t>
      </w:r>
    </w:p>
    <w:p w14:paraId="3343575B" w14:textId="77777777" w:rsidR="001156FC" w:rsidRPr="00D43E19" w:rsidRDefault="001156FC" w:rsidP="000E2652">
      <w:pPr>
        <w:numPr>
          <w:ilvl w:val="0"/>
          <w:numId w:val="115"/>
        </w:numPr>
        <w:ind w:left="993" w:hanging="273"/>
        <w:contextualSpacing/>
        <w:jc w:val="both"/>
        <w:rPr>
          <w:rFonts w:ascii="Gill Sans MT" w:eastAsia="Calibri" w:hAnsi="Gill Sans MT" w:cs="Times New Roman"/>
        </w:rPr>
      </w:pPr>
      <w:r w:rsidRPr="00D43E19">
        <w:rPr>
          <w:rFonts w:ascii="Gill Sans MT" w:eastAsia="Calibri" w:hAnsi="Gill Sans MT" w:cs="Times New Roman"/>
        </w:rPr>
        <w:t>immediately report to REC any serious adverse reactions and/or unanticipated effects on participants which may occur as a result of this study,</w:t>
      </w:r>
    </w:p>
    <w:p w14:paraId="397B1BF2" w14:textId="77777777" w:rsidR="001156FC" w:rsidRPr="00D43E19" w:rsidRDefault="001156FC" w:rsidP="000E2652">
      <w:pPr>
        <w:numPr>
          <w:ilvl w:val="0"/>
          <w:numId w:val="115"/>
        </w:numPr>
        <w:ind w:left="993" w:hanging="273"/>
        <w:contextualSpacing/>
        <w:jc w:val="both"/>
        <w:rPr>
          <w:rFonts w:ascii="Gill Sans MT" w:eastAsia="Calibri" w:hAnsi="Gill Sans MT" w:cs="Times New Roman"/>
        </w:rPr>
      </w:pPr>
      <w:r w:rsidRPr="00D43E19">
        <w:rPr>
          <w:rFonts w:ascii="Gill Sans MT" w:eastAsia="Calibri" w:hAnsi="Gill Sans MT" w:cs="Times New Roman"/>
        </w:rPr>
        <w:t>train study personnel in the proper conduct of human and animal participant's research,</w:t>
      </w:r>
    </w:p>
    <w:p w14:paraId="42EBDD3E" w14:textId="77777777" w:rsidR="001156FC" w:rsidRPr="00D43E19" w:rsidRDefault="001156FC" w:rsidP="000E2652">
      <w:pPr>
        <w:numPr>
          <w:ilvl w:val="0"/>
          <w:numId w:val="115"/>
        </w:numPr>
        <w:ind w:left="993" w:hanging="273"/>
        <w:contextualSpacing/>
        <w:jc w:val="both"/>
        <w:rPr>
          <w:rFonts w:ascii="Gill Sans MT" w:eastAsia="Calibri" w:hAnsi="Gill Sans MT" w:cs="Times New Roman"/>
        </w:rPr>
      </w:pPr>
      <w:r w:rsidRPr="00D43E19">
        <w:rPr>
          <w:rFonts w:ascii="Gill Sans MT" w:eastAsia="Calibri" w:hAnsi="Gill Sans MT" w:cs="Times New Roman"/>
        </w:rPr>
        <w:t>Complete and submit the review and final reports or forms.</w:t>
      </w:r>
    </w:p>
    <w:p w14:paraId="2EC88234" w14:textId="77777777" w:rsidR="003531BC" w:rsidRDefault="003531BC" w:rsidP="001156FC">
      <w:pPr>
        <w:jc w:val="both"/>
        <w:rPr>
          <w:rFonts w:ascii="Gill Sans MT" w:hAnsi="Gill Sans MT" w:cs="Times New Roman"/>
        </w:rPr>
      </w:pPr>
    </w:p>
    <w:p w14:paraId="7A1DC98B" w14:textId="77777777" w:rsidR="001156FC" w:rsidRPr="00D43E19" w:rsidRDefault="001156FC" w:rsidP="001156FC">
      <w:pPr>
        <w:pStyle w:val="ListParagraph"/>
        <w:spacing w:after="0"/>
        <w:ind w:left="0"/>
        <w:jc w:val="both"/>
        <w:rPr>
          <w:rFonts w:ascii="Gill Sans MT" w:eastAsia="Calibri" w:hAnsi="Gill Sans MT" w:cs="Times New Roman"/>
          <w:b/>
          <w:bCs/>
        </w:rPr>
      </w:pPr>
      <w:r w:rsidRPr="00D43E19">
        <w:rPr>
          <w:rFonts w:ascii="Gill Sans MT" w:eastAsia="Calibri" w:hAnsi="Gill Sans MT" w:cs="Times New Roman"/>
          <w:b/>
          <w:bCs/>
        </w:rPr>
        <w:t>______________________________________</w:t>
      </w:r>
      <w:r w:rsidRPr="00D43E19">
        <w:rPr>
          <w:rFonts w:ascii="Gill Sans MT" w:eastAsia="Calibri" w:hAnsi="Gill Sans MT" w:cs="Times New Roman"/>
          <w:b/>
          <w:bCs/>
        </w:rPr>
        <w:tab/>
        <w:t xml:space="preserve">  </w:t>
      </w:r>
      <w:r w:rsidRPr="00D43E19">
        <w:rPr>
          <w:rFonts w:ascii="Gill Sans MT" w:eastAsia="Calibri" w:hAnsi="Gill Sans MT" w:cs="Times New Roman"/>
          <w:b/>
          <w:bCs/>
        </w:rPr>
        <w:tab/>
      </w:r>
      <w:r w:rsidRPr="00D43E19">
        <w:rPr>
          <w:rFonts w:ascii="Gill Sans MT" w:eastAsia="Calibri" w:hAnsi="Gill Sans MT" w:cs="Times New Roman"/>
          <w:b/>
          <w:bCs/>
        </w:rPr>
        <w:tab/>
        <w:t xml:space="preserve"> ________________________________</w:t>
      </w:r>
    </w:p>
    <w:p w14:paraId="63C9D99F" w14:textId="61AFD026" w:rsidR="00043562" w:rsidRDefault="001156FC" w:rsidP="001156FC">
      <w:pPr>
        <w:ind w:firstLine="720"/>
        <w:rPr>
          <w:rFonts w:ascii="Gill Sans MT" w:hAnsi="Gill Sans MT" w:cs="Times New Roman"/>
          <w:b/>
          <w:bCs/>
        </w:rPr>
      </w:pPr>
      <w:r w:rsidRPr="00D43E19">
        <w:rPr>
          <w:rFonts w:ascii="Gill Sans MT" w:hAnsi="Gill Sans MT" w:cs="Times New Roman"/>
          <w:b/>
          <w:bCs/>
        </w:rPr>
        <w:t xml:space="preserve">Signature of Principal Investigator </w:t>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t>Date</w:t>
      </w:r>
      <w:r w:rsidR="00043562">
        <w:rPr>
          <w:rFonts w:ascii="Gill Sans MT" w:hAnsi="Gill Sans MT" w:cs="Times New Roman"/>
          <w:b/>
          <w:bCs/>
        </w:rPr>
        <w:br w:type="page"/>
      </w:r>
    </w:p>
    <w:p w14:paraId="2C59823B" w14:textId="5A6B7CE6" w:rsidR="003F3E46" w:rsidRPr="00D43E19" w:rsidRDefault="003F3E46" w:rsidP="004B2FD1">
      <w:pPr>
        <w:pStyle w:val="Heading1"/>
        <w:pBdr>
          <w:bottom w:val="single" w:sz="12" w:space="1" w:color="auto"/>
        </w:pBdr>
        <w:rPr>
          <w:rFonts w:ascii="Gill Sans MT" w:eastAsia="Times New Roman" w:hAnsi="Gill Sans MT"/>
          <w:sz w:val="28"/>
          <w:szCs w:val="28"/>
        </w:rPr>
      </w:pPr>
      <w:bookmarkStart w:id="167" w:name="_Toc189580205"/>
      <w:r w:rsidRPr="00D43E19">
        <w:rPr>
          <w:rFonts w:ascii="Gill Sans MT" w:eastAsia="Times New Roman" w:hAnsi="Gill Sans MT"/>
          <w:sz w:val="28"/>
          <w:szCs w:val="28"/>
        </w:rPr>
        <w:lastRenderedPageBreak/>
        <w:t>SOP NO.</w:t>
      </w:r>
      <w:r w:rsidR="002C7C2D" w:rsidRPr="00D43E19">
        <w:rPr>
          <w:rFonts w:ascii="Gill Sans MT" w:eastAsia="Times New Roman" w:hAnsi="Gill Sans MT"/>
          <w:sz w:val="28"/>
          <w:szCs w:val="28"/>
        </w:rPr>
        <w:t>6</w:t>
      </w:r>
      <w:r w:rsidRPr="00D43E19">
        <w:rPr>
          <w:rFonts w:ascii="Gill Sans MT" w:eastAsia="Times New Roman" w:hAnsi="Gill Sans MT"/>
          <w:sz w:val="28"/>
          <w:szCs w:val="28"/>
        </w:rPr>
        <w:t xml:space="preserve">: Procedure for </w:t>
      </w:r>
      <w:r w:rsidR="00D14BE0" w:rsidRPr="00D43E19">
        <w:rPr>
          <w:rFonts w:ascii="Gill Sans MT" w:eastAsia="Times New Roman" w:hAnsi="Gill Sans MT"/>
          <w:sz w:val="28"/>
          <w:szCs w:val="28"/>
        </w:rPr>
        <w:t>E</w:t>
      </w:r>
      <w:r w:rsidRPr="00D43E19">
        <w:rPr>
          <w:rFonts w:ascii="Gill Sans MT" w:eastAsia="Times New Roman" w:hAnsi="Gill Sans MT"/>
          <w:sz w:val="28"/>
          <w:szCs w:val="28"/>
        </w:rPr>
        <w:t xml:space="preserve">ngaging </w:t>
      </w:r>
      <w:r w:rsidR="00D14BE0" w:rsidRPr="00D43E19">
        <w:rPr>
          <w:rFonts w:ascii="Gill Sans MT" w:eastAsia="Times New Roman" w:hAnsi="Gill Sans MT"/>
          <w:sz w:val="28"/>
          <w:szCs w:val="28"/>
        </w:rPr>
        <w:t>E</w:t>
      </w:r>
      <w:r w:rsidRPr="00D43E19">
        <w:rPr>
          <w:rFonts w:ascii="Gill Sans MT" w:eastAsia="Times New Roman" w:hAnsi="Gill Sans MT"/>
          <w:sz w:val="28"/>
          <w:szCs w:val="28"/>
        </w:rPr>
        <w:t xml:space="preserve">xternal </w:t>
      </w:r>
      <w:r w:rsidR="00D14BE0" w:rsidRPr="00D43E19">
        <w:rPr>
          <w:rFonts w:ascii="Gill Sans MT" w:eastAsia="Times New Roman" w:hAnsi="Gill Sans MT"/>
          <w:sz w:val="28"/>
          <w:szCs w:val="28"/>
        </w:rPr>
        <w:t>R</w:t>
      </w:r>
      <w:r w:rsidRPr="00D43E19">
        <w:rPr>
          <w:rFonts w:ascii="Gill Sans MT" w:eastAsia="Times New Roman" w:hAnsi="Gill Sans MT"/>
          <w:sz w:val="28"/>
          <w:szCs w:val="28"/>
        </w:rPr>
        <w:t>eviewer/</w:t>
      </w:r>
      <w:r w:rsidR="00D14BE0" w:rsidRPr="00D43E19">
        <w:rPr>
          <w:rFonts w:ascii="Gill Sans MT" w:eastAsia="Times New Roman" w:hAnsi="Gill Sans MT"/>
          <w:sz w:val="28"/>
          <w:szCs w:val="28"/>
        </w:rPr>
        <w:t>E</w:t>
      </w:r>
      <w:r w:rsidRPr="00D43E19">
        <w:rPr>
          <w:rFonts w:ascii="Gill Sans MT" w:eastAsia="Times New Roman" w:hAnsi="Gill Sans MT"/>
          <w:sz w:val="28"/>
          <w:szCs w:val="28"/>
        </w:rPr>
        <w:t>xpert</w:t>
      </w:r>
      <w:bookmarkEnd w:id="167"/>
    </w:p>
    <w:p w14:paraId="00E5EE9C" w14:textId="77777777" w:rsidR="003F3E46" w:rsidRPr="00D43E19" w:rsidRDefault="003F3E46" w:rsidP="000E2652">
      <w:pPr>
        <w:pStyle w:val="ListParagraph"/>
        <w:numPr>
          <w:ilvl w:val="0"/>
          <w:numId w:val="32"/>
        </w:numPr>
        <w:spacing w:before="240" w:after="160" w:line="240" w:lineRule="auto"/>
        <w:ind w:left="426" w:hanging="426"/>
        <w:jc w:val="both"/>
        <w:rPr>
          <w:rFonts w:ascii="Gill Sans MT" w:hAnsi="Gill Sans MT" w:cs="Times New Roman"/>
          <w:b/>
          <w:sz w:val="24"/>
          <w:szCs w:val="24"/>
        </w:rPr>
      </w:pPr>
      <w:r w:rsidRPr="00D43E19">
        <w:rPr>
          <w:rFonts w:ascii="Gill Sans MT" w:hAnsi="Gill Sans MT" w:cs="Times New Roman"/>
          <w:b/>
          <w:sz w:val="24"/>
          <w:szCs w:val="24"/>
        </w:rPr>
        <w:t>Purpose</w:t>
      </w:r>
    </w:p>
    <w:p w14:paraId="0FFF985A" w14:textId="216E235D" w:rsidR="003F3E46" w:rsidRPr="00D43E19" w:rsidRDefault="003F3E46" w:rsidP="003F3E46">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To engage services of an external reviewer/expert in a specific area of expertise (e.g. ethics, law, specific diseases or methodologies, community representation, patients</w:t>
      </w:r>
      <w:r w:rsidR="00850530">
        <w:rPr>
          <w:rFonts w:ascii="Gill Sans MT" w:hAnsi="Gill Sans MT" w:cs="Times New Roman"/>
          <w:sz w:val="24"/>
          <w:szCs w:val="24"/>
        </w:rPr>
        <w:t>,</w:t>
      </w:r>
      <w:r w:rsidRPr="00D43E19">
        <w:rPr>
          <w:rFonts w:ascii="Gill Sans MT" w:hAnsi="Gill Sans MT" w:cs="Times New Roman"/>
          <w:sz w:val="24"/>
          <w:szCs w:val="24"/>
        </w:rPr>
        <w:t xml:space="preserve"> and special interest groups), not available among the Committee members but is applicable to submitted research protocol.</w:t>
      </w:r>
    </w:p>
    <w:p w14:paraId="5B845CF8" w14:textId="77777777" w:rsidR="003F3E46" w:rsidRPr="00D43E19" w:rsidRDefault="003F3E46" w:rsidP="003F3E46">
      <w:pPr>
        <w:spacing w:after="0" w:line="240" w:lineRule="auto"/>
        <w:ind w:left="90"/>
        <w:jc w:val="both"/>
        <w:rPr>
          <w:rFonts w:ascii="Gill Sans MT" w:hAnsi="Gill Sans MT" w:cs="Times New Roman"/>
          <w:sz w:val="24"/>
          <w:szCs w:val="24"/>
        </w:rPr>
      </w:pPr>
    </w:p>
    <w:p w14:paraId="7FEF807D" w14:textId="77777777" w:rsidR="003F3E46" w:rsidRPr="00D43E19" w:rsidRDefault="003F3E46" w:rsidP="000E2652">
      <w:pPr>
        <w:pStyle w:val="ListParagraph"/>
        <w:numPr>
          <w:ilvl w:val="0"/>
          <w:numId w:val="32"/>
        </w:numPr>
        <w:spacing w:after="160" w:line="240" w:lineRule="auto"/>
        <w:ind w:left="426" w:hanging="426"/>
        <w:jc w:val="both"/>
        <w:rPr>
          <w:rFonts w:ascii="Gill Sans MT" w:hAnsi="Gill Sans MT" w:cs="Times New Roman"/>
          <w:b/>
          <w:sz w:val="24"/>
          <w:szCs w:val="24"/>
        </w:rPr>
      </w:pPr>
      <w:r w:rsidRPr="00D43E19">
        <w:rPr>
          <w:rFonts w:ascii="Gill Sans MT" w:hAnsi="Gill Sans MT" w:cs="Times New Roman"/>
          <w:b/>
          <w:sz w:val="24"/>
          <w:szCs w:val="24"/>
        </w:rPr>
        <w:t>Scope</w:t>
      </w:r>
    </w:p>
    <w:p w14:paraId="72224FC6" w14:textId="739CA602" w:rsidR="00024E5D" w:rsidRPr="00D43E19" w:rsidRDefault="00024E5D" w:rsidP="00024E5D">
      <w:pPr>
        <w:spacing w:after="0" w:line="240" w:lineRule="auto"/>
        <w:jc w:val="both"/>
        <w:rPr>
          <w:rFonts w:ascii="Gill Sans MT" w:hAnsi="Gill Sans MT" w:cs="Times New Roman"/>
          <w:sz w:val="24"/>
          <w:szCs w:val="24"/>
        </w:rPr>
      </w:pPr>
      <w:r w:rsidRPr="00D43E19">
        <w:rPr>
          <w:rFonts w:ascii="Gill Sans MT" w:eastAsia="Calibri" w:hAnsi="Gill Sans MT" w:cs="Times New Roman"/>
        </w:rPr>
        <w:t>This SOP applies to</w:t>
      </w:r>
    </w:p>
    <w:p w14:paraId="222138EB" w14:textId="48760172" w:rsidR="003F3E46" w:rsidRPr="00D43E19" w:rsidRDefault="003F3E46" w:rsidP="000E2652">
      <w:pPr>
        <w:numPr>
          <w:ilvl w:val="0"/>
          <w:numId w:val="33"/>
        </w:numPr>
        <w:spacing w:after="0" w:line="240" w:lineRule="auto"/>
        <w:ind w:left="709" w:hanging="141"/>
        <w:jc w:val="both"/>
        <w:rPr>
          <w:rFonts w:ascii="Gill Sans MT" w:hAnsi="Gill Sans MT" w:cs="Times New Roman"/>
          <w:sz w:val="24"/>
          <w:szCs w:val="24"/>
        </w:rPr>
      </w:pPr>
      <w:r w:rsidRPr="00D43E19">
        <w:rPr>
          <w:rFonts w:ascii="Gill Sans MT" w:hAnsi="Gill Sans MT" w:cs="Times New Roman"/>
          <w:sz w:val="24"/>
          <w:szCs w:val="24"/>
        </w:rPr>
        <w:t>Chairman/Secretariat of REC</w:t>
      </w:r>
    </w:p>
    <w:p w14:paraId="6F914C6F" w14:textId="77777777" w:rsidR="003F3E46" w:rsidRPr="00D43E19" w:rsidRDefault="003F3E46" w:rsidP="000E2652">
      <w:pPr>
        <w:numPr>
          <w:ilvl w:val="0"/>
          <w:numId w:val="33"/>
        </w:numPr>
        <w:spacing w:after="0" w:line="240" w:lineRule="auto"/>
        <w:ind w:left="709" w:hanging="141"/>
        <w:jc w:val="both"/>
        <w:rPr>
          <w:rFonts w:ascii="Gill Sans MT" w:hAnsi="Gill Sans MT" w:cs="Times New Roman"/>
          <w:sz w:val="24"/>
          <w:szCs w:val="24"/>
        </w:rPr>
      </w:pPr>
      <w:r w:rsidRPr="00D43E19">
        <w:rPr>
          <w:rFonts w:ascii="Gill Sans MT" w:hAnsi="Gill Sans MT" w:cs="Times New Roman"/>
          <w:sz w:val="24"/>
          <w:szCs w:val="24"/>
        </w:rPr>
        <w:t>REC members and investigators</w:t>
      </w:r>
    </w:p>
    <w:p w14:paraId="342E3FF4" w14:textId="77777777" w:rsidR="003F3E46" w:rsidRPr="00D43E19" w:rsidRDefault="003F3E46" w:rsidP="000E2652">
      <w:pPr>
        <w:numPr>
          <w:ilvl w:val="0"/>
          <w:numId w:val="33"/>
        </w:numPr>
        <w:spacing w:after="0" w:line="240" w:lineRule="auto"/>
        <w:ind w:left="709" w:hanging="141"/>
        <w:jc w:val="both"/>
        <w:rPr>
          <w:rFonts w:ascii="Gill Sans MT" w:hAnsi="Gill Sans MT" w:cs="Times New Roman"/>
          <w:sz w:val="24"/>
          <w:szCs w:val="24"/>
        </w:rPr>
      </w:pPr>
      <w:r w:rsidRPr="00D43E19">
        <w:rPr>
          <w:rFonts w:ascii="Gill Sans MT" w:hAnsi="Gill Sans MT" w:cs="Times New Roman"/>
          <w:sz w:val="24"/>
          <w:szCs w:val="24"/>
        </w:rPr>
        <w:t>External reviewers/experts</w:t>
      </w:r>
    </w:p>
    <w:p w14:paraId="6D583068" w14:textId="77777777" w:rsidR="003F3E46" w:rsidRPr="00D43E19" w:rsidRDefault="003F3E46" w:rsidP="003F3E46">
      <w:pPr>
        <w:spacing w:after="0" w:line="240" w:lineRule="auto"/>
        <w:ind w:left="720"/>
        <w:jc w:val="both"/>
        <w:rPr>
          <w:rFonts w:ascii="Gill Sans MT" w:hAnsi="Gill Sans MT" w:cs="Times New Roman"/>
          <w:sz w:val="24"/>
          <w:szCs w:val="24"/>
        </w:rPr>
      </w:pPr>
    </w:p>
    <w:p w14:paraId="5565509C" w14:textId="77777777" w:rsidR="00830FB0" w:rsidRPr="00D43E19" w:rsidRDefault="003F3E46" w:rsidP="000E2652">
      <w:pPr>
        <w:pStyle w:val="ListParagraph"/>
        <w:numPr>
          <w:ilvl w:val="0"/>
          <w:numId w:val="32"/>
        </w:numPr>
        <w:spacing w:after="160" w:line="240" w:lineRule="auto"/>
        <w:ind w:hanging="450"/>
        <w:jc w:val="both"/>
        <w:rPr>
          <w:rFonts w:ascii="Gill Sans MT" w:hAnsi="Gill Sans MT" w:cs="Times New Roman"/>
          <w:b/>
          <w:sz w:val="24"/>
          <w:szCs w:val="24"/>
        </w:rPr>
      </w:pPr>
      <w:r w:rsidRPr="00D43E19">
        <w:rPr>
          <w:rFonts w:ascii="Gill Sans MT" w:hAnsi="Gill Sans MT" w:cs="Times New Roman"/>
          <w:b/>
          <w:sz w:val="24"/>
          <w:szCs w:val="24"/>
        </w:rPr>
        <w:t>Allowable Exceptions</w:t>
      </w:r>
    </w:p>
    <w:p w14:paraId="6B45EB88" w14:textId="3C098CA4" w:rsidR="003F3E46" w:rsidRPr="00D43E19" w:rsidRDefault="003F3E46" w:rsidP="00830FB0">
      <w:pPr>
        <w:pStyle w:val="ListParagraph"/>
        <w:spacing w:after="160" w:line="240" w:lineRule="auto"/>
        <w:ind w:left="450"/>
        <w:jc w:val="both"/>
        <w:rPr>
          <w:rFonts w:ascii="Gill Sans MT" w:hAnsi="Gill Sans MT" w:cs="Times New Roman"/>
          <w:b/>
          <w:sz w:val="24"/>
          <w:szCs w:val="24"/>
        </w:rPr>
      </w:pPr>
      <w:r w:rsidRPr="00D43E19">
        <w:rPr>
          <w:rFonts w:ascii="Gill Sans MT" w:hAnsi="Gill Sans MT" w:cs="Times New Roman"/>
          <w:b/>
          <w:sz w:val="24"/>
          <w:szCs w:val="24"/>
        </w:rPr>
        <w:t xml:space="preserve"> </w:t>
      </w:r>
    </w:p>
    <w:p w14:paraId="7469B405" w14:textId="77777777" w:rsidR="003F3E46" w:rsidRPr="00D43E19" w:rsidRDefault="003F3E46" w:rsidP="000E2652">
      <w:pPr>
        <w:pStyle w:val="ListParagraph"/>
        <w:numPr>
          <w:ilvl w:val="0"/>
          <w:numId w:val="116"/>
        </w:numPr>
        <w:spacing w:before="240"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None </w:t>
      </w:r>
    </w:p>
    <w:p w14:paraId="162C0826" w14:textId="77777777" w:rsidR="003F3E46" w:rsidRPr="00D43E19" w:rsidRDefault="003F3E46" w:rsidP="003F3E46">
      <w:pPr>
        <w:spacing w:after="0" w:line="240" w:lineRule="auto"/>
        <w:ind w:left="90"/>
        <w:jc w:val="both"/>
        <w:rPr>
          <w:rFonts w:ascii="Gill Sans MT" w:hAnsi="Gill Sans MT" w:cs="Times New Roman"/>
          <w:sz w:val="24"/>
          <w:szCs w:val="24"/>
        </w:rPr>
      </w:pPr>
    </w:p>
    <w:p w14:paraId="324155AC" w14:textId="77777777" w:rsidR="003F3E46" w:rsidRPr="00D43E19" w:rsidRDefault="003F3E46" w:rsidP="000E2652">
      <w:pPr>
        <w:pStyle w:val="ListParagraph"/>
        <w:numPr>
          <w:ilvl w:val="0"/>
          <w:numId w:val="32"/>
        </w:numPr>
        <w:spacing w:after="160" w:line="240" w:lineRule="auto"/>
        <w:ind w:left="426" w:hanging="426"/>
        <w:jc w:val="both"/>
        <w:rPr>
          <w:rFonts w:ascii="Gill Sans MT" w:hAnsi="Gill Sans MT" w:cs="Times New Roman"/>
          <w:b/>
          <w:sz w:val="24"/>
          <w:szCs w:val="24"/>
        </w:rPr>
      </w:pPr>
      <w:r w:rsidRPr="00D43E19">
        <w:rPr>
          <w:rFonts w:ascii="Gill Sans MT" w:hAnsi="Gill Sans MT" w:cs="Times New Roman"/>
          <w:b/>
          <w:sz w:val="24"/>
          <w:szCs w:val="24"/>
        </w:rPr>
        <w:t xml:space="preserve">Procedures </w:t>
      </w:r>
    </w:p>
    <w:p w14:paraId="0F808659" w14:textId="77777777" w:rsidR="003F3E46" w:rsidRPr="00D43E19" w:rsidRDefault="003F3E46"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REC shall have a standard list of external reviewers. In addition, members may identify additional reviewers continually as the need arises.</w:t>
      </w:r>
    </w:p>
    <w:p w14:paraId="50AEB629" w14:textId="0D3503CB" w:rsidR="003F3E46" w:rsidRPr="00D43E19" w:rsidRDefault="003F3E46"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Members present names of potential experts</w:t>
      </w:r>
      <w:r w:rsidR="00977BFE" w:rsidRPr="00D43E19">
        <w:rPr>
          <w:rFonts w:ascii="Gill Sans MT" w:hAnsi="Gill Sans MT" w:cs="Times New Roman"/>
          <w:sz w:val="24"/>
          <w:szCs w:val="24"/>
        </w:rPr>
        <w:t>.</w:t>
      </w:r>
    </w:p>
    <w:p w14:paraId="598F14B7" w14:textId="76326DBF" w:rsidR="003F3E46" w:rsidRPr="00D43E19" w:rsidRDefault="003F3E46"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 xml:space="preserve">Experts are approached in writing to serve </w:t>
      </w:r>
      <w:r w:rsidR="006340BE" w:rsidRPr="00D43E19">
        <w:rPr>
          <w:rFonts w:ascii="Gill Sans MT" w:hAnsi="Gill Sans MT" w:cs="Times New Roman"/>
          <w:sz w:val="24"/>
          <w:szCs w:val="24"/>
        </w:rPr>
        <w:t>i</w:t>
      </w:r>
      <w:r w:rsidRPr="00D43E19">
        <w:rPr>
          <w:rFonts w:ascii="Gill Sans MT" w:hAnsi="Gill Sans MT" w:cs="Times New Roman"/>
          <w:sz w:val="24"/>
          <w:szCs w:val="24"/>
        </w:rPr>
        <w:t>n that capacity</w:t>
      </w:r>
      <w:r w:rsidR="00977BFE" w:rsidRPr="00D43E19">
        <w:rPr>
          <w:rFonts w:ascii="Gill Sans MT" w:hAnsi="Gill Sans MT" w:cs="Times New Roman"/>
          <w:sz w:val="24"/>
          <w:szCs w:val="24"/>
        </w:rPr>
        <w:t>.</w:t>
      </w:r>
    </w:p>
    <w:p w14:paraId="611A97CE" w14:textId="5DD76CB8" w:rsidR="003F3E46" w:rsidRPr="00D43E19" w:rsidRDefault="003F3E46"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Those who are willing should present their updated CVs which are then, at their second meeting, circulated for member’s review and consideration</w:t>
      </w:r>
      <w:r w:rsidR="00977BFE" w:rsidRPr="00D43E19">
        <w:rPr>
          <w:rFonts w:ascii="Gill Sans MT" w:hAnsi="Gill Sans MT" w:cs="Times New Roman"/>
          <w:sz w:val="24"/>
          <w:szCs w:val="24"/>
        </w:rPr>
        <w:t>.</w:t>
      </w:r>
      <w:r w:rsidRPr="00D43E19">
        <w:rPr>
          <w:rFonts w:ascii="Gill Sans MT" w:hAnsi="Gill Sans MT" w:cs="Times New Roman"/>
          <w:sz w:val="24"/>
          <w:szCs w:val="24"/>
        </w:rPr>
        <w:t xml:space="preserve"> </w:t>
      </w:r>
    </w:p>
    <w:p w14:paraId="543EA62E" w14:textId="11ABE29E" w:rsidR="003F3E46" w:rsidRPr="00D43E19" w:rsidRDefault="003F3E46"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The committee formally agree</w:t>
      </w:r>
      <w:r w:rsidR="00482BAF">
        <w:rPr>
          <w:rFonts w:ascii="Gill Sans MT" w:hAnsi="Gill Sans MT" w:cs="Times New Roman"/>
          <w:sz w:val="24"/>
          <w:szCs w:val="24"/>
        </w:rPr>
        <w:t>s</w:t>
      </w:r>
      <w:r w:rsidRPr="00D43E19">
        <w:rPr>
          <w:rFonts w:ascii="Gill Sans MT" w:hAnsi="Gill Sans MT" w:cs="Times New Roman"/>
          <w:sz w:val="24"/>
          <w:szCs w:val="24"/>
        </w:rPr>
        <w:t xml:space="preserve"> on qualified experts at their third regular meeting of the year</w:t>
      </w:r>
      <w:r w:rsidR="00977BFE" w:rsidRPr="00D43E19">
        <w:rPr>
          <w:rFonts w:ascii="Gill Sans MT" w:hAnsi="Gill Sans MT" w:cs="Times New Roman"/>
          <w:sz w:val="24"/>
          <w:szCs w:val="24"/>
        </w:rPr>
        <w:t>.</w:t>
      </w:r>
    </w:p>
    <w:p w14:paraId="027A2595" w14:textId="2D27F10E" w:rsidR="003F3E46" w:rsidRPr="00D43E19" w:rsidRDefault="003F3E46"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Chair</w:t>
      </w:r>
      <w:r w:rsidR="002536DE" w:rsidRPr="00D43E19">
        <w:rPr>
          <w:rFonts w:ascii="Gill Sans MT" w:hAnsi="Gill Sans MT" w:cs="Times New Roman"/>
          <w:sz w:val="24"/>
          <w:szCs w:val="24"/>
        </w:rPr>
        <w:t>person</w:t>
      </w:r>
      <w:r w:rsidRPr="00D43E19">
        <w:rPr>
          <w:rFonts w:ascii="Gill Sans MT" w:hAnsi="Gill Sans MT" w:cs="Times New Roman"/>
          <w:sz w:val="24"/>
          <w:szCs w:val="24"/>
        </w:rPr>
        <w:t xml:space="preserve"> through the secretariate submits the list of names of the qualified experts to the Director of Research and Outreach for official appointment as consultants</w:t>
      </w:r>
      <w:r w:rsidR="00977BFE" w:rsidRPr="00D43E19">
        <w:rPr>
          <w:rFonts w:ascii="Gill Sans MT" w:hAnsi="Gill Sans MT" w:cs="Times New Roman"/>
          <w:sz w:val="24"/>
          <w:szCs w:val="24"/>
        </w:rPr>
        <w:t>.</w:t>
      </w:r>
    </w:p>
    <w:p w14:paraId="230063B4" w14:textId="701333EE" w:rsidR="003F3E46" w:rsidRPr="00D43E19" w:rsidRDefault="006340BE"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The c</w:t>
      </w:r>
      <w:r w:rsidR="003F3E46" w:rsidRPr="00D43E19">
        <w:rPr>
          <w:rFonts w:ascii="Gill Sans MT" w:hAnsi="Gill Sans MT" w:cs="Times New Roman"/>
          <w:sz w:val="24"/>
          <w:szCs w:val="24"/>
        </w:rPr>
        <w:t>hair</w:t>
      </w:r>
      <w:r w:rsidRPr="00D43E19">
        <w:rPr>
          <w:rFonts w:ascii="Gill Sans MT" w:hAnsi="Gill Sans MT" w:cs="Times New Roman"/>
          <w:sz w:val="24"/>
          <w:szCs w:val="24"/>
        </w:rPr>
        <w:t>person</w:t>
      </w:r>
      <w:r w:rsidR="003F3E46" w:rsidRPr="00D43E19">
        <w:rPr>
          <w:rFonts w:ascii="Gill Sans MT" w:hAnsi="Gill Sans MT" w:cs="Times New Roman"/>
          <w:sz w:val="24"/>
          <w:szCs w:val="24"/>
        </w:rPr>
        <w:t xml:space="preserve"> through the secretariate communicates to the appointed consultants when </w:t>
      </w:r>
      <w:r w:rsidRPr="00D43E19">
        <w:rPr>
          <w:rFonts w:ascii="Gill Sans MT" w:hAnsi="Gill Sans MT" w:cs="Times New Roman"/>
          <w:sz w:val="24"/>
          <w:szCs w:val="24"/>
        </w:rPr>
        <w:t xml:space="preserve">the </w:t>
      </w:r>
      <w:r w:rsidR="003F3E46" w:rsidRPr="00D43E19">
        <w:rPr>
          <w:rFonts w:ascii="Gill Sans MT" w:hAnsi="Gill Sans MT" w:cs="Times New Roman"/>
          <w:sz w:val="24"/>
          <w:szCs w:val="24"/>
        </w:rPr>
        <w:t>need arises</w:t>
      </w:r>
      <w:r w:rsidR="00977BFE" w:rsidRPr="00D43E19">
        <w:rPr>
          <w:rFonts w:ascii="Gill Sans MT" w:hAnsi="Gill Sans MT" w:cs="Times New Roman"/>
          <w:sz w:val="24"/>
          <w:szCs w:val="24"/>
        </w:rPr>
        <w:t>.</w:t>
      </w:r>
    </w:p>
    <w:p w14:paraId="60FDA810" w14:textId="5AB48E70" w:rsidR="003F3E46" w:rsidRPr="00D43E19" w:rsidRDefault="003F3E46"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Each external reviewer will sign a Confidentiality and Conflict of Interest Form</w:t>
      </w:r>
      <w:r w:rsidR="000F2E3F" w:rsidRPr="00D43E19">
        <w:rPr>
          <w:rFonts w:ascii="Gill Sans MT" w:hAnsi="Gill Sans MT" w:cs="Times New Roman"/>
          <w:sz w:val="24"/>
          <w:szCs w:val="24"/>
        </w:rPr>
        <w:t xml:space="preserve"> </w:t>
      </w:r>
      <w:r w:rsidR="00F369F7" w:rsidRPr="00D43E19">
        <w:rPr>
          <w:rFonts w:ascii="Gill Sans MT" w:hAnsi="Gill Sans MT" w:cs="Times New Roman"/>
          <w:sz w:val="24"/>
          <w:szCs w:val="24"/>
        </w:rPr>
        <w:t>[See</w:t>
      </w:r>
      <w:r w:rsidR="000F2E3F" w:rsidRPr="00D43E19">
        <w:rPr>
          <w:rFonts w:ascii="Gill Sans MT" w:hAnsi="Gill Sans MT" w:cs="Times New Roman"/>
          <w:sz w:val="24"/>
          <w:szCs w:val="24"/>
        </w:rPr>
        <w:t xml:space="preserve"> </w:t>
      </w:r>
      <w:r w:rsidR="0084603F" w:rsidRPr="00D43E19">
        <w:rPr>
          <w:rFonts w:ascii="Gill Sans MT" w:hAnsi="Gill Sans MT" w:cs="Times New Roman"/>
          <w:sz w:val="24"/>
          <w:szCs w:val="24"/>
        </w:rPr>
        <w:t>SOP NO. 1</w:t>
      </w:r>
      <w:r w:rsidR="00F369F7" w:rsidRPr="00D43E19">
        <w:rPr>
          <w:rFonts w:ascii="Gill Sans MT" w:hAnsi="Gill Sans MT" w:cs="Times New Roman"/>
          <w:sz w:val="24"/>
          <w:szCs w:val="24"/>
        </w:rPr>
        <w:t>]</w:t>
      </w:r>
      <w:r w:rsidR="00977BFE" w:rsidRPr="00D43E19">
        <w:rPr>
          <w:rFonts w:ascii="Gill Sans MT" w:hAnsi="Gill Sans MT" w:cs="Times New Roman"/>
          <w:sz w:val="24"/>
          <w:szCs w:val="24"/>
        </w:rPr>
        <w:t>.</w:t>
      </w:r>
      <w:r w:rsidRPr="00D43E19">
        <w:rPr>
          <w:rFonts w:ascii="Gill Sans MT" w:hAnsi="Gill Sans MT" w:cs="Times New Roman"/>
          <w:sz w:val="24"/>
          <w:szCs w:val="24"/>
        </w:rPr>
        <w:t xml:space="preserve"> </w:t>
      </w:r>
    </w:p>
    <w:p w14:paraId="7E255D14" w14:textId="131B1BFC" w:rsidR="003F3E46" w:rsidRPr="00D43E19" w:rsidRDefault="003F3E46"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 xml:space="preserve">Either the external reviewer or REC </w:t>
      </w:r>
      <w:r w:rsidR="006340BE" w:rsidRPr="00D43E19">
        <w:rPr>
          <w:rFonts w:ascii="Gill Sans MT" w:hAnsi="Gill Sans MT" w:cs="Times New Roman"/>
          <w:sz w:val="24"/>
          <w:szCs w:val="24"/>
        </w:rPr>
        <w:t>is</w:t>
      </w:r>
      <w:r w:rsidRPr="00D43E19">
        <w:rPr>
          <w:rFonts w:ascii="Gill Sans MT" w:hAnsi="Gill Sans MT" w:cs="Times New Roman"/>
          <w:sz w:val="24"/>
          <w:szCs w:val="24"/>
        </w:rPr>
        <w:t xml:space="preserve"> at liberty at any point to terminate the engagement of a particular external reviewer, with each party giving the reasons for the discontinuation of the engagement</w:t>
      </w:r>
      <w:r w:rsidR="00977BFE" w:rsidRPr="00D43E19">
        <w:rPr>
          <w:rFonts w:ascii="Gill Sans MT" w:hAnsi="Gill Sans MT" w:cs="Times New Roman"/>
          <w:sz w:val="24"/>
          <w:szCs w:val="24"/>
        </w:rPr>
        <w:t>.</w:t>
      </w:r>
    </w:p>
    <w:p w14:paraId="7A70BE59" w14:textId="2F0F509C" w:rsidR="003F3E46" w:rsidRPr="00D43E19" w:rsidRDefault="006340BE"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The e</w:t>
      </w:r>
      <w:r w:rsidR="003F3E46" w:rsidRPr="00D43E19">
        <w:rPr>
          <w:rFonts w:ascii="Gill Sans MT" w:hAnsi="Gill Sans MT" w:cs="Times New Roman"/>
          <w:sz w:val="24"/>
          <w:szCs w:val="24"/>
        </w:rPr>
        <w:t>xternal reviewer can be engaged without limitation of terms of office</w:t>
      </w:r>
      <w:r w:rsidR="00977BFE" w:rsidRPr="00D43E19">
        <w:rPr>
          <w:rFonts w:ascii="Gill Sans MT" w:hAnsi="Gill Sans MT" w:cs="Times New Roman"/>
          <w:sz w:val="24"/>
          <w:szCs w:val="24"/>
        </w:rPr>
        <w:t>.</w:t>
      </w:r>
    </w:p>
    <w:p w14:paraId="524366B9" w14:textId="1413C963" w:rsidR="003F3E46" w:rsidRPr="00D43E19" w:rsidRDefault="003F3E46"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A newly constituted REC membership will independently endorse each member of the standing list of external reviewers</w:t>
      </w:r>
      <w:r w:rsidR="00977BFE" w:rsidRPr="00D43E19">
        <w:rPr>
          <w:rFonts w:ascii="Gill Sans MT" w:hAnsi="Gill Sans MT" w:cs="Times New Roman"/>
          <w:sz w:val="24"/>
          <w:szCs w:val="24"/>
        </w:rPr>
        <w:t>.</w:t>
      </w:r>
    </w:p>
    <w:p w14:paraId="7EC8B3ED" w14:textId="0A219481" w:rsidR="003F3E46" w:rsidRPr="00D43E19" w:rsidRDefault="003F3E46"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 xml:space="preserve">External reviewer submits comments to </w:t>
      </w:r>
      <w:r w:rsidR="00482BAF">
        <w:rPr>
          <w:rFonts w:ascii="Gill Sans MT" w:hAnsi="Gill Sans MT" w:cs="Times New Roman"/>
          <w:sz w:val="24"/>
          <w:szCs w:val="24"/>
        </w:rPr>
        <w:t xml:space="preserve">the </w:t>
      </w:r>
      <w:r w:rsidRPr="00D43E19">
        <w:rPr>
          <w:rFonts w:ascii="Gill Sans MT" w:hAnsi="Gill Sans MT" w:cs="Times New Roman"/>
          <w:sz w:val="24"/>
          <w:szCs w:val="24"/>
        </w:rPr>
        <w:t>Chairperson and REC Secretariat and may be required to attend the meeting to discuss the protocol they review</w:t>
      </w:r>
      <w:r w:rsidR="00977BFE" w:rsidRPr="00D43E19">
        <w:rPr>
          <w:rFonts w:ascii="Gill Sans MT" w:hAnsi="Gill Sans MT" w:cs="Times New Roman"/>
          <w:sz w:val="24"/>
          <w:szCs w:val="24"/>
        </w:rPr>
        <w:t>.</w:t>
      </w:r>
    </w:p>
    <w:p w14:paraId="74AB7A70" w14:textId="451B8A6B" w:rsidR="003F3E46" w:rsidRPr="00D43E19" w:rsidRDefault="003F3E46"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 xml:space="preserve">Presentation of the external reviewer’s comments should be led by the </w:t>
      </w:r>
      <w:r w:rsidR="0015789C" w:rsidRPr="00D43E19">
        <w:rPr>
          <w:rFonts w:ascii="Gill Sans MT" w:hAnsi="Gill Sans MT" w:cs="Times New Roman"/>
          <w:sz w:val="24"/>
          <w:szCs w:val="24"/>
        </w:rPr>
        <w:t xml:space="preserve">REC </w:t>
      </w:r>
      <w:r w:rsidRPr="00D43E19">
        <w:rPr>
          <w:rFonts w:ascii="Gill Sans MT" w:hAnsi="Gill Sans MT" w:cs="Times New Roman"/>
          <w:sz w:val="24"/>
          <w:szCs w:val="24"/>
        </w:rPr>
        <w:t>Chairperson</w:t>
      </w:r>
      <w:r w:rsidR="00977BFE" w:rsidRPr="00D43E19">
        <w:rPr>
          <w:rFonts w:ascii="Gill Sans MT" w:hAnsi="Gill Sans MT" w:cs="Times New Roman"/>
          <w:sz w:val="24"/>
          <w:szCs w:val="24"/>
        </w:rPr>
        <w:t>.</w:t>
      </w:r>
    </w:p>
    <w:p w14:paraId="2095FD74" w14:textId="454AC8D1" w:rsidR="006340BE" w:rsidRPr="00D43E19" w:rsidRDefault="003F3E46"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 xml:space="preserve">An external reviewer’s report will be filed in the research protocol proposal file maintained by </w:t>
      </w:r>
      <w:r w:rsidR="00482BAF">
        <w:rPr>
          <w:rFonts w:ascii="Gill Sans MT" w:hAnsi="Gill Sans MT" w:cs="Times New Roman"/>
          <w:sz w:val="24"/>
          <w:szCs w:val="24"/>
        </w:rPr>
        <w:t xml:space="preserve">the </w:t>
      </w:r>
      <w:r w:rsidRPr="00D43E19">
        <w:rPr>
          <w:rFonts w:ascii="Gill Sans MT" w:hAnsi="Gill Sans MT" w:cs="Times New Roman"/>
          <w:sz w:val="24"/>
          <w:szCs w:val="24"/>
        </w:rPr>
        <w:t>REC Secretariat</w:t>
      </w:r>
      <w:r w:rsidR="00977BFE" w:rsidRPr="00D43E19">
        <w:rPr>
          <w:rFonts w:ascii="Gill Sans MT" w:hAnsi="Gill Sans MT" w:cs="Times New Roman"/>
          <w:sz w:val="24"/>
          <w:szCs w:val="24"/>
        </w:rPr>
        <w:t>.</w:t>
      </w:r>
    </w:p>
    <w:p w14:paraId="054F5236" w14:textId="38C6BEE7" w:rsidR="003F3E46" w:rsidRPr="00D43E19" w:rsidRDefault="003F3E46" w:rsidP="000E2652">
      <w:pPr>
        <w:numPr>
          <w:ilvl w:val="0"/>
          <w:numId w:val="34"/>
        </w:numPr>
        <w:spacing w:after="0" w:line="240" w:lineRule="auto"/>
        <w:ind w:left="426" w:hanging="207"/>
        <w:jc w:val="both"/>
        <w:rPr>
          <w:rFonts w:ascii="Gill Sans MT" w:hAnsi="Gill Sans MT" w:cs="Times New Roman"/>
          <w:sz w:val="24"/>
          <w:szCs w:val="24"/>
        </w:rPr>
      </w:pPr>
      <w:r w:rsidRPr="00D43E19">
        <w:rPr>
          <w:rFonts w:ascii="Gill Sans MT" w:hAnsi="Gill Sans MT" w:cs="Times New Roman"/>
          <w:sz w:val="24"/>
          <w:szCs w:val="24"/>
        </w:rPr>
        <w:t>An external reviewer is not a voting member of the Committee</w:t>
      </w:r>
      <w:r w:rsidR="0015789C" w:rsidRPr="00D43E19">
        <w:rPr>
          <w:rFonts w:ascii="Gill Sans MT" w:hAnsi="Gill Sans MT" w:cs="Times New Roman"/>
          <w:sz w:val="24"/>
          <w:szCs w:val="24"/>
        </w:rPr>
        <w:t>.</w:t>
      </w:r>
    </w:p>
    <w:p w14:paraId="4F11A3B4" w14:textId="77777777" w:rsidR="003F3E46" w:rsidRPr="00D43E19" w:rsidRDefault="003F3E46" w:rsidP="003F3E46">
      <w:pPr>
        <w:pBdr>
          <w:bottom w:val="single" w:sz="12" w:space="8" w:color="auto"/>
        </w:pBdr>
        <w:spacing w:after="0" w:line="240" w:lineRule="auto"/>
        <w:jc w:val="both"/>
        <w:rPr>
          <w:rFonts w:ascii="Gill Sans MT" w:eastAsia="Times New Roman" w:hAnsi="Gill Sans MT" w:cs="Times New Roman"/>
          <w:b/>
          <w:sz w:val="28"/>
          <w:szCs w:val="28"/>
        </w:rPr>
        <w:sectPr w:rsidR="003F3E46" w:rsidRPr="00D43E19">
          <w:pgSz w:w="12240" w:h="15840"/>
          <w:pgMar w:top="1440" w:right="1440" w:bottom="1440" w:left="1440" w:header="720" w:footer="720" w:gutter="0"/>
          <w:cols w:space="720"/>
          <w:docGrid w:linePitch="360"/>
        </w:sectPr>
      </w:pPr>
    </w:p>
    <w:p w14:paraId="72C2122B" w14:textId="3325B924" w:rsidR="003F3E46" w:rsidRPr="00D43E19" w:rsidRDefault="003F3E46" w:rsidP="00D90CC2">
      <w:pPr>
        <w:pStyle w:val="Heading1"/>
        <w:pBdr>
          <w:bottom w:val="single" w:sz="12" w:space="1" w:color="auto"/>
        </w:pBdr>
        <w:rPr>
          <w:rFonts w:ascii="Gill Sans MT" w:eastAsia="Times New Roman" w:hAnsi="Gill Sans MT"/>
          <w:sz w:val="28"/>
          <w:szCs w:val="28"/>
        </w:rPr>
      </w:pPr>
      <w:bookmarkStart w:id="168" w:name="_Toc189580206"/>
      <w:r w:rsidRPr="00D43E19">
        <w:rPr>
          <w:rFonts w:ascii="Gill Sans MT" w:eastAsia="Times New Roman" w:hAnsi="Gill Sans MT"/>
          <w:sz w:val="28"/>
          <w:szCs w:val="28"/>
        </w:rPr>
        <w:lastRenderedPageBreak/>
        <w:t>SOP NO.</w:t>
      </w:r>
      <w:r w:rsidR="002C7C2D" w:rsidRPr="00D43E19">
        <w:rPr>
          <w:rFonts w:ascii="Gill Sans MT" w:eastAsia="Times New Roman" w:hAnsi="Gill Sans MT"/>
          <w:sz w:val="28"/>
          <w:szCs w:val="28"/>
        </w:rPr>
        <w:t>7</w:t>
      </w:r>
      <w:r w:rsidRPr="00D43E19">
        <w:rPr>
          <w:rFonts w:ascii="Gill Sans MT" w:eastAsia="Times New Roman" w:hAnsi="Gill Sans MT"/>
          <w:sz w:val="28"/>
          <w:szCs w:val="28"/>
        </w:rPr>
        <w:t>:  Standard Operating Procedure for Expedited Review</w:t>
      </w:r>
      <w:bookmarkEnd w:id="168"/>
    </w:p>
    <w:p w14:paraId="1A3FFD66" w14:textId="77777777" w:rsidR="003F3E46" w:rsidRPr="00D43E19" w:rsidRDefault="003F3E46" w:rsidP="000E2652">
      <w:pPr>
        <w:pStyle w:val="ListParagraph"/>
        <w:numPr>
          <w:ilvl w:val="0"/>
          <w:numId w:val="35"/>
        </w:numPr>
        <w:spacing w:before="240"/>
        <w:jc w:val="both"/>
        <w:rPr>
          <w:rFonts w:ascii="Gill Sans MT" w:eastAsia="Calibri" w:hAnsi="Gill Sans MT" w:cs="Times New Roman"/>
          <w:b/>
          <w:sz w:val="24"/>
          <w:szCs w:val="24"/>
        </w:rPr>
      </w:pPr>
      <w:r w:rsidRPr="00D43E19">
        <w:rPr>
          <w:rFonts w:ascii="Gill Sans MT" w:eastAsia="Calibri" w:hAnsi="Gill Sans MT" w:cs="Times New Roman"/>
          <w:b/>
          <w:sz w:val="24"/>
          <w:szCs w:val="24"/>
        </w:rPr>
        <w:t>Purpose</w:t>
      </w:r>
    </w:p>
    <w:p w14:paraId="23E8FC9C" w14:textId="54ADC729" w:rsidR="003F3E46" w:rsidRPr="00D43E19" w:rsidRDefault="003F3E46" w:rsidP="003F3E46">
      <w:pPr>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This SOP describes the approval process of studies with minimal risk; minimal risk changes or modifications/amendments required by </w:t>
      </w:r>
      <w:r w:rsidR="00897BD6" w:rsidRPr="00D43E19">
        <w:rPr>
          <w:rFonts w:ascii="Gill Sans MT" w:eastAsia="Calibri" w:hAnsi="Gill Sans MT" w:cs="Times New Roman"/>
          <w:sz w:val="24"/>
          <w:szCs w:val="24"/>
        </w:rPr>
        <w:t>LUANAR-REC</w:t>
      </w:r>
      <w:r w:rsidRPr="00D43E19">
        <w:rPr>
          <w:rFonts w:ascii="Gill Sans MT" w:eastAsia="Calibri" w:hAnsi="Gill Sans MT" w:cs="Times New Roman"/>
          <w:sz w:val="24"/>
          <w:szCs w:val="24"/>
        </w:rPr>
        <w:t>; or minimal risk investigator-initiated clarifications, modifications/amendments to a previously approved protocol, and related documents to prevent unnecessary delays in reviewing them. The SOP also describes the approval process for studies by researchers and students so long as such studies are of minimal risk.</w:t>
      </w:r>
    </w:p>
    <w:p w14:paraId="3C2FBC3F" w14:textId="77777777" w:rsidR="003F3E46" w:rsidRPr="00D43E19" w:rsidRDefault="003F3E46" w:rsidP="000E2652">
      <w:pPr>
        <w:pStyle w:val="ListParagraph"/>
        <w:numPr>
          <w:ilvl w:val="0"/>
          <w:numId w:val="35"/>
        </w:numPr>
        <w:jc w:val="both"/>
        <w:rPr>
          <w:rFonts w:ascii="Gill Sans MT" w:eastAsia="Calibri" w:hAnsi="Gill Sans MT" w:cs="Times New Roman"/>
          <w:b/>
          <w:sz w:val="24"/>
          <w:szCs w:val="24"/>
        </w:rPr>
      </w:pPr>
      <w:r w:rsidRPr="00D43E19">
        <w:rPr>
          <w:rFonts w:ascii="Gill Sans MT" w:eastAsia="Calibri" w:hAnsi="Gill Sans MT" w:cs="Times New Roman"/>
          <w:b/>
          <w:sz w:val="24"/>
          <w:szCs w:val="24"/>
        </w:rPr>
        <w:t>Scope</w:t>
      </w:r>
    </w:p>
    <w:p w14:paraId="0E5592FC" w14:textId="4ACC54A2" w:rsidR="003F3E46" w:rsidRPr="00D43E19" w:rsidRDefault="003F3E46" w:rsidP="003F3E46">
      <w:pPr>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Expedited review applies to proposals, letters of clarification, letters of amendment, informed consent forms, and community awareness materials. The SOP applies to REC members, </w:t>
      </w:r>
      <w:r w:rsidR="00142EDB">
        <w:rPr>
          <w:rFonts w:ascii="Gill Sans MT" w:eastAsia="Calibri" w:hAnsi="Gill Sans MT" w:cs="Times New Roman"/>
          <w:sz w:val="24"/>
          <w:szCs w:val="24"/>
        </w:rPr>
        <w:t xml:space="preserve">the </w:t>
      </w:r>
      <w:r w:rsidRPr="00D43E19">
        <w:rPr>
          <w:rFonts w:ascii="Gill Sans MT" w:eastAsia="Calibri" w:hAnsi="Gill Sans MT" w:cs="Times New Roman"/>
          <w:sz w:val="24"/>
          <w:szCs w:val="24"/>
        </w:rPr>
        <w:t xml:space="preserve">Chairperson, and the secretariat. </w:t>
      </w:r>
    </w:p>
    <w:p w14:paraId="03F475B6" w14:textId="1CFDB68D" w:rsidR="003F3E46" w:rsidRPr="00D43E19" w:rsidRDefault="003F3E46" w:rsidP="003F3E46">
      <w:pPr>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It is the responsibility of </w:t>
      </w:r>
      <w:r w:rsidR="00F356F0" w:rsidRPr="00D43E19">
        <w:rPr>
          <w:rFonts w:ascii="Gill Sans MT" w:eastAsia="Calibri" w:hAnsi="Gill Sans MT" w:cs="Times New Roman"/>
          <w:sz w:val="24"/>
          <w:szCs w:val="24"/>
        </w:rPr>
        <w:t xml:space="preserve">the </w:t>
      </w:r>
      <w:r w:rsidRPr="00D43E19">
        <w:rPr>
          <w:rFonts w:ascii="Gill Sans MT" w:eastAsia="Calibri" w:hAnsi="Gill Sans MT" w:cs="Times New Roman"/>
          <w:sz w:val="24"/>
          <w:szCs w:val="24"/>
        </w:rPr>
        <w:t xml:space="preserve">REC secretariat to determine which proposals should be reviewed and approved through </w:t>
      </w:r>
      <w:r w:rsidR="00F356F0" w:rsidRPr="00D43E19">
        <w:rPr>
          <w:rFonts w:ascii="Gill Sans MT" w:eastAsia="Calibri" w:hAnsi="Gill Sans MT" w:cs="Times New Roman"/>
          <w:sz w:val="24"/>
          <w:szCs w:val="24"/>
        </w:rPr>
        <w:t xml:space="preserve">an </w:t>
      </w:r>
      <w:r w:rsidRPr="00D43E19">
        <w:rPr>
          <w:rFonts w:ascii="Gill Sans MT" w:eastAsia="Calibri" w:hAnsi="Gill Sans MT" w:cs="Times New Roman"/>
          <w:sz w:val="24"/>
          <w:szCs w:val="24"/>
        </w:rPr>
        <w:t>expedited process as long as such determination is within the standards described under the purpose section above.</w:t>
      </w:r>
    </w:p>
    <w:p w14:paraId="54548861" w14:textId="77777777" w:rsidR="003F3E46" w:rsidRPr="00D43E19" w:rsidRDefault="003F3E46" w:rsidP="000E2652">
      <w:pPr>
        <w:pStyle w:val="ListParagraph"/>
        <w:numPr>
          <w:ilvl w:val="0"/>
          <w:numId w:val="35"/>
        </w:numPr>
        <w:jc w:val="both"/>
        <w:rPr>
          <w:rFonts w:ascii="Gill Sans MT" w:eastAsia="Calibri" w:hAnsi="Gill Sans MT" w:cs="Times New Roman"/>
          <w:b/>
          <w:sz w:val="24"/>
          <w:szCs w:val="24"/>
        </w:rPr>
      </w:pPr>
      <w:r w:rsidRPr="00D43E19">
        <w:rPr>
          <w:rFonts w:ascii="Gill Sans MT" w:eastAsia="Calibri" w:hAnsi="Gill Sans MT" w:cs="Times New Roman"/>
          <w:b/>
          <w:sz w:val="24"/>
          <w:szCs w:val="24"/>
        </w:rPr>
        <w:t xml:space="preserve">Allowable Exceptions </w:t>
      </w:r>
    </w:p>
    <w:p w14:paraId="4A00D318" w14:textId="55EC7B83" w:rsidR="003F3E46" w:rsidRPr="00D43E19" w:rsidRDefault="003F3E46" w:rsidP="003F3E46">
      <w:pPr>
        <w:jc w:val="both"/>
        <w:rPr>
          <w:rFonts w:ascii="Gill Sans MT" w:eastAsia="Calibri" w:hAnsi="Gill Sans MT" w:cs="Times New Roman"/>
          <w:sz w:val="24"/>
          <w:szCs w:val="24"/>
        </w:rPr>
      </w:pPr>
      <w:r w:rsidRPr="00D43E19">
        <w:rPr>
          <w:rFonts w:ascii="Gill Sans MT" w:eastAsia="Calibri" w:hAnsi="Gill Sans MT" w:cs="Times New Roman"/>
          <w:sz w:val="24"/>
          <w:szCs w:val="24"/>
        </w:rPr>
        <w:t>This SOP is meant to be followed without deviation</w:t>
      </w:r>
      <w:r w:rsidR="00F719B8" w:rsidRPr="00D43E19">
        <w:rPr>
          <w:rFonts w:ascii="Gill Sans MT" w:eastAsia="Calibri" w:hAnsi="Gill Sans MT" w:cs="Times New Roman"/>
          <w:sz w:val="24"/>
          <w:szCs w:val="24"/>
        </w:rPr>
        <w:t>.</w:t>
      </w:r>
      <w:r w:rsidRPr="00D43E19">
        <w:rPr>
          <w:rFonts w:ascii="Gill Sans MT" w:eastAsia="Calibri" w:hAnsi="Gill Sans MT" w:cs="Times New Roman"/>
          <w:sz w:val="24"/>
          <w:szCs w:val="24"/>
        </w:rPr>
        <w:t xml:space="preserve"> </w:t>
      </w:r>
    </w:p>
    <w:p w14:paraId="1CAF221A" w14:textId="77777777" w:rsidR="003F3E46" w:rsidRPr="00D43E19" w:rsidRDefault="003F3E46" w:rsidP="000E2652">
      <w:pPr>
        <w:pStyle w:val="ListParagraph"/>
        <w:numPr>
          <w:ilvl w:val="0"/>
          <w:numId w:val="35"/>
        </w:numPr>
        <w:jc w:val="both"/>
        <w:rPr>
          <w:rFonts w:ascii="Gill Sans MT" w:eastAsia="Calibri" w:hAnsi="Gill Sans MT" w:cs="Times New Roman"/>
          <w:b/>
          <w:sz w:val="24"/>
          <w:szCs w:val="24"/>
        </w:rPr>
      </w:pPr>
      <w:r w:rsidRPr="00D43E19">
        <w:rPr>
          <w:rFonts w:ascii="Gill Sans MT" w:eastAsia="Calibri" w:hAnsi="Gill Sans MT" w:cs="Times New Roman"/>
          <w:b/>
          <w:sz w:val="24"/>
          <w:szCs w:val="24"/>
        </w:rPr>
        <w:t xml:space="preserve">Specific Procedure </w:t>
      </w:r>
    </w:p>
    <w:p w14:paraId="05BC05E2" w14:textId="7C5D8011" w:rsidR="003F3E46" w:rsidRPr="00D43E19" w:rsidRDefault="003F3E46" w:rsidP="000E2652">
      <w:pPr>
        <w:numPr>
          <w:ilvl w:val="0"/>
          <w:numId w:val="36"/>
        </w:numPr>
        <w:spacing w:after="160" w:line="240" w:lineRule="auto"/>
        <w:ind w:left="709" w:hanging="207"/>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Following the administrative screening as per </w:t>
      </w:r>
      <w:r w:rsidRPr="00D43E19">
        <w:rPr>
          <w:rFonts w:ascii="Gill Sans MT" w:eastAsia="Calibri" w:hAnsi="Gill Sans MT" w:cs="Times New Roman"/>
          <w:b/>
          <w:sz w:val="24"/>
          <w:szCs w:val="24"/>
        </w:rPr>
        <w:t>SOP N</w:t>
      </w:r>
      <w:r w:rsidR="00F719B8" w:rsidRPr="00D43E19">
        <w:rPr>
          <w:rFonts w:ascii="Gill Sans MT" w:eastAsia="Calibri" w:hAnsi="Gill Sans MT" w:cs="Times New Roman"/>
          <w:b/>
          <w:sz w:val="24"/>
          <w:szCs w:val="24"/>
        </w:rPr>
        <w:t>O</w:t>
      </w:r>
      <w:r w:rsidRPr="00D43E19">
        <w:rPr>
          <w:rFonts w:ascii="Gill Sans MT" w:eastAsia="Calibri" w:hAnsi="Gill Sans MT" w:cs="Times New Roman"/>
          <w:b/>
          <w:sz w:val="24"/>
          <w:szCs w:val="24"/>
        </w:rPr>
        <w:t>.</w:t>
      </w:r>
      <w:r w:rsidR="00A142DA" w:rsidRPr="00D43E19">
        <w:rPr>
          <w:rFonts w:ascii="Gill Sans MT" w:eastAsia="Calibri" w:hAnsi="Gill Sans MT" w:cs="Times New Roman"/>
          <w:b/>
          <w:sz w:val="24"/>
          <w:szCs w:val="24"/>
        </w:rPr>
        <w:t xml:space="preserve"> </w:t>
      </w:r>
      <w:r w:rsidR="003A7D32">
        <w:rPr>
          <w:rFonts w:ascii="Gill Sans MT" w:eastAsia="Calibri" w:hAnsi="Gill Sans MT" w:cs="Times New Roman"/>
          <w:b/>
          <w:sz w:val="24"/>
          <w:szCs w:val="24"/>
        </w:rPr>
        <w:t>5</w:t>
      </w:r>
      <w:r w:rsidRPr="00D43E19">
        <w:rPr>
          <w:rFonts w:ascii="Gill Sans MT" w:eastAsia="Calibri" w:hAnsi="Gill Sans MT" w:cs="Times New Roman"/>
          <w:sz w:val="24"/>
          <w:szCs w:val="24"/>
        </w:rPr>
        <w:t>, the secretariat and chairperson shall appoint three reviewers to undertake the expedited review</w:t>
      </w:r>
    </w:p>
    <w:p w14:paraId="193A58B1" w14:textId="1D36CC07" w:rsidR="003F3E46" w:rsidRPr="00D43E19" w:rsidRDefault="003F3E46" w:rsidP="000E2652">
      <w:pPr>
        <w:numPr>
          <w:ilvl w:val="0"/>
          <w:numId w:val="36"/>
        </w:numPr>
        <w:spacing w:after="0" w:line="240" w:lineRule="auto"/>
        <w:ind w:left="709" w:hanging="207"/>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The reviewers shall independently review the submitted proposal and/or materials described under the scope section above</w:t>
      </w:r>
      <w:r w:rsidR="00A142DA" w:rsidRPr="00D43E19">
        <w:rPr>
          <w:rFonts w:ascii="Gill Sans MT" w:eastAsia="Calibri" w:hAnsi="Gill Sans MT" w:cs="Times New Roman"/>
          <w:sz w:val="24"/>
          <w:szCs w:val="24"/>
        </w:rPr>
        <w:t>.</w:t>
      </w:r>
    </w:p>
    <w:p w14:paraId="6E692A82" w14:textId="6FBC717A" w:rsidR="003F3E46" w:rsidRDefault="003F3E46" w:rsidP="000E2652">
      <w:pPr>
        <w:numPr>
          <w:ilvl w:val="0"/>
          <w:numId w:val="36"/>
        </w:numPr>
        <w:spacing w:after="0" w:line="240" w:lineRule="auto"/>
        <w:ind w:left="709" w:hanging="207"/>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In case of a proposal, the reviewers shall assess the </w:t>
      </w:r>
      <w:r w:rsidR="006E5237">
        <w:rPr>
          <w:rFonts w:ascii="Gill Sans MT" w:eastAsia="Calibri" w:hAnsi="Gill Sans MT" w:cs="Times New Roman"/>
          <w:sz w:val="24"/>
          <w:szCs w:val="24"/>
        </w:rPr>
        <w:t>protocol</w:t>
      </w:r>
      <w:r w:rsidR="006E5237" w:rsidRPr="00D43E19">
        <w:rPr>
          <w:rFonts w:ascii="Gill Sans MT" w:eastAsia="Calibri" w:hAnsi="Gill Sans MT" w:cs="Times New Roman"/>
          <w:sz w:val="24"/>
          <w:szCs w:val="24"/>
        </w:rPr>
        <w:t xml:space="preserve"> </w:t>
      </w:r>
      <w:r w:rsidRPr="00D43E19">
        <w:rPr>
          <w:rFonts w:ascii="Gill Sans MT" w:eastAsia="Calibri" w:hAnsi="Gill Sans MT" w:cs="Times New Roman"/>
          <w:sz w:val="24"/>
          <w:szCs w:val="24"/>
        </w:rPr>
        <w:t xml:space="preserve">by using the </w:t>
      </w:r>
      <w:r w:rsidR="00375B59">
        <w:rPr>
          <w:rFonts w:ascii="Gill Sans MT" w:eastAsia="Calibri" w:hAnsi="Gill Sans MT" w:cs="Times New Roman"/>
          <w:b/>
          <w:bCs/>
          <w:sz w:val="24"/>
          <w:szCs w:val="24"/>
        </w:rPr>
        <w:t>P</w:t>
      </w:r>
      <w:r w:rsidR="00375B59" w:rsidRPr="009A5383">
        <w:rPr>
          <w:rFonts w:ascii="Gill Sans MT" w:eastAsia="Calibri" w:hAnsi="Gill Sans MT" w:cs="Times New Roman"/>
          <w:b/>
          <w:bCs/>
          <w:sz w:val="24"/>
          <w:szCs w:val="24"/>
        </w:rPr>
        <w:t xml:space="preserve">roposal </w:t>
      </w:r>
      <w:r w:rsidR="00375B59">
        <w:rPr>
          <w:rFonts w:ascii="Gill Sans MT" w:eastAsia="Calibri" w:hAnsi="Gill Sans MT" w:cs="Times New Roman"/>
          <w:b/>
          <w:bCs/>
          <w:sz w:val="24"/>
          <w:szCs w:val="24"/>
        </w:rPr>
        <w:t>A</w:t>
      </w:r>
      <w:r w:rsidRPr="009A5383">
        <w:rPr>
          <w:rFonts w:ascii="Gill Sans MT" w:eastAsia="Calibri" w:hAnsi="Gill Sans MT" w:cs="Times New Roman"/>
          <w:b/>
          <w:bCs/>
          <w:sz w:val="24"/>
          <w:szCs w:val="24"/>
        </w:rPr>
        <w:t xml:space="preserve">ssessment </w:t>
      </w:r>
      <w:r w:rsidR="00375B59">
        <w:rPr>
          <w:rFonts w:ascii="Gill Sans MT" w:eastAsia="Calibri" w:hAnsi="Gill Sans MT" w:cs="Times New Roman"/>
          <w:b/>
          <w:bCs/>
          <w:sz w:val="24"/>
          <w:szCs w:val="24"/>
        </w:rPr>
        <w:t>F</w:t>
      </w:r>
      <w:r w:rsidRPr="009A5383">
        <w:rPr>
          <w:rFonts w:ascii="Gill Sans MT" w:eastAsia="Calibri" w:hAnsi="Gill Sans MT" w:cs="Times New Roman"/>
          <w:b/>
          <w:bCs/>
          <w:sz w:val="24"/>
          <w:szCs w:val="24"/>
        </w:rPr>
        <w:t xml:space="preserve">orm </w:t>
      </w:r>
      <w:r w:rsidR="00375B59" w:rsidRPr="009A5383">
        <w:rPr>
          <w:rFonts w:ascii="Gill Sans MT" w:eastAsia="Calibri" w:hAnsi="Gill Sans MT" w:cs="Times New Roman"/>
          <w:b/>
          <w:bCs/>
          <w:sz w:val="24"/>
          <w:szCs w:val="24"/>
        </w:rPr>
        <w:t xml:space="preserve">(002) </w:t>
      </w:r>
      <w:r w:rsidRPr="00D43E19">
        <w:rPr>
          <w:rFonts w:ascii="Gill Sans MT" w:eastAsia="Calibri" w:hAnsi="Gill Sans MT" w:cs="Times New Roman"/>
          <w:sz w:val="24"/>
          <w:szCs w:val="24"/>
        </w:rPr>
        <w:t xml:space="preserve">and send the completed forms and their recommendations to the secretariat within </w:t>
      </w:r>
      <w:r w:rsidRPr="00D43E19">
        <w:rPr>
          <w:rFonts w:ascii="Gill Sans MT" w:eastAsia="Calibri" w:hAnsi="Gill Sans MT" w:cs="Times New Roman"/>
          <w:b/>
          <w:bCs/>
          <w:sz w:val="24"/>
          <w:szCs w:val="24"/>
        </w:rPr>
        <w:t>Seven (7) days</w:t>
      </w:r>
      <w:r w:rsidR="00A142DA" w:rsidRPr="00D43E19">
        <w:rPr>
          <w:rFonts w:ascii="Gill Sans MT" w:eastAsia="Calibri" w:hAnsi="Gill Sans MT" w:cs="Times New Roman"/>
          <w:b/>
          <w:bCs/>
          <w:sz w:val="24"/>
          <w:szCs w:val="24"/>
        </w:rPr>
        <w:t>.</w:t>
      </w:r>
      <w:r w:rsidRPr="00D43E19">
        <w:rPr>
          <w:rFonts w:ascii="Gill Sans MT" w:eastAsia="Calibri" w:hAnsi="Gill Sans MT" w:cs="Times New Roman"/>
          <w:sz w:val="24"/>
          <w:szCs w:val="24"/>
        </w:rPr>
        <w:t xml:space="preserve"> </w:t>
      </w:r>
    </w:p>
    <w:p w14:paraId="71EE369C" w14:textId="4C029AAE" w:rsidR="00360DDB" w:rsidRPr="00D43E19" w:rsidRDefault="006F2211" w:rsidP="000E2652">
      <w:pPr>
        <w:numPr>
          <w:ilvl w:val="0"/>
          <w:numId w:val="36"/>
        </w:numPr>
        <w:spacing w:after="0" w:line="240" w:lineRule="auto"/>
        <w:ind w:left="709" w:hanging="207"/>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In case of a proposal,</w:t>
      </w:r>
      <w:r>
        <w:rPr>
          <w:rFonts w:ascii="Gill Sans MT" w:eastAsia="Calibri" w:hAnsi="Gill Sans MT" w:cs="Times New Roman"/>
          <w:sz w:val="24"/>
          <w:szCs w:val="24"/>
        </w:rPr>
        <w:t xml:space="preserve"> the </w:t>
      </w:r>
      <w:r w:rsidR="00DE1495">
        <w:rPr>
          <w:rFonts w:ascii="Gill Sans MT" w:eastAsia="Calibri" w:hAnsi="Gill Sans MT" w:cs="Times New Roman"/>
          <w:sz w:val="24"/>
          <w:szCs w:val="24"/>
        </w:rPr>
        <w:t xml:space="preserve">expedited </w:t>
      </w:r>
      <w:r>
        <w:rPr>
          <w:rFonts w:ascii="Gill Sans MT" w:eastAsia="Calibri" w:hAnsi="Gill Sans MT" w:cs="Times New Roman"/>
          <w:sz w:val="24"/>
          <w:szCs w:val="24"/>
        </w:rPr>
        <w:t xml:space="preserve"> committee shall meet within</w:t>
      </w:r>
      <w:r w:rsidR="00F125CF">
        <w:rPr>
          <w:rFonts w:ascii="Gill Sans MT" w:eastAsia="Calibri" w:hAnsi="Gill Sans MT" w:cs="Times New Roman"/>
          <w:sz w:val="24"/>
          <w:szCs w:val="24"/>
        </w:rPr>
        <w:t xml:space="preserve"> </w:t>
      </w:r>
      <w:r w:rsidR="00F125CF" w:rsidRPr="00D43E19">
        <w:rPr>
          <w:rFonts w:ascii="Gill Sans MT" w:eastAsia="Calibri" w:hAnsi="Gill Sans MT" w:cs="Times New Roman"/>
          <w:b/>
          <w:bCs/>
          <w:sz w:val="24"/>
          <w:szCs w:val="24"/>
        </w:rPr>
        <w:t>Seven (7) days</w:t>
      </w:r>
      <w:r w:rsidR="00F125CF">
        <w:rPr>
          <w:rFonts w:ascii="Gill Sans MT" w:eastAsia="Calibri" w:hAnsi="Gill Sans MT" w:cs="Times New Roman"/>
          <w:b/>
          <w:bCs/>
          <w:sz w:val="24"/>
          <w:szCs w:val="24"/>
        </w:rPr>
        <w:t xml:space="preserve"> </w:t>
      </w:r>
      <w:r w:rsidR="00F125CF">
        <w:rPr>
          <w:rFonts w:ascii="Gill Sans MT" w:eastAsia="Calibri" w:hAnsi="Gill Sans MT" w:cs="Times New Roman"/>
          <w:sz w:val="24"/>
          <w:szCs w:val="24"/>
        </w:rPr>
        <w:t xml:space="preserve">after </w:t>
      </w:r>
      <w:r w:rsidR="00D4700A">
        <w:rPr>
          <w:rFonts w:ascii="Gill Sans MT" w:eastAsia="Calibri" w:hAnsi="Gill Sans MT" w:cs="Times New Roman"/>
          <w:sz w:val="24"/>
          <w:szCs w:val="24"/>
        </w:rPr>
        <w:t>the secretariate rece</w:t>
      </w:r>
      <w:r w:rsidR="00AE3BCF">
        <w:rPr>
          <w:rFonts w:ascii="Gill Sans MT" w:eastAsia="Calibri" w:hAnsi="Gill Sans MT" w:cs="Times New Roman"/>
          <w:sz w:val="24"/>
          <w:szCs w:val="24"/>
        </w:rPr>
        <w:t>iving all the assessment forms.</w:t>
      </w:r>
      <w:r>
        <w:rPr>
          <w:rFonts w:ascii="Gill Sans MT" w:eastAsia="Calibri" w:hAnsi="Gill Sans MT" w:cs="Times New Roman"/>
          <w:sz w:val="24"/>
          <w:szCs w:val="24"/>
        </w:rPr>
        <w:t xml:space="preserve"> </w:t>
      </w:r>
    </w:p>
    <w:p w14:paraId="53909D82" w14:textId="7B3AAFFA" w:rsidR="003F3E46" w:rsidRPr="00D43E19" w:rsidRDefault="003F3E46" w:rsidP="000E2652">
      <w:pPr>
        <w:numPr>
          <w:ilvl w:val="0"/>
          <w:numId w:val="36"/>
        </w:numPr>
        <w:spacing w:after="0" w:line="240" w:lineRule="auto"/>
        <w:ind w:left="709" w:hanging="207"/>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In case of review of other materials (not full proposals), reviewers shall review them and send their written opinion/recommendations to the secretariat within </w:t>
      </w:r>
      <w:r w:rsidRPr="00D43E19">
        <w:rPr>
          <w:rFonts w:ascii="Gill Sans MT" w:eastAsia="Calibri" w:hAnsi="Gill Sans MT" w:cs="Times New Roman"/>
          <w:b/>
          <w:bCs/>
          <w:sz w:val="24"/>
          <w:szCs w:val="24"/>
        </w:rPr>
        <w:t>Seven (7) days</w:t>
      </w:r>
      <w:r w:rsidR="00A142DA" w:rsidRPr="00D43E19">
        <w:rPr>
          <w:rFonts w:ascii="Gill Sans MT" w:eastAsia="Calibri" w:hAnsi="Gill Sans MT" w:cs="Times New Roman"/>
          <w:b/>
          <w:bCs/>
          <w:sz w:val="24"/>
          <w:szCs w:val="24"/>
        </w:rPr>
        <w:t>.</w:t>
      </w:r>
      <w:r w:rsidRPr="00D43E19">
        <w:rPr>
          <w:rFonts w:ascii="Gill Sans MT" w:eastAsia="Calibri" w:hAnsi="Gill Sans MT" w:cs="Times New Roman"/>
          <w:sz w:val="24"/>
          <w:szCs w:val="24"/>
        </w:rPr>
        <w:t xml:space="preserve"> </w:t>
      </w:r>
    </w:p>
    <w:p w14:paraId="6DF76DCC" w14:textId="2B5A4591" w:rsidR="003F3E46" w:rsidRPr="00D43E19" w:rsidRDefault="003F3E46" w:rsidP="000E2652">
      <w:pPr>
        <w:numPr>
          <w:ilvl w:val="0"/>
          <w:numId w:val="36"/>
        </w:numPr>
        <w:spacing w:after="0" w:line="240" w:lineRule="auto"/>
        <w:ind w:left="709" w:hanging="207"/>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The Chairperson and secretariat shall confer to </w:t>
      </w:r>
      <w:proofErr w:type="gramStart"/>
      <w:r w:rsidRPr="00D43E19">
        <w:rPr>
          <w:rFonts w:ascii="Gill Sans MT" w:eastAsia="Calibri" w:hAnsi="Gill Sans MT" w:cs="Times New Roman"/>
          <w:sz w:val="24"/>
          <w:szCs w:val="24"/>
        </w:rPr>
        <w:t>make a decision</w:t>
      </w:r>
      <w:proofErr w:type="gramEnd"/>
      <w:r w:rsidRPr="00D43E19">
        <w:rPr>
          <w:rFonts w:ascii="Gill Sans MT" w:eastAsia="Calibri" w:hAnsi="Gill Sans MT" w:cs="Times New Roman"/>
          <w:sz w:val="24"/>
          <w:szCs w:val="24"/>
        </w:rPr>
        <w:t xml:space="preserve"> based on the recommendations from the reviewers. If one reviewer expresses a strong deferring opinion, the proposal review would be referred to the full Review Committee and a decision would be made based on </w:t>
      </w:r>
      <w:r w:rsidRPr="00D43E19">
        <w:rPr>
          <w:rFonts w:ascii="Gill Sans MT" w:eastAsia="Calibri" w:hAnsi="Gill Sans MT" w:cs="Times New Roman"/>
          <w:b/>
          <w:bCs/>
          <w:sz w:val="24"/>
          <w:szCs w:val="24"/>
        </w:rPr>
        <w:t>SOP N</w:t>
      </w:r>
      <w:r w:rsidR="00A142DA" w:rsidRPr="00D43E19">
        <w:rPr>
          <w:rFonts w:ascii="Gill Sans MT" w:eastAsia="Calibri" w:hAnsi="Gill Sans MT" w:cs="Times New Roman"/>
          <w:b/>
          <w:bCs/>
          <w:sz w:val="24"/>
          <w:szCs w:val="24"/>
        </w:rPr>
        <w:t>O</w:t>
      </w:r>
      <w:r w:rsidRPr="00D43E19">
        <w:rPr>
          <w:rFonts w:ascii="Gill Sans MT" w:eastAsia="Calibri" w:hAnsi="Gill Sans MT" w:cs="Times New Roman"/>
          <w:b/>
          <w:bCs/>
          <w:sz w:val="24"/>
          <w:szCs w:val="24"/>
        </w:rPr>
        <w:t>.</w:t>
      </w:r>
      <w:r w:rsidR="00A142DA" w:rsidRPr="00D43E19">
        <w:rPr>
          <w:rFonts w:ascii="Gill Sans MT" w:eastAsia="Calibri" w:hAnsi="Gill Sans MT" w:cs="Times New Roman"/>
          <w:b/>
          <w:bCs/>
          <w:sz w:val="24"/>
          <w:szCs w:val="24"/>
        </w:rPr>
        <w:t xml:space="preserve"> </w:t>
      </w:r>
      <w:r w:rsidR="003A7D32">
        <w:rPr>
          <w:rFonts w:ascii="Gill Sans MT" w:eastAsia="Calibri" w:hAnsi="Gill Sans MT" w:cs="Times New Roman"/>
          <w:b/>
          <w:bCs/>
          <w:sz w:val="24"/>
          <w:szCs w:val="24"/>
        </w:rPr>
        <w:t>4</w:t>
      </w:r>
      <w:r w:rsidRPr="00D43E19">
        <w:rPr>
          <w:rFonts w:ascii="Gill Sans MT" w:eastAsia="Calibri" w:hAnsi="Gill Sans MT" w:cs="Times New Roman"/>
          <w:sz w:val="24"/>
          <w:szCs w:val="24"/>
        </w:rPr>
        <w:t>.</w:t>
      </w:r>
    </w:p>
    <w:p w14:paraId="483C28B0" w14:textId="412B830C" w:rsidR="003F3E46" w:rsidRPr="00D43E19" w:rsidRDefault="003F3E46" w:rsidP="000E2652">
      <w:pPr>
        <w:numPr>
          <w:ilvl w:val="0"/>
          <w:numId w:val="36"/>
        </w:numPr>
        <w:spacing w:after="0" w:line="240" w:lineRule="auto"/>
        <w:ind w:left="709" w:hanging="207"/>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The </w:t>
      </w:r>
      <w:r w:rsidR="00142EDB">
        <w:rPr>
          <w:rFonts w:ascii="Gill Sans MT" w:eastAsia="Calibri" w:hAnsi="Gill Sans MT" w:cs="Times New Roman"/>
          <w:sz w:val="24"/>
          <w:szCs w:val="24"/>
        </w:rPr>
        <w:t>S</w:t>
      </w:r>
      <w:r w:rsidRPr="00D43E19">
        <w:rPr>
          <w:rFonts w:ascii="Gill Sans MT" w:eastAsia="Calibri" w:hAnsi="Gill Sans MT" w:cs="Times New Roman"/>
          <w:sz w:val="24"/>
          <w:szCs w:val="24"/>
        </w:rPr>
        <w:t xml:space="preserve">ecretariat shall communicate in writing the decision of the expedited review </w:t>
      </w:r>
      <w:r w:rsidR="00CA3D74" w:rsidRPr="00D43E19">
        <w:rPr>
          <w:rFonts w:ascii="Gill Sans MT" w:eastAsia="Calibri" w:hAnsi="Gill Sans MT" w:cs="Times New Roman"/>
          <w:b/>
          <w:bCs/>
          <w:sz w:val="24"/>
          <w:szCs w:val="24"/>
        </w:rPr>
        <w:t>Seven (7) days</w:t>
      </w:r>
      <w:r w:rsidR="00CA3D74" w:rsidRPr="00D43E19" w:rsidDel="00CA3D74">
        <w:rPr>
          <w:rFonts w:ascii="Gill Sans MT" w:eastAsia="Calibri" w:hAnsi="Gill Sans MT" w:cs="Times New Roman"/>
          <w:sz w:val="24"/>
          <w:szCs w:val="24"/>
        </w:rPr>
        <w:t xml:space="preserve"> </w:t>
      </w:r>
      <w:r w:rsidRPr="00D43E19">
        <w:rPr>
          <w:rFonts w:ascii="Gill Sans MT" w:eastAsia="Calibri" w:hAnsi="Gill Sans MT" w:cs="Times New Roman"/>
          <w:sz w:val="24"/>
          <w:szCs w:val="24"/>
        </w:rPr>
        <w:t xml:space="preserve"> after the decision has been made.</w:t>
      </w:r>
    </w:p>
    <w:p w14:paraId="46F1D243" w14:textId="4C50FC24" w:rsidR="003F3E46" w:rsidRPr="00D43E19" w:rsidRDefault="003F3E46" w:rsidP="000E2652">
      <w:pPr>
        <w:numPr>
          <w:ilvl w:val="0"/>
          <w:numId w:val="36"/>
        </w:numPr>
        <w:spacing w:after="0" w:line="240" w:lineRule="auto"/>
        <w:ind w:left="709" w:hanging="207"/>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The chairperson shall report to the Review Committee for ratification of </w:t>
      </w:r>
      <w:r w:rsidR="00F356F0" w:rsidRPr="00D43E19">
        <w:rPr>
          <w:rFonts w:ascii="Gill Sans MT" w:eastAsia="Calibri" w:hAnsi="Gill Sans MT" w:cs="Times New Roman"/>
          <w:sz w:val="24"/>
          <w:szCs w:val="24"/>
        </w:rPr>
        <w:t xml:space="preserve">the </w:t>
      </w:r>
      <w:r w:rsidRPr="00D43E19">
        <w:rPr>
          <w:rFonts w:ascii="Gill Sans MT" w:eastAsia="Calibri" w:hAnsi="Gill Sans MT" w:cs="Times New Roman"/>
          <w:sz w:val="24"/>
          <w:szCs w:val="24"/>
        </w:rPr>
        <w:t>decision made on its behalf at the next full committee meeting.</w:t>
      </w:r>
    </w:p>
    <w:p w14:paraId="40B19D11" w14:textId="4461BE34" w:rsidR="003F3E46" w:rsidRPr="00D43E19" w:rsidRDefault="003F3E46" w:rsidP="003F3E46">
      <w:pPr>
        <w:jc w:val="both"/>
        <w:rPr>
          <w:rFonts w:ascii="Gill Sans MT" w:eastAsia="Calibri" w:hAnsi="Gill Sans MT" w:cs="Times New Roman"/>
          <w:b/>
          <w:sz w:val="24"/>
          <w:szCs w:val="24"/>
        </w:rPr>
      </w:pPr>
      <w:r w:rsidRPr="00D43E19">
        <w:rPr>
          <w:rFonts w:ascii="Gill Sans MT" w:eastAsia="Calibri" w:hAnsi="Gill Sans MT" w:cs="Times New Roman"/>
          <w:b/>
          <w:sz w:val="24"/>
          <w:szCs w:val="24"/>
        </w:rPr>
        <w:lastRenderedPageBreak/>
        <w:t xml:space="preserve">Definition of Terms </w:t>
      </w:r>
    </w:p>
    <w:p w14:paraId="78E36918" w14:textId="77777777" w:rsidR="003F3E46" w:rsidRPr="00D43E19" w:rsidRDefault="003F3E46" w:rsidP="003F3E46">
      <w:pPr>
        <w:jc w:val="both"/>
        <w:rPr>
          <w:rFonts w:ascii="Gill Sans MT" w:eastAsia="Calibri" w:hAnsi="Gill Sans MT" w:cs="Times New Roman"/>
          <w:sz w:val="24"/>
          <w:szCs w:val="24"/>
        </w:rPr>
      </w:pPr>
      <w:r w:rsidRPr="00D43E19">
        <w:rPr>
          <w:rFonts w:ascii="Gill Sans MT" w:eastAsia="Calibri" w:hAnsi="Gill Sans MT" w:cs="Times New Roman"/>
          <w:b/>
          <w:bCs/>
          <w:iCs/>
          <w:sz w:val="24"/>
          <w:szCs w:val="24"/>
        </w:rPr>
        <w:t>Expedited review:</w:t>
      </w:r>
      <w:r w:rsidRPr="00D43E19">
        <w:rPr>
          <w:rFonts w:ascii="Gill Sans MT" w:eastAsia="Calibri" w:hAnsi="Gill Sans MT" w:cs="Times New Roman"/>
          <w:i/>
          <w:sz w:val="24"/>
          <w:szCs w:val="24"/>
        </w:rPr>
        <w:t xml:space="preserve">  </w:t>
      </w:r>
      <w:r w:rsidRPr="00D43E19">
        <w:rPr>
          <w:rFonts w:ascii="Gill Sans MT" w:eastAsia="Calibri" w:hAnsi="Gill Sans MT" w:cs="Times New Roman"/>
          <w:sz w:val="24"/>
          <w:szCs w:val="24"/>
        </w:rPr>
        <w:t>A speedy review process for proposals of minimal risk including those of students and of minor changes to the originally approved proposals with minimal risk in nature and/or for minor requests.</w:t>
      </w:r>
    </w:p>
    <w:p w14:paraId="4743A857" w14:textId="77777777" w:rsidR="003F3E46" w:rsidRPr="00D43E19" w:rsidRDefault="003F3E46" w:rsidP="003F3E46">
      <w:pPr>
        <w:jc w:val="both"/>
        <w:rPr>
          <w:rFonts w:ascii="Gill Sans MT" w:eastAsia="Calibri" w:hAnsi="Gill Sans MT" w:cs="Times New Roman"/>
          <w:sz w:val="24"/>
          <w:szCs w:val="24"/>
        </w:rPr>
      </w:pPr>
      <w:r w:rsidRPr="00D43E19">
        <w:rPr>
          <w:rFonts w:ascii="Gill Sans MT" w:eastAsia="Calibri" w:hAnsi="Gill Sans MT" w:cs="Times New Roman"/>
          <w:b/>
          <w:bCs/>
          <w:iCs/>
          <w:sz w:val="24"/>
          <w:szCs w:val="24"/>
        </w:rPr>
        <w:t>Expedited approval:</w:t>
      </w:r>
      <w:r w:rsidRPr="00D43E19">
        <w:rPr>
          <w:rFonts w:ascii="Gill Sans MT" w:eastAsia="Calibri" w:hAnsi="Gill Sans MT" w:cs="Times New Roman"/>
          <w:sz w:val="24"/>
          <w:szCs w:val="24"/>
        </w:rPr>
        <w:t xml:space="preserve"> REC approval, granted by the chairperson of REC, together with the secretariat, based on the reviews and recommendations of two or three reviewers of a protocol of minimal risk or of minor changes to the previously approved research studies of minimal risk.</w:t>
      </w:r>
    </w:p>
    <w:p w14:paraId="099DFDBB" w14:textId="23F61B25" w:rsidR="003F3E46" w:rsidRPr="00D43E19" w:rsidRDefault="003F3E46" w:rsidP="003F3E46">
      <w:pPr>
        <w:jc w:val="both"/>
        <w:rPr>
          <w:rFonts w:ascii="Gill Sans MT" w:eastAsia="Calibri" w:hAnsi="Gill Sans MT" w:cs="Times New Roman"/>
          <w:sz w:val="24"/>
          <w:szCs w:val="24"/>
        </w:rPr>
      </w:pPr>
      <w:r w:rsidRPr="00D43E19">
        <w:rPr>
          <w:rFonts w:ascii="Gill Sans MT" w:eastAsia="Calibri" w:hAnsi="Gill Sans MT" w:cs="Times New Roman"/>
          <w:b/>
          <w:bCs/>
          <w:iCs/>
          <w:sz w:val="24"/>
          <w:szCs w:val="24"/>
        </w:rPr>
        <w:t>Minimal risk:</w:t>
      </w:r>
      <w:r w:rsidRPr="00D43E19">
        <w:rPr>
          <w:rFonts w:ascii="Gill Sans MT" w:eastAsia="Calibri" w:hAnsi="Gill Sans MT" w:cs="Times New Roman"/>
          <w:sz w:val="24"/>
          <w:szCs w:val="24"/>
        </w:rPr>
        <w:t xml:space="preserve"> Risk that entails a situation where </w:t>
      </w:r>
      <w:r w:rsidR="003A4CB5" w:rsidRPr="00D43E19">
        <w:rPr>
          <w:rFonts w:ascii="Gill Sans MT" w:eastAsia="Calibri" w:hAnsi="Gill Sans MT" w:cs="Times New Roman"/>
          <w:sz w:val="24"/>
          <w:szCs w:val="24"/>
        </w:rPr>
        <w:t xml:space="preserve">the </w:t>
      </w:r>
      <w:r w:rsidRPr="00D43E19">
        <w:rPr>
          <w:rFonts w:ascii="Gill Sans MT" w:eastAsia="Calibri" w:hAnsi="Gill Sans MT" w:cs="Times New Roman"/>
          <w:sz w:val="24"/>
          <w:szCs w:val="24"/>
        </w:rPr>
        <w:t xml:space="preserve">probability and magnitude of harm or discomfort anticipated in the research </w:t>
      </w:r>
      <w:r w:rsidR="003A4CB5" w:rsidRPr="00D43E19">
        <w:rPr>
          <w:rFonts w:ascii="Gill Sans MT" w:eastAsia="Calibri" w:hAnsi="Gill Sans MT" w:cs="Times New Roman"/>
          <w:sz w:val="24"/>
          <w:szCs w:val="24"/>
        </w:rPr>
        <w:t>are</w:t>
      </w:r>
      <w:r w:rsidRPr="00D43E19">
        <w:rPr>
          <w:rFonts w:ascii="Gill Sans MT" w:eastAsia="Calibri" w:hAnsi="Gill Sans MT" w:cs="Times New Roman"/>
          <w:sz w:val="24"/>
          <w:szCs w:val="24"/>
        </w:rPr>
        <w:t xml:space="preserve"> not greater than that which is ordinarily encountered in daily life (i.e. probability and magnitude of harm or discomfort that is not anticipated to affect the safety, physical or mental integrity of the study participants). </w:t>
      </w:r>
    </w:p>
    <w:p w14:paraId="0D1BA689" w14:textId="77777777" w:rsidR="003F3E46" w:rsidRPr="00D43E19" w:rsidRDefault="003F3E46" w:rsidP="003F3E46">
      <w:pPr>
        <w:jc w:val="both"/>
        <w:rPr>
          <w:rFonts w:ascii="Gill Sans MT" w:eastAsia="Calibri" w:hAnsi="Gill Sans MT" w:cs="Times New Roman"/>
          <w:sz w:val="24"/>
          <w:szCs w:val="24"/>
        </w:rPr>
      </w:pPr>
    </w:p>
    <w:p w14:paraId="78D080B3" w14:textId="77777777" w:rsidR="003F3E46" w:rsidRPr="00D43E19" w:rsidRDefault="003F3E46" w:rsidP="003F3E46">
      <w:pPr>
        <w:jc w:val="both"/>
        <w:rPr>
          <w:rFonts w:ascii="Gill Sans MT" w:eastAsia="Calibri" w:hAnsi="Gill Sans MT" w:cs="Times New Roman"/>
          <w:sz w:val="24"/>
          <w:szCs w:val="24"/>
        </w:rPr>
      </w:pPr>
    </w:p>
    <w:p w14:paraId="71E6564D" w14:textId="77777777" w:rsidR="003F3E46" w:rsidRPr="00D43E19" w:rsidRDefault="003F3E46" w:rsidP="003F3E46">
      <w:pPr>
        <w:pBdr>
          <w:bottom w:val="single" w:sz="12" w:space="1" w:color="auto"/>
        </w:pBdr>
        <w:tabs>
          <w:tab w:val="left" w:pos="1440"/>
          <w:tab w:val="left" w:pos="1710"/>
          <w:tab w:val="left" w:pos="1980"/>
        </w:tabs>
        <w:spacing w:after="0" w:line="240" w:lineRule="auto"/>
        <w:jc w:val="both"/>
        <w:rPr>
          <w:rFonts w:ascii="Gill Sans MT" w:eastAsia="Calibri" w:hAnsi="Gill Sans MT" w:cs="Times New Roman"/>
          <w:b/>
          <w:sz w:val="28"/>
          <w:szCs w:val="28"/>
        </w:rPr>
        <w:sectPr w:rsidR="003F3E46" w:rsidRPr="00D43E19">
          <w:pgSz w:w="12240" w:h="15840"/>
          <w:pgMar w:top="1440" w:right="1440" w:bottom="1440" w:left="1440" w:header="720" w:footer="720" w:gutter="0"/>
          <w:cols w:space="720"/>
          <w:docGrid w:linePitch="360"/>
        </w:sectPr>
      </w:pPr>
    </w:p>
    <w:p w14:paraId="55EC6ABB" w14:textId="5B4E2BD9" w:rsidR="000453D9" w:rsidRPr="00D43E19" w:rsidRDefault="003F3E46" w:rsidP="00FC7AA1">
      <w:pPr>
        <w:pStyle w:val="Heading1"/>
        <w:pBdr>
          <w:bottom w:val="single" w:sz="12" w:space="1" w:color="auto"/>
        </w:pBdr>
        <w:spacing w:before="0"/>
        <w:ind w:left="1560" w:hanging="1560"/>
        <w:jc w:val="both"/>
        <w:rPr>
          <w:rFonts w:ascii="Gill Sans MT" w:eastAsia="Times New Roman" w:hAnsi="Gill Sans MT"/>
          <w:sz w:val="28"/>
          <w:szCs w:val="28"/>
        </w:rPr>
      </w:pPr>
      <w:bookmarkStart w:id="169" w:name="_Toc189580207"/>
      <w:r w:rsidRPr="00D43E19">
        <w:rPr>
          <w:rFonts w:ascii="Gill Sans MT" w:eastAsia="Times New Roman" w:hAnsi="Gill Sans MT"/>
          <w:sz w:val="28"/>
          <w:szCs w:val="28"/>
        </w:rPr>
        <w:lastRenderedPageBreak/>
        <w:t>SOP NO.</w:t>
      </w:r>
      <w:r w:rsidR="00B27A1D" w:rsidRPr="00D43E19">
        <w:rPr>
          <w:rFonts w:ascii="Gill Sans MT" w:eastAsia="Times New Roman" w:hAnsi="Gill Sans MT"/>
          <w:sz w:val="28"/>
          <w:szCs w:val="28"/>
        </w:rPr>
        <w:t>8</w:t>
      </w:r>
      <w:r w:rsidRPr="00D43E19">
        <w:rPr>
          <w:rFonts w:ascii="Gill Sans MT" w:eastAsia="Times New Roman" w:hAnsi="Gill Sans MT"/>
          <w:sz w:val="28"/>
          <w:szCs w:val="28"/>
        </w:rPr>
        <w:t>: Standard Operating Procedure for Management of Protocol Amendments</w:t>
      </w:r>
      <w:bookmarkEnd w:id="169"/>
    </w:p>
    <w:p w14:paraId="386A6ACA" w14:textId="223247B1" w:rsidR="003F3E46" w:rsidRPr="00D43E19" w:rsidRDefault="003F3E46" w:rsidP="000E2652">
      <w:pPr>
        <w:pStyle w:val="ListParagraph"/>
        <w:numPr>
          <w:ilvl w:val="0"/>
          <w:numId w:val="37"/>
        </w:numPr>
        <w:spacing w:before="240" w:after="160" w:line="240" w:lineRule="auto"/>
        <w:jc w:val="both"/>
        <w:rPr>
          <w:rFonts w:ascii="Gill Sans MT" w:hAnsi="Gill Sans MT" w:cs="Times New Roman"/>
          <w:b/>
          <w:sz w:val="24"/>
          <w:szCs w:val="24"/>
        </w:rPr>
      </w:pPr>
      <w:r w:rsidRPr="00D43E19">
        <w:rPr>
          <w:rFonts w:ascii="Gill Sans MT" w:hAnsi="Gill Sans MT" w:cs="Times New Roman"/>
          <w:b/>
          <w:sz w:val="24"/>
          <w:szCs w:val="24"/>
        </w:rPr>
        <w:t>Purpose</w:t>
      </w:r>
    </w:p>
    <w:p w14:paraId="658FABEF" w14:textId="77777777" w:rsidR="003F3E46" w:rsidRPr="00D43E19" w:rsidRDefault="003F3E46" w:rsidP="003F3E46">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This SOP describes how protocol amendments are managed and reviewed by REC.</w:t>
      </w:r>
    </w:p>
    <w:p w14:paraId="53C3E6E2" w14:textId="77777777" w:rsidR="003F3E46" w:rsidRPr="00D43E19" w:rsidRDefault="003F3E46" w:rsidP="003F3E46">
      <w:pPr>
        <w:spacing w:after="0" w:line="240" w:lineRule="auto"/>
        <w:jc w:val="both"/>
        <w:rPr>
          <w:rFonts w:ascii="Gill Sans MT" w:hAnsi="Gill Sans MT" w:cs="Times New Roman"/>
          <w:b/>
          <w:sz w:val="24"/>
          <w:szCs w:val="24"/>
        </w:rPr>
      </w:pPr>
    </w:p>
    <w:p w14:paraId="1D7D5DFF" w14:textId="77777777" w:rsidR="003F3E46" w:rsidRPr="00D43E19" w:rsidRDefault="003F3E46" w:rsidP="000E2652">
      <w:pPr>
        <w:pStyle w:val="ListParagraph"/>
        <w:numPr>
          <w:ilvl w:val="0"/>
          <w:numId w:val="37"/>
        </w:numPr>
        <w:spacing w:after="160" w:line="240" w:lineRule="auto"/>
        <w:jc w:val="both"/>
        <w:rPr>
          <w:rFonts w:ascii="Gill Sans MT" w:hAnsi="Gill Sans MT" w:cs="Times New Roman"/>
          <w:b/>
          <w:sz w:val="24"/>
          <w:szCs w:val="24"/>
        </w:rPr>
      </w:pPr>
      <w:r w:rsidRPr="00D43E19">
        <w:rPr>
          <w:rFonts w:ascii="Gill Sans MT" w:hAnsi="Gill Sans MT" w:cs="Times New Roman"/>
          <w:b/>
          <w:sz w:val="24"/>
          <w:szCs w:val="24"/>
        </w:rPr>
        <w:t>Scope</w:t>
      </w:r>
    </w:p>
    <w:p w14:paraId="6D8BB6B5" w14:textId="77777777" w:rsidR="003F3E46" w:rsidRPr="00D43E19" w:rsidRDefault="003F3E46" w:rsidP="003F3E46">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This SOP applies to previously approved study protocols but later being amended and submitted for approval by REC. Amendments made to protocols cannot be implemented until they are reviewed and approved by REC.</w:t>
      </w:r>
    </w:p>
    <w:p w14:paraId="23ED2B00" w14:textId="77777777" w:rsidR="003F3E46" w:rsidRPr="00D43E19" w:rsidRDefault="003F3E46" w:rsidP="003F3E46">
      <w:pPr>
        <w:spacing w:after="0" w:line="240" w:lineRule="auto"/>
        <w:jc w:val="both"/>
        <w:rPr>
          <w:rFonts w:ascii="Gill Sans MT" w:hAnsi="Gill Sans MT" w:cs="Times New Roman"/>
          <w:sz w:val="24"/>
          <w:szCs w:val="24"/>
        </w:rPr>
      </w:pPr>
    </w:p>
    <w:p w14:paraId="5C97728B" w14:textId="77777777" w:rsidR="003F3E46" w:rsidRPr="00D43E19" w:rsidRDefault="003F3E46" w:rsidP="000E2652">
      <w:pPr>
        <w:pStyle w:val="ListParagraph"/>
        <w:numPr>
          <w:ilvl w:val="0"/>
          <w:numId w:val="37"/>
        </w:numPr>
        <w:spacing w:after="160" w:line="240" w:lineRule="auto"/>
        <w:jc w:val="both"/>
        <w:rPr>
          <w:rFonts w:ascii="Gill Sans MT" w:hAnsi="Gill Sans MT" w:cs="Times New Roman"/>
        </w:rPr>
      </w:pPr>
      <w:r w:rsidRPr="00D43E19">
        <w:rPr>
          <w:rFonts w:ascii="Gill Sans MT" w:hAnsi="Gill Sans MT" w:cs="Times New Roman"/>
          <w:b/>
          <w:sz w:val="24"/>
          <w:szCs w:val="24"/>
        </w:rPr>
        <w:t>Allowable Exceptions</w:t>
      </w:r>
    </w:p>
    <w:p w14:paraId="39122CA4" w14:textId="1DD6AEC1"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This SOP is meant to be followed without deviation</w:t>
      </w:r>
      <w:r w:rsidR="00714130" w:rsidRPr="00D43E19">
        <w:rPr>
          <w:rFonts w:ascii="Gill Sans MT" w:hAnsi="Gill Sans MT" w:cs="Times New Roman"/>
          <w:sz w:val="24"/>
          <w:szCs w:val="24"/>
        </w:rPr>
        <w:t>.</w:t>
      </w:r>
    </w:p>
    <w:p w14:paraId="094769DF" w14:textId="77777777" w:rsidR="003F3E46" w:rsidRPr="00D43E19" w:rsidRDefault="003F3E46" w:rsidP="000E2652">
      <w:pPr>
        <w:pStyle w:val="ListParagraph"/>
        <w:numPr>
          <w:ilvl w:val="0"/>
          <w:numId w:val="37"/>
        </w:numPr>
        <w:jc w:val="both"/>
        <w:rPr>
          <w:rFonts w:ascii="Gill Sans MT" w:eastAsia="Calibri" w:hAnsi="Gill Sans MT" w:cs="Times New Roman"/>
        </w:rPr>
      </w:pPr>
      <w:r w:rsidRPr="00D43E19">
        <w:rPr>
          <w:rFonts w:ascii="Gill Sans MT" w:hAnsi="Gill Sans MT" w:cs="Times New Roman"/>
          <w:b/>
          <w:sz w:val="24"/>
          <w:szCs w:val="24"/>
        </w:rPr>
        <w:t>Specific Procedure</w:t>
      </w:r>
    </w:p>
    <w:p w14:paraId="029A077C" w14:textId="0EB4EC38" w:rsidR="00E1150D" w:rsidRPr="00D43E19" w:rsidRDefault="00142EDB" w:rsidP="000E2652">
      <w:pPr>
        <w:pStyle w:val="ListParagraph"/>
        <w:numPr>
          <w:ilvl w:val="0"/>
          <w:numId w:val="38"/>
        </w:numPr>
        <w:spacing w:after="0"/>
        <w:ind w:left="709" w:hanging="207"/>
        <w:jc w:val="both"/>
        <w:rPr>
          <w:rFonts w:ascii="Gill Sans MT" w:eastAsia="Calibri" w:hAnsi="Gill Sans MT" w:cs="Times New Roman"/>
        </w:rPr>
      </w:pPr>
      <w:r>
        <w:rPr>
          <w:rFonts w:ascii="Gill Sans MT" w:hAnsi="Gill Sans MT" w:cs="Times New Roman"/>
          <w:sz w:val="24"/>
          <w:szCs w:val="24"/>
        </w:rPr>
        <w:t xml:space="preserve">The </w:t>
      </w:r>
      <w:r w:rsidR="003F3E46" w:rsidRPr="00D43E19">
        <w:rPr>
          <w:rFonts w:ascii="Gill Sans MT" w:hAnsi="Gill Sans MT" w:cs="Times New Roman"/>
          <w:sz w:val="24"/>
          <w:szCs w:val="24"/>
        </w:rPr>
        <w:t>Secretariat receives the amended protocol</w:t>
      </w:r>
      <w:r w:rsidR="00295B22" w:rsidRPr="00D43E19">
        <w:rPr>
          <w:rFonts w:ascii="Gill Sans MT" w:hAnsi="Gill Sans MT" w:cs="Times New Roman"/>
          <w:sz w:val="24"/>
          <w:szCs w:val="24"/>
        </w:rPr>
        <w:t xml:space="preserve"> </w:t>
      </w:r>
      <w:r w:rsidR="00E1150D" w:rsidRPr="00D43E19">
        <w:rPr>
          <w:rFonts w:ascii="Gill Sans MT" w:hAnsi="Gill Sans MT" w:cs="Times New Roman"/>
          <w:sz w:val="24"/>
          <w:szCs w:val="24"/>
        </w:rPr>
        <w:t xml:space="preserve">together with an application for review of amendments on </w:t>
      </w:r>
      <w:r w:rsidR="003A4CB5" w:rsidRPr="00D43E19">
        <w:rPr>
          <w:rFonts w:ascii="Gill Sans MT" w:hAnsi="Gill Sans MT" w:cs="Times New Roman"/>
          <w:sz w:val="24"/>
          <w:szCs w:val="24"/>
        </w:rPr>
        <w:t xml:space="preserve">the </w:t>
      </w:r>
      <w:r w:rsidR="00E1150D" w:rsidRPr="00D43E19">
        <w:rPr>
          <w:rFonts w:ascii="Gill Sans MT" w:hAnsi="Gill Sans MT" w:cs="Times New Roman"/>
          <w:b/>
          <w:sz w:val="24"/>
          <w:szCs w:val="24"/>
        </w:rPr>
        <w:t>REC Form for Request of Protocol Amendment</w:t>
      </w:r>
      <w:r w:rsidR="002D6E91" w:rsidRPr="00D43E19">
        <w:rPr>
          <w:rFonts w:ascii="Gill Sans MT" w:hAnsi="Gill Sans MT" w:cs="Times New Roman"/>
          <w:b/>
          <w:sz w:val="24"/>
          <w:szCs w:val="24"/>
        </w:rPr>
        <w:t xml:space="preserve"> (Form 00</w:t>
      </w:r>
      <w:r w:rsidR="0001459E" w:rsidRPr="00D43E19">
        <w:rPr>
          <w:rFonts w:ascii="Gill Sans MT" w:hAnsi="Gill Sans MT" w:cs="Times New Roman"/>
          <w:b/>
          <w:sz w:val="24"/>
          <w:szCs w:val="24"/>
        </w:rPr>
        <w:t>4</w:t>
      </w:r>
      <w:r w:rsidR="002D6E91" w:rsidRPr="00D43E19">
        <w:rPr>
          <w:rFonts w:ascii="Gill Sans MT" w:hAnsi="Gill Sans MT" w:cs="Times New Roman"/>
          <w:b/>
          <w:sz w:val="24"/>
          <w:szCs w:val="24"/>
        </w:rPr>
        <w:t>)</w:t>
      </w:r>
      <w:r w:rsidR="00437B10" w:rsidRPr="00D43E19">
        <w:rPr>
          <w:rFonts w:ascii="Gill Sans MT" w:hAnsi="Gill Sans MT" w:cs="Times New Roman"/>
          <w:b/>
          <w:sz w:val="24"/>
          <w:szCs w:val="24"/>
        </w:rPr>
        <w:t>.</w:t>
      </w:r>
    </w:p>
    <w:p w14:paraId="2B35CC3B" w14:textId="7B2F5643" w:rsidR="003F3E46" w:rsidRPr="00D43E19" w:rsidRDefault="003F3E46" w:rsidP="000E2652">
      <w:pPr>
        <w:pStyle w:val="ListParagraph"/>
        <w:numPr>
          <w:ilvl w:val="0"/>
          <w:numId w:val="38"/>
        </w:numPr>
        <w:ind w:left="709" w:hanging="207"/>
        <w:jc w:val="both"/>
        <w:rPr>
          <w:rFonts w:ascii="Gill Sans MT" w:hAnsi="Gill Sans MT" w:cs="Times New Roman"/>
          <w:sz w:val="24"/>
          <w:szCs w:val="24"/>
        </w:rPr>
      </w:pPr>
      <w:r w:rsidRPr="00D43E19">
        <w:rPr>
          <w:rFonts w:ascii="Gill Sans MT" w:hAnsi="Gill Sans MT" w:cs="Times New Roman"/>
          <w:sz w:val="24"/>
          <w:szCs w:val="24"/>
        </w:rPr>
        <w:t xml:space="preserve">For minimal risk amendments, an expedited review process shall apply as per </w:t>
      </w:r>
      <w:r w:rsidRPr="00D43E19">
        <w:rPr>
          <w:rFonts w:ascii="Gill Sans MT" w:hAnsi="Gill Sans MT" w:cs="Times New Roman"/>
          <w:b/>
          <w:sz w:val="24"/>
          <w:szCs w:val="24"/>
        </w:rPr>
        <w:t>SOP N</w:t>
      </w:r>
      <w:r w:rsidR="00D740A6" w:rsidRPr="00D43E19">
        <w:rPr>
          <w:rFonts w:ascii="Gill Sans MT" w:hAnsi="Gill Sans MT" w:cs="Times New Roman"/>
          <w:b/>
          <w:sz w:val="24"/>
          <w:szCs w:val="24"/>
        </w:rPr>
        <w:t>O</w:t>
      </w:r>
      <w:r w:rsidRPr="00D43E19">
        <w:rPr>
          <w:rFonts w:ascii="Gill Sans MT" w:hAnsi="Gill Sans MT" w:cs="Times New Roman"/>
          <w:b/>
          <w:sz w:val="24"/>
          <w:szCs w:val="24"/>
        </w:rPr>
        <w:t>.</w:t>
      </w:r>
      <w:r w:rsidR="00D740A6" w:rsidRPr="00D43E19">
        <w:rPr>
          <w:rFonts w:ascii="Gill Sans MT" w:hAnsi="Gill Sans MT" w:cs="Times New Roman"/>
          <w:b/>
          <w:sz w:val="24"/>
          <w:szCs w:val="24"/>
        </w:rPr>
        <w:t xml:space="preserve"> </w:t>
      </w:r>
      <w:r w:rsidR="00F54128" w:rsidRPr="00D43E19">
        <w:rPr>
          <w:rFonts w:ascii="Gill Sans MT" w:hAnsi="Gill Sans MT" w:cs="Times New Roman"/>
          <w:b/>
          <w:sz w:val="24"/>
          <w:szCs w:val="24"/>
        </w:rPr>
        <w:t>7</w:t>
      </w:r>
      <w:r w:rsidRPr="00D43E19">
        <w:rPr>
          <w:rFonts w:ascii="Gill Sans MT" w:hAnsi="Gill Sans MT" w:cs="Times New Roman"/>
          <w:sz w:val="24"/>
          <w:szCs w:val="24"/>
        </w:rPr>
        <w:t xml:space="preserve"> </w:t>
      </w:r>
    </w:p>
    <w:p w14:paraId="49E8C3E8" w14:textId="2C48E73F" w:rsidR="003F3E46" w:rsidRPr="00D43E19" w:rsidRDefault="003F3E46" w:rsidP="000E2652">
      <w:pPr>
        <w:pStyle w:val="ListParagraph"/>
        <w:numPr>
          <w:ilvl w:val="0"/>
          <w:numId w:val="38"/>
        </w:numPr>
        <w:ind w:left="709" w:hanging="207"/>
        <w:jc w:val="both"/>
        <w:rPr>
          <w:rFonts w:ascii="Gill Sans MT" w:hAnsi="Gill Sans MT" w:cs="Times New Roman"/>
          <w:sz w:val="24"/>
          <w:szCs w:val="24"/>
        </w:rPr>
      </w:pPr>
      <w:r w:rsidRPr="00D43E19">
        <w:rPr>
          <w:rFonts w:ascii="Gill Sans MT" w:hAnsi="Gill Sans MT" w:cs="Times New Roman"/>
          <w:sz w:val="24"/>
          <w:szCs w:val="24"/>
        </w:rPr>
        <w:t xml:space="preserve">For protocols with major amendments, </w:t>
      </w:r>
      <w:r w:rsidR="003A4CB5"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standard review process as per </w:t>
      </w:r>
      <w:r w:rsidRPr="00D43E19">
        <w:rPr>
          <w:rFonts w:ascii="Gill Sans MT" w:hAnsi="Gill Sans MT" w:cs="Times New Roman"/>
          <w:b/>
          <w:sz w:val="24"/>
          <w:szCs w:val="24"/>
        </w:rPr>
        <w:t>SOP N</w:t>
      </w:r>
      <w:r w:rsidR="00D740A6" w:rsidRPr="00D43E19">
        <w:rPr>
          <w:rFonts w:ascii="Gill Sans MT" w:hAnsi="Gill Sans MT" w:cs="Times New Roman"/>
          <w:b/>
          <w:sz w:val="24"/>
          <w:szCs w:val="24"/>
        </w:rPr>
        <w:t>O</w:t>
      </w:r>
      <w:r w:rsidRPr="00D43E19">
        <w:rPr>
          <w:rFonts w:ascii="Gill Sans MT" w:hAnsi="Gill Sans MT" w:cs="Times New Roman"/>
          <w:b/>
          <w:sz w:val="24"/>
          <w:szCs w:val="24"/>
        </w:rPr>
        <w:t>.</w:t>
      </w:r>
      <w:r w:rsidR="00D740A6" w:rsidRPr="00D43E19">
        <w:rPr>
          <w:rFonts w:ascii="Gill Sans MT" w:hAnsi="Gill Sans MT" w:cs="Times New Roman"/>
          <w:b/>
          <w:sz w:val="24"/>
          <w:szCs w:val="24"/>
        </w:rPr>
        <w:t xml:space="preserve"> </w:t>
      </w:r>
      <w:r w:rsidR="00C32CF9">
        <w:rPr>
          <w:rFonts w:ascii="Gill Sans MT" w:hAnsi="Gill Sans MT" w:cs="Times New Roman"/>
          <w:b/>
          <w:sz w:val="24"/>
          <w:szCs w:val="24"/>
        </w:rPr>
        <w:t>4</w:t>
      </w:r>
      <w:r w:rsidRPr="00D43E19">
        <w:rPr>
          <w:rFonts w:ascii="Gill Sans MT" w:hAnsi="Gill Sans MT" w:cs="Times New Roman"/>
          <w:sz w:val="24"/>
          <w:szCs w:val="24"/>
        </w:rPr>
        <w:t xml:space="preserve"> shall apply</w:t>
      </w:r>
      <w:r w:rsidR="00437B10" w:rsidRPr="00D43E19">
        <w:rPr>
          <w:rFonts w:ascii="Gill Sans MT" w:hAnsi="Gill Sans MT" w:cs="Times New Roman"/>
          <w:sz w:val="24"/>
          <w:szCs w:val="24"/>
        </w:rPr>
        <w:t>.</w:t>
      </w:r>
      <w:r w:rsidRPr="00D43E19">
        <w:rPr>
          <w:rFonts w:ascii="Gill Sans MT" w:hAnsi="Gill Sans MT" w:cs="Times New Roman"/>
          <w:sz w:val="24"/>
          <w:szCs w:val="24"/>
        </w:rPr>
        <w:t xml:space="preserve"> </w:t>
      </w:r>
    </w:p>
    <w:p w14:paraId="01B07845" w14:textId="03DC2B17" w:rsidR="003F3E46" w:rsidRPr="00D43E19" w:rsidRDefault="00142EDB" w:rsidP="000E2652">
      <w:pPr>
        <w:pStyle w:val="ListParagraph"/>
        <w:numPr>
          <w:ilvl w:val="0"/>
          <w:numId w:val="38"/>
        </w:numPr>
        <w:ind w:left="709" w:hanging="207"/>
        <w:jc w:val="both"/>
        <w:rPr>
          <w:rFonts w:ascii="Gill Sans MT" w:hAnsi="Gill Sans MT" w:cs="Times New Roman"/>
          <w:sz w:val="24"/>
          <w:szCs w:val="24"/>
        </w:rPr>
      </w:pPr>
      <w:r>
        <w:rPr>
          <w:rFonts w:ascii="Gill Sans MT" w:hAnsi="Gill Sans MT" w:cs="Times New Roman"/>
          <w:sz w:val="24"/>
          <w:szCs w:val="24"/>
        </w:rPr>
        <w:t xml:space="preserve">The </w:t>
      </w:r>
      <w:r w:rsidR="003F3E46" w:rsidRPr="00D43E19">
        <w:rPr>
          <w:rFonts w:ascii="Gill Sans MT" w:hAnsi="Gill Sans MT" w:cs="Times New Roman"/>
          <w:sz w:val="24"/>
          <w:szCs w:val="24"/>
        </w:rPr>
        <w:t xml:space="preserve">Secretariat shall communicate the decision of review to </w:t>
      </w:r>
      <w:r w:rsidR="003A4CB5" w:rsidRPr="00D43E19">
        <w:rPr>
          <w:rFonts w:ascii="Gill Sans MT" w:hAnsi="Gill Sans MT" w:cs="Times New Roman"/>
          <w:sz w:val="24"/>
          <w:szCs w:val="24"/>
        </w:rPr>
        <w:t xml:space="preserve">the </w:t>
      </w:r>
      <w:r w:rsidR="003F3E46" w:rsidRPr="00D43E19">
        <w:rPr>
          <w:rFonts w:ascii="Gill Sans MT" w:hAnsi="Gill Sans MT" w:cs="Times New Roman"/>
          <w:sz w:val="24"/>
          <w:szCs w:val="24"/>
        </w:rPr>
        <w:t xml:space="preserve">investigator in accordance with the chosen review procedure of either </w:t>
      </w:r>
      <w:r w:rsidR="003F3E46" w:rsidRPr="00D43E19">
        <w:rPr>
          <w:rFonts w:ascii="Gill Sans MT" w:hAnsi="Gill Sans MT" w:cs="Times New Roman"/>
          <w:b/>
          <w:sz w:val="24"/>
          <w:szCs w:val="24"/>
        </w:rPr>
        <w:t>SOP N</w:t>
      </w:r>
      <w:r w:rsidR="00D740A6" w:rsidRPr="00D43E19">
        <w:rPr>
          <w:rFonts w:ascii="Gill Sans MT" w:hAnsi="Gill Sans MT" w:cs="Times New Roman"/>
          <w:b/>
          <w:sz w:val="24"/>
          <w:szCs w:val="24"/>
        </w:rPr>
        <w:t>O</w:t>
      </w:r>
      <w:r w:rsidR="003F3E46" w:rsidRPr="00D43E19">
        <w:rPr>
          <w:rFonts w:ascii="Gill Sans MT" w:hAnsi="Gill Sans MT" w:cs="Times New Roman"/>
          <w:b/>
          <w:sz w:val="24"/>
          <w:szCs w:val="24"/>
        </w:rPr>
        <w:t>.</w:t>
      </w:r>
      <w:r w:rsidR="00D740A6" w:rsidRPr="00D43E19">
        <w:rPr>
          <w:rFonts w:ascii="Gill Sans MT" w:hAnsi="Gill Sans MT" w:cs="Times New Roman"/>
          <w:b/>
          <w:sz w:val="24"/>
          <w:szCs w:val="24"/>
        </w:rPr>
        <w:t xml:space="preserve"> </w:t>
      </w:r>
      <w:r w:rsidR="00C32CF9">
        <w:rPr>
          <w:rFonts w:ascii="Gill Sans MT" w:hAnsi="Gill Sans MT" w:cs="Times New Roman"/>
          <w:b/>
          <w:sz w:val="24"/>
          <w:szCs w:val="24"/>
        </w:rPr>
        <w:t>4</w:t>
      </w:r>
      <w:r w:rsidR="003F3E46" w:rsidRPr="00D43E19">
        <w:rPr>
          <w:rFonts w:ascii="Gill Sans MT" w:hAnsi="Gill Sans MT" w:cs="Times New Roman"/>
          <w:sz w:val="24"/>
          <w:szCs w:val="24"/>
        </w:rPr>
        <w:t xml:space="preserve"> or </w:t>
      </w:r>
      <w:r w:rsidR="003F3E46" w:rsidRPr="00D43E19">
        <w:rPr>
          <w:rFonts w:ascii="Gill Sans MT" w:hAnsi="Gill Sans MT" w:cs="Times New Roman"/>
          <w:b/>
          <w:sz w:val="24"/>
          <w:szCs w:val="24"/>
        </w:rPr>
        <w:t>SOP N</w:t>
      </w:r>
      <w:r w:rsidR="00D740A6" w:rsidRPr="00D43E19">
        <w:rPr>
          <w:rFonts w:ascii="Gill Sans MT" w:hAnsi="Gill Sans MT" w:cs="Times New Roman"/>
          <w:b/>
          <w:sz w:val="24"/>
          <w:szCs w:val="24"/>
        </w:rPr>
        <w:t>O</w:t>
      </w:r>
      <w:r w:rsidR="003F3E46" w:rsidRPr="00D43E19">
        <w:rPr>
          <w:rFonts w:ascii="Gill Sans MT" w:hAnsi="Gill Sans MT" w:cs="Times New Roman"/>
          <w:b/>
          <w:sz w:val="24"/>
          <w:szCs w:val="24"/>
        </w:rPr>
        <w:t>.</w:t>
      </w:r>
      <w:r w:rsidR="00D740A6" w:rsidRPr="00D43E19">
        <w:rPr>
          <w:rFonts w:ascii="Gill Sans MT" w:hAnsi="Gill Sans MT" w:cs="Times New Roman"/>
          <w:b/>
          <w:sz w:val="24"/>
          <w:szCs w:val="24"/>
        </w:rPr>
        <w:t xml:space="preserve"> </w:t>
      </w:r>
      <w:r w:rsidR="00F54128" w:rsidRPr="00D43E19">
        <w:rPr>
          <w:rFonts w:ascii="Gill Sans MT" w:hAnsi="Gill Sans MT" w:cs="Times New Roman"/>
          <w:b/>
          <w:sz w:val="24"/>
          <w:szCs w:val="24"/>
        </w:rPr>
        <w:t>7</w:t>
      </w:r>
    </w:p>
    <w:p w14:paraId="4131FCBA" w14:textId="5273179D" w:rsidR="003F3E46" w:rsidRPr="00D43E19" w:rsidRDefault="003F3E46" w:rsidP="000E2652">
      <w:pPr>
        <w:pStyle w:val="ListParagraph"/>
        <w:numPr>
          <w:ilvl w:val="0"/>
          <w:numId w:val="38"/>
        </w:numPr>
        <w:ind w:left="709" w:hanging="207"/>
        <w:jc w:val="both"/>
        <w:rPr>
          <w:rFonts w:ascii="Gill Sans MT" w:hAnsi="Gill Sans MT" w:cs="Times New Roman"/>
          <w:sz w:val="24"/>
          <w:szCs w:val="24"/>
        </w:rPr>
      </w:pPr>
      <w:r w:rsidRPr="00D43E19">
        <w:rPr>
          <w:rFonts w:ascii="Gill Sans MT" w:hAnsi="Gill Sans MT" w:cs="Times New Roman"/>
          <w:sz w:val="24"/>
          <w:szCs w:val="24"/>
        </w:rPr>
        <w:t>REC requires that an amended protocol must highlight all the specific amendments in the amended protocol for ease of reference</w:t>
      </w:r>
      <w:r w:rsidR="00D740A6" w:rsidRPr="00D43E19">
        <w:rPr>
          <w:rFonts w:ascii="Gill Sans MT" w:hAnsi="Gill Sans MT" w:cs="Times New Roman"/>
          <w:sz w:val="24"/>
          <w:szCs w:val="24"/>
        </w:rPr>
        <w:t>.</w:t>
      </w:r>
    </w:p>
    <w:p w14:paraId="35B933CD" w14:textId="77777777" w:rsidR="003F3E46" w:rsidRPr="00D43E19" w:rsidRDefault="003F3E46" w:rsidP="003F3E46">
      <w:pPr>
        <w:spacing w:line="240" w:lineRule="auto"/>
        <w:jc w:val="both"/>
        <w:rPr>
          <w:rFonts w:ascii="Gill Sans MT" w:hAnsi="Gill Sans MT" w:cs="Times New Roman"/>
          <w:b/>
          <w:sz w:val="24"/>
          <w:szCs w:val="24"/>
        </w:rPr>
      </w:pPr>
      <w:r w:rsidRPr="00D43E19">
        <w:rPr>
          <w:rFonts w:ascii="Gill Sans MT" w:hAnsi="Gill Sans MT" w:cs="Times New Roman"/>
          <w:b/>
          <w:sz w:val="24"/>
          <w:szCs w:val="24"/>
        </w:rPr>
        <w:t>Definition of Terms</w:t>
      </w:r>
    </w:p>
    <w:p w14:paraId="1D051D36" w14:textId="77777777" w:rsidR="003F3E46" w:rsidRPr="00D43E19" w:rsidRDefault="003F3E46" w:rsidP="003F3E46">
      <w:pPr>
        <w:spacing w:after="0" w:line="240" w:lineRule="auto"/>
        <w:jc w:val="both"/>
        <w:rPr>
          <w:rFonts w:ascii="Gill Sans MT" w:hAnsi="Gill Sans MT" w:cs="Times New Roman"/>
          <w:sz w:val="24"/>
          <w:szCs w:val="24"/>
        </w:rPr>
      </w:pPr>
      <w:r w:rsidRPr="00D43E19">
        <w:rPr>
          <w:rFonts w:ascii="Gill Sans MT" w:hAnsi="Gill Sans MT" w:cs="Times New Roman"/>
          <w:b/>
          <w:bCs/>
          <w:iCs/>
          <w:sz w:val="24"/>
          <w:szCs w:val="24"/>
        </w:rPr>
        <w:t xml:space="preserve">Protocol amendment: </w:t>
      </w:r>
      <w:r w:rsidRPr="00D43E19">
        <w:rPr>
          <w:rFonts w:ascii="Gill Sans MT" w:hAnsi="Gill Sans MT" w:cs="Times New Roman"/>
          <w:sz w:val="24"/>
          <w:szCs w:val="24"/>
        </w:rPr>
        <w:t>A change to the study protocol during the planning or course of study.</w:t>
      </w:r>
    </w:p>
    <w:p w14:paraId="683E5D02" w14:textId="77777777" w:rsidR="003F3E46" w:rsidRPr="00D43E19" w:rsidRDefault="003F3E46" w:rsidP="003F3E46">
      <w:pPr>
        <w:spacing w:after="0" w:line="240" w:lineRule="auto"/>
        <w:jc w:val="both"/>
        <w:rPr>
          <w:rFonts w:ascii="Gill Sans MT" w:hAnsi="Gill Sans MT" w:cs="Times New Roman"/>
          <w:sz w:val="24"/>
          <w:szCs w:val="24"/>
        </w:rPr>
      </w:pPr>
    </w:p>
    <w:p w14:paraId="7ED0D160" w14:textId="207EC4B6" w:rsidR="002A7A5F" w:rsidRPr="00D43E19" w:rsidRDefault="003F3E46" w:rsidP="003F3E46">
      <w:pPr>
        <w:spacing w:after="0" w:line="240" w:lineRule="auto"/>
        <w:jc w:val="both"/>
        <w:rPr>
          <w:rFonts w:ascii="Gill Sans MT" w:hAnsi="Gill Sans MT" w:cs="Times New Roman"/>
          <w:sz w:val="24"/>
          <w:szCs w:val="24"/>
        </w:rPr>
      </w:pPr>
      <w:r w:rsidRPr="00D43E19">
        <w:rPr>
          <w:rFonts w:ascii="Gill Sans MT" w:hAnsi="Gill Sans MT" w:cs="Times New Roman"/>
          <w:b/>
          <w:bCs/>
          <w:iCs/>
          <w:sz w:val="24"/>
          <w:szCs w:val="24"/>
        </w:rPr>
        <w:t>Major amendments:</w:t>
      </w:r>
      <w:r w:rsidRPr="00D43E19">
        <w:rPr>
          <w:rFonts w:ascii="Gill Sans MT" w:hAnsi="Gill Sans MT" w:cs="Times New Roman"/>
          <w:i/>
          <w:sz w:val="24"/>
          <w:szCs w:val="24"/>
        </w:rPr>
        <w:t xml:space="preserve"> </w:t>
      </w:r>
      <w:r w:rsidRPr="00D43E19">
        <w:rPr>
          <w:rFonts w:ascii="Gill Sans MT" w:hAnsi="Gill Sans MT" w:cs="Times New Roman"/>
          <w:sz w:val="24"/>
          <w:szCs w:val="24"/>
        </w:rPr>
        <w:t xml:space="preserve">These are protocol changes that affect the safety </w:t>
      </w:r>
      <w:r w:rsidR="003A4CB5" w:rsidRPr="00D43E19">
        <w:rPr>
          <w:rFonts w:ascii="Gill Sans MT" w:hAnsi="Gill Sans MT" w:cs="Times New Roman"/>
          <w:sz w:val="24"/>
          <w:szCs w:val="24"/>
        </w:rPr>
        <w:t xml:space="preserve">and </w:t>
      </w:r>
      <w:r w:rsidRPr="00D43E19">
        <w:rPr>
          <w:rFonts w:ascii="Gill Sans MT" w:hAnsi="Gill Sans MT" w:cs="Times New Roman"/>
          <w:sz w:val="24"/>
          <w:szCs w:val="24"/>
        </w:rPr>
        <w:t>physical or mental integrity of the study participants. Examples of these include</w:t>
      </w:r>
      <w:r w:rsidR="002A7A5F" w:rsidRPr="00D43E19">
        <w:rPr>
          <w:rFonts w:ascii="Gill Sans MT" w:hAnsi="Gill Sans MT" w:cs="Times New Roman"/>
          <w:sz w:val="24"/>
          <w:szCs w:val="24"/>
        </w:rPr>
        <w:t>:</w:t>
      </w:r>
    </w:p>
    <w:p w14:paraId="2B7D84B5" w14:textId="7B852DEC" w:rsidR="003F3E46" w:rsidRPr="00D43E19" w:rsidRDefault="003F3E46" w:rsidP="000E2652">
      <w:pPr>
        <w:numPr>
          <w:ilvl w:val="0"/>
          <w:numId w:val="39"/>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Changes in the purpose/objectives or design of the </w:t>
      </w:r>
      <w:proofErr w:type="gramStart"/>
      <w:r w:rsidRPr="00D43E19">
        <w:rPr>
          <w:rFonts w:ascii="Gill Sans MT" w:hAnsi="Gill Sans MT" w:cs="Times New Roman"/>
          <w:sz w:val="24"/>
          <w:szCs w:val="24"/>
        </w:rPr>
        <w:t>study</w:t>
      </w:r>
      <w:r w:rsidR="002A7A5F" w:rsidRPr="00D43E19">
        <w:rPr>
          <w:rFonts w:ascii="Gill Sans MT" w:hAnsi="Gill Sans MT" w:cs="Times New Roman"/>
          <w:sz w:val="24"/>
          <w:szCs w:val="24"/>
        </w:rPr>
        <w:t>;</w:t>
      </w:r>
      <w:proofErr w:type="gramEnd"/>
    </w:p>
    <w:p w14:paraId="0958E834" w14:textId="5E9ECA22" w:rsidR="003F3E46" w:rsidRPr="00D43E19" w:rsidRDefault="003F3E46" w:rsidP="000E2652">
      <w:pPr>
        <w:numPr>
          <w:ilvl w:val="0"/>
          <w:numId w:val="39"/>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Changes in the study </w:t>
      </w:r>
      <w:proofErr w:type="gramStart"/>
      <w:r w:rsidRPr="00D43E19">
        <w:rPr>
          <w:rFonts w:ascii="Gill Sans MT" w:hAnsi="Gill Sans MT" w:cs="Times New Roman"/>
          <w:sz w:val="24"/>
          <w:szCs w:val="24"/>
        </w:rPr>
        <w:t>procedures</w:t>
      </w:r>
      <w:r w:rsidR="002A7A5F" w:rsidRPr="00D43E19">
        <w:rPr>
          <w:rFonts w:ascii="Gill Sans MT" w:hAnsi="Gill Sans MT" w:cs="Times New Roman"/>
          <w:sz w:val="24"/>
          <w:szCs w:val="24"/>
        </w:rPr>
        <w:t>;</w:t>
      </w:r>
      <w:proofErr w:type="gramEnd"/>
    </w:p>
    <w:p w14:paraId="32D0BB34" w14:textId="57DA292B" w:rsidR="003F3E46" w:rsidRPr="00D43E19" w:rsidRDefault="003F3E46" w:rsidP="000E2652">
      <w:pPr>
        <w:numPr>
          <w:ilvl w:val="0"/>
          <w:numId w:val="39"/>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Changes in the study population (sample size, age range, inclusion and exclusion criteria, study sites/places</w:t>
      </w:r>
      <w:proofErr w:type="gramStart"/>
      <w:r w:rsidRPr="00D43E19">
        <w:rPr>
          <w:rFonts w:ascii="Gill Sans MT" w:hAnsi="Gill Sans MT" w:cs="Times New Roman"/>
          <w:sz w:val="24"/>
          <w:szCs w:val="24"/>
        </w:rPr>
        <w:t>)</w:t>
      </w:r>
      <w:r w:rsidR="002A7A5F" w:rsidRPr="00D43E19">
        <w:rPr>
          <w:rFonts w:ascii="Gill Sans MT" w:hAnsi="Gill Sans MT" w:cs="Times New Roman"/>
          <w:sz w:val="24"/>
          <w:szCs w:val="24"/>
        </w:rPr>
        <w:t>;</w:t>
      </w:r>
      <w:proofErr w:type="gramEnd"/>
    </w:p>
    <w:p w14:paraId="0CAA8918" w14:textId="3CCE26EE" w:rsidR="003F3E46" w:rsidRPr="00D43E19" w:rsidRDefault="003F3E46" w:rsidP="000E2652">
      <w:pPr>
        <w:numPr>
          <w:ilvl w:val="0"/>
          <w:numId w:val="39"/>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Changes in the PI </w:t>
      </w:r>
      <w:r w:rsidR="003166A6">
        <w:rPr>
          <w:rFonts w:ascii="Gill Sans MT" w:hAnsi="Gill Sans MT" w:cs="Times New Roman"/>
          <w:sz w:val="24"/>
          <w:szCs w:val="24"/>
        </w:rPr>
        <w:t xml:space="preserve">are </w:t>
      </w:r>
      <w:r w:rsidRPr="00D43E19">
        <w:rPr>
          <w:rFonts w:ascii="Gill Sans MT" w:hAnsi="Gill Sans MT" w:cs="Times New Roman"/>
          <w:sz w:val="24"/>
          <w:szCs w:val="24"/>
        </w:rPr>
        <w:t xml:space="preserve">to be accompanied by </w:t>
      </w:r>
      <w:r w:rsidR="001826A9" w:rsidRPr="00D43E19">
        <w:rPr>
          <w:rFonts w:ascii="Gill Sans MT" w:hAnsi="Gill Sans MT" w:cs="Times New Roman"/>
          <w:sz w:val="24"/>
          <w:szCs w:val="24"/>
        </w:rPr>
        <w:t xml:space="preserve">the </w:t>
      </w:r>
      <w:r w:rsidRPr="00D43E19">
        <w:rPr>
          <w:rFonts w:ascii="Gill Sans MT" w:hAnsi="Gill Sans MT" w:cs="Times New Roman"/>
          <w:sz w:val="24"/>
          <w:szCs w:val="24"/>
        </w:rPr>
        <w:t>CV of the new PI</w:t>
      </w:r>
      <w:r w:rsidR="002A7A5F" w:rsidRPr="00D43E19">
        <w:rPr>
          <w:rFonts w:ascii="Gill Sans MT" w:hAnsi="Gill Sans MT" w:cs="Times New Roman"/>
          <w:sz w:val="24"/>
          <w:szCs w:val="24"/>
        </w:rPr>
        <w:t>.</w:t>
      </w:r>
    </w:p>
    <w:p w14:paraId="055A10F9" w14:textId="77777777" w:rsidR="003F3E46" w:rsidRPr="00D43E19" w:rsidRDefault="003F3E46" w:rsidP="003F3E46">
      <w:pPr>
        <w:spacing w:after="0" w:line="240" w:lineRule="auto"/>
        <w:ind w:left="720"/>
        <w:jc w:val="both"/>
        <w:rPr>
          <w:rFonts w:ascii="Gill Sans MT" w:hAnsi="Gill Sans MT" w:cs="Times New Roman"/>
          <w:sz w:val="24"/>
          <w:szCs w:val="24"/>
        </w:rPr>
      </w:pPr>
    </w:p>
    <w:p w14:paraId="6B49DD39" w14:textId="77777777" w:rsidR="003F3E46" w:rsidRPr="00D43E19" w:rsidRDefault="003F3E46" w:rsidP="003F3E46">
      <w:pPr>
        <w:spacing w:after="0" w:line="240" w:lineRule="auto"/>
        <w:jc w:val="both"/>
        <w:rPr>
          <w:rFonts w:ascii="Gill Sans MT" w:hAnsi="Gill Sans MT" w:cs="Times New Roman"/>
          <w:b/>
          <w:sz w:val="24"/>
          <w:szCs w:val="24"/>
        </w:rPr>
        <w:sectPr w:rsidR="003F3E46" w:rsidRPr="00D43E19">
          <w:pgSz w:w="12240" w:h="15840"/>
          <w:pgMar w:top="1440" w:right="1440" w:bottom="1440" w:left="1440" w:header="720" w:footer="720" w:gutter="0"/>
          <w:cols w:space="720"/>
          <w:docGrid w:linePitch="360"/>
        </w:sectPr>
      </w:pPr>
    </w:p>
    <w:p w14:paraId="0BB8B977" w14:textId="3A4D2B59" w:rsidR="003F3E46" w:rsidRPr="00D43E19" w:rsidRDefault="003F3E46" w:rsidP="003F3E46">
      <w:pPr>
        <w:spacing w:after="0" w:line="240" w:lineRule="auto"/>
        <w:jc w:val="center"/>
        <w:rPr>
          <w:rFonts w:ascii="Gill Sans MT" w:hAnsi="Gill Sans MT" w:cs="Times New Roman"/>
          <w:b/>
          <w:sz w:val="24"/>
          <w:szCs w:val="24"/>
        </w:rPr>
      </w:pPr>
      <w:r w:rsidRPr="00D43E19">
        <w:rPr>
          <w:rFonts w:ascii="Gill Sans MT" w:hAnsi="Gill Sans MT" w:cs="Times New Roman"/>
          <w:b/>
          <w:sz w:val="24"/>
          <w:szCs w:val="24"/>
        </w:rPr>
        <w:lastRenderedPageBreak/>
        <w:t>LUANAR RESEARCH ETHICS COMMITTEE (</w:t>
      </w:r>
      <w:r w:rsidR="00897BD6" w:rsidRPr="00D43E19">
        <w:rPr>
          <w:rFonts w:ascii="Gill Sans MT" w:hAnsi="Gill Sans MT" w:cs="Times New Roman"/>
          <w:b/>
          <w:sz w:val="24"/>
          <w:szCs w:val="24"/>
        </w:rPr>
        <w:t>LUANAR-REC</w:t>
      </w:r>
      <w:r w:rsidRPr="00D43E19">
        <w:rPr>
          <w:rFonts w:ascii="Gill Sans MT" w:hAnsi="Gill Sans MT" w:cs="Times New Roman"/>
          <w:b/>
          <w:sz w:val="24"/>
          <w:szCs w:val="24"/>
        </w:rPr>
        <w:t>)</w:t>
      </w:r>
    </w:p>
    <w:p w14:paraId="48AFB11E" w14:textId="77777777" w:rsidR="003F3E46" w:rsidRPr="00D43E19" w:rsidRDefault="003F3E46" w:rsidP="003F3E46">
      <w:pPr>
        <w:spacing w:after="0" w:line="240" w:lineRule="auto"/>
        <w:jc w:val="both"/>
        <w:rPr>
          <w:rFonts w:ascii="Gill Sans MT" w:hAnsi="Gill Sans MT" w:cs="Times New Roman"/>
          <w:sz w:val="16"/>
          <w:szCs w:val="16"/>
        </w:rPr>
      </w:pPr>
    </w:p>
    <w:p w14:paraId="3BEBB612" w14:textId="3D84B5C5" w:rsidR="003F3E46" w:rsidRPr="00D43E19" w:rsidRDefault="00897BD6" w:rsidP="00B37B83">
      <w:pPr>
        <w:pStyle w:val="Heading2"/>
        <w:jc w:val="center"/>
        <w:rPr>
          <w:rFonts w:ascii="Gill Sans MT" w:hAnsi="Gill Sans MT" w:cs="Times New Roman"/>
          <w:b w:val="0"/>
          <w:szCs w:val="24"/>
        </w:rPr>
      </w:pPr>
      <w:bookmarkStart w:id="170" w:name="_Toc189580208"/>
      <w:r w:rsidRPr="00D43E19">
        <w:rPr>
          <w:rFonts w:ascii="Gill Sans MT" w:hAnsi="Gill Sans MT"/>
        </w:rPr>
        <w:t>LUANAR-REC</w:t>
      </w:r>
      <w:r w:rsidR="003F3E46" w:rsidRPr="00D43E19">
        <w:rPr>
          <w:rFonts w:ascii="Gill Sans MT" w:hAnsi="Gill Sans MT"/>
        </w:rPr>
        <w:t xml:space="preserve"> FORM 00</w:t>
      </w:r>
      <w:r w:rsidR="0001459E" w:rsidRPr="00D43E19">
        <w:rPr>
          <w:rFonts w:ascii="Gill Sans MT" w:hAnsi="Gill Sans MT"/>
        </w:rPr>
        <w:t>4</w:t>
      </w:r>
      <w:r w:rsidR="00B37B83" w:rsidRPr="00D43E19">
        <w:rPr>
          <w:rFonts w:ascii="Gill Sans MT" w:hAnsi="Gill Sans MT"/>
        </w:rPr>
        <w:t xml:space="preserve">: </w:t>
      </w:r>
      <w:r w:rsidR="003F3E46" w:rsidRPr="00D43E19">
        <w:rPr>
          <w:rFonts w:ascii="Gill Sans MT" w:hAnsi="Gill Sans MT" w:cs="Times New Roman"/>
          <w:szCs w:val="24"/>
        </w:rPr>
        <w:t>Request for Amendment/Modification</w:t>
      </w:r>
      <w:bookmarkEnd w:id="170"/>
    </w:p>
    <w:p w14:paraId="5CB4AC7A" w14:textId="77777777" w:rsidR="003F3E46" w:rsidRPr="00D43E19" w:rsidRDefault="003F3E46" w:rsidP="003F3E46">
      <w:pPr>
        <w:spacing w:after="0" w:line="240" w:lineRule="auto"/>
        <w:jc w:val="both"/>
        <w:rPr>
          <w:rFonts w:ascii="Gill Sans MT" w:hAnsi="Gill Sans MT" w:cs="Times New Roman"/>
          <w:sz w:val="24"/>
          <w:szCs w:val="24"/>
        </w:rPr>
      </w:pPr>
    </w:p>
    <w:p w14:paraId="1A49994B" w14:textId="77777777" w:rsidR="003F3E46" w:rsidRPr="00D43E19" w:rsidRDefault="003F3E46" w:rsidP="003F3E46">
      <w:pPr>
        <w:spacing w:line="240" w:lineRule="auto"/>
        <w:jc w:val="both"/>
        <w:rPr>
          <w:rFonts w:ascii="Gill Sans MT" w:hAnsi="Gill Sans MT" w:cs="Times New Roman"/>
          <w:b/>
          <w:bCs/>
          <w:sz w:val="24"/>
          <w:szCs w:val="24"/>
        </w:rPr>
      </w:pPr>
      <w:r w:rsidRPr="00D43E19">
        <w:rPr>
          <w:rFonts w:ascii="Gill Sans MT" w:hAnsi="Gill Sans MT" w:cs="Times New Roman"/>
          <w:b/>
          <w:bCs/>
          <w:sz w:val="24"/>
          <w:szCs w:val="24"/>
        </w:rPr>
        <w:t xml:space="preserve">Please complete the following </w:t>
      </w:r>
    </w:p>
    <w:tbl>
      <w:tblPr>
        <w:tblStyle w:val="TableGrid"/>
        <w:tblW w:w="9776" w:type="dxa"/>
        <w:tblLook w:val="04A0" w:firstRow="1" w:lastRow="0" w:firstColumn="1" w:lastColumn="0" w:noHBand="0" w:noVBand="1"/>
      </w:tblPr>
      <w:tblGrid>
        <w:gridCol w:w="1696"/>
        <w:gridCol w:w="2835"/>
        <w:gridCol w:w="5245"/>
      </w:tblGrid>
      <w:tr w:rsidR="003F3E46" w:rsidRPr="000D6D10" w14:paraId="57747B59" w14:textId="77777777" w:rsidTr="00C31DA8">
        <w:tc>
          <w:tcPr>
            <w:tcW w:w="4531" w:type="dxa"/>
            <w:gridSpan w:val="2"/>
          </w:tcPr>
          <w:p w14:paraId="148A84FA" w14:textId="3C7CCB35" w:rsidR="003F3E46" w:rsidRPr="00D43E19" w:rsidRDefault="00897BD6" w:rsidP="00C31DA8">
            <w:pPr>
              <w:rPr>
                <w:rFonts w:ascii="Gill Sans MT" w:hAnsi="Gill Sans MT" w:cs="Times New Roman"/>
                <w:b/>
                <w:sz w:val="24"/>
                <w:szCs w:val="24"/>
              </w:rPr>
            </w:pPr>
            <w:r w:rsidRPr="00D43E19">
              <w:rPr>
                <w:rFonts w:ascii="Gill Sans MT" w:hAnsi="Gill Sans MT" w:cs="Times New Roman"/>
                <w:b/>
                <w:sz w:val="24"/>
                <w:szCs w:val="24"/>
              </w:rPr>
              <w:t>LUANAR-REC</w:t>
            </w:r>
            <w:r w:rsidR="003F3E46" w:rsidRPr="00D43E19">
              <w:rPr>
                <w:rFonts w:ascii="Gill Sans MT" w:hAnsi="Gill Sans MT" w:cs="Times New Roman"/>
                <w:b/>
                <w:sz w:val="24"/>
                <w:szCs w:val="24"/>
              </w:rPr>
              <w:t xml:space="preserve"> REF. Number</w:t>
            </w:r>
          </w:p>
          <w:p w14:paraId="211C1D2D" w14:textId="1A8C88E6" w:rsidR="003F3E46" w:rsidRPr="00D43E19" w:rsidRDefault="003F3E46" w:rsidP="00C31DA8">
            <w:pPr>
              <w:rPr>
                <w:rFonts w:ascii="Gill Sans MT" w:hAnsi="Gill Sans MT" w:cs="Times New Roman"/>
                <w:sz w:val="24"/>
                <w:szCs w:val="24"/>
              </w:rPr>
            </w:pPr>
            <w:r w:rsidRPr="00D43E19">
              <w:rPr>
                <w:rFonts w:ascii="Gill Sans MT" w:hAnsi="Gill Sans MT" w:cs="Times New Roman"/>
                <w:sz w:val="24"/>
                <w:szCs w:val="24"/>
              </w:rPr>
              <w:t>(</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will not process requests without this number.)</w:t>
            </w:r>
          </w:p>
          <w:p w14:paraId="4E97FD38" w14:textId="31EB051F" w:rsidR="003F3E46" w:rsidRPr="00D43E19" w:rsidRDefault="003F3E46" w:rsidP="00C31DA8">
            <w:pPr>
              <w:rPr>
                <w:rFonts w:ascii="Gill Sans MT" w:hAnsi="Gill Sans MT" w:cs="Times New Roman"/>
                <w:b/>
                <w:bCs/>
                <w:sz w:val="24"/>
                <w:szCs w:val="24"/>
              </w:rPr>
            </w:pPr>
          </w:p>
        </w:tc>
        <w:tc>
          <w:tcPr>
            <w:tcW w:w="5245" w:type="dxa"/>
          </w:tcPr>
          <w:p w14:paraId="37DA3E30" w14:textId="77777777" w:rsidR="003F3E46" w:rsidRPr="00D43E19" w:rsidRDefault="003F3E46" w:rsidP="00C31DA8">
            <w:pPr>
              <w:rPr>
                <w:rFonts w:ascii="Gill Sans MT" w:hAnsi="Gill Sans MT" w:cs="Times New Roman"/>
                <w:b/>
                <w:sz w:val="24"/>
                <w:szCs w:val="24"/>
              </w:rPr>
            </w:pPr>
            <w:r w:rsidRPr="00D43E19">
              <w:rPr>
                <w:rFonts w:ascii="Gill Sans MT" w:hAnsi="Gill Sans MT" w:cs="Times New Roman"/>
                <w:b/>
                <w:sz w:val="24"/>
                <w:szCs w:val="24"/>
              </w:rPr>
              <w:t>Date of Request</w:t>
            </w:r>
          </w:p>
          <w:p w14:paraId="4A90800B" w14:textId="77777777" w:rsidR="003F3E46" w:rsidRPr="00D43E19" w:rsidRDefault="003F3E46" w:rsidP="00C31DA8">
            <w:pPr>
              <w:rPr>
                <w:rFonts w:ascii="Gill Sans MT" w:hAnsi="Gill Sans MT" w:cs="Times New Roman"/>
                <w:b/>
                <w:sz w:val="24"/>
                <w:szCs w:val="24"/>
              </w:rPr>
            </w:pPr>
          </w:p>
          <w:p w14:paraId="248D0036" w14:textId="77777777" w:rsidR="003F3E46" w:rsidRPr="00D43E19" w:rsidRDefault="003F3E46" w:rsidP="00C31DA8">
            <w:pPr>
              <w:pBdr>
                <w:bottom w:val="single" w:sz="12" w:space="1" w:color="auto"/>
              </w:pBdr>
              <w:rPr>
                <w:rFonts w:ascii="Gill Sans MT" w:hAnsi="Gill Sans MT" w:cs="Times New Roman"/>
                <w:b/>
                <w:sz w:val="24"/>
                <w:szCs w:val="24"/>
              </w:rPr>
            </w:pPr>
          </w:p>
          <w:p w14:paraId="504DE5C4" w14:textId="77777777" w:rsidR="003F3E46" w:rsidRPr="00D43E19" w:rsidRDefault="003F3E46" w:rsidP="00C31DA8">
            <w:pPr>
              <w:rPr>
                <w:rFonts w:ascii="Gill Sans MT" w:hAnsi="Gill Sans MT" w:cs="Times New Roman"/>
                <w:b/>
                <w:sz w:val="24"/>
                <w:szCs w:val="24"/>
              </w:rPr>
            </w:pPr>
          </w:p>
        </w:tc>
      </w:tr>
      <w:tr w:rsidR="003F3E46" w:rsidRPr="000D6D10" w14:paraId="3674D2EA" w14:textId="77777777" w:rsidTr="00C31DA8">
        <w:tc>
          <w:tcPr>
            <w:tcW w:w="4531" w:type="dxa"/>
            <w:gridSpan w:val="2"/>
          </w:tcPr>
          <w:p w14:paraId="2AACFBCC" w14:textId="77777777" w:rsidR="003F3E46" w:rsidRPr="00D43E19" w:rsidRDefault="003F3E46" w:rsidP="00C31DA8">
            <w:pPr>
              <w:rPr>
                <w:rFonts w:ascii="Gill Sans MT" w:hAnsi="Gill Sans MT" w:cs="Times New Roman"/>
                <w:b/>
                <w:sz w:val="24"/>
                <w:szCs w:val="24"/>
              </w:rPr>
            </w:pPr>
            <w:r w:rsidRPr="00D43E19">
              <w:rPr>
                <w:rFonts w:ascii="Gill Sans MT" w:hAnsi="Gill Sans MT" w:cs="Times New Roman"/>
                <w:b/>
                <w:sz w:val="24"/>
                <w:szCs w:val="24"/>
              </w:rPr>
              <w:t>Principal Investigator Name</w:t>
            </w:r>
          </w:p>
          <w:p w14:paraId="49447B41" w14:textId="77777777" w:rsidR="003F3E46" w:rsidRPr="00D43E19" w:rsidRDefault="003F3E46" w:rsidP="00C31DA8">
            <w:pPr>
              <w:rPr>
                <w:rFonts w:ascii="Gill Sans MT" w:hAnsi="Gill Sans MT" w:cs="Times New Roman"/>
                <w:b/>
                <w:sz w:val="24"/>
                <w:szCs w:val="24"/>
              </w:rPr>
            </w:pPr>
            <w:r w:rsidRPr="00D43E19">
              <w:rPr>
                <w:rFonts w:ascii="Gill Sans MT" w:hAnsi="Gill Sans MT" w:cs="Times New Roman"/>
                <w:b/>
                <w:sz w:val="24"/>
                <w:szCs w:val="24"/>
              </w:rPr>
              <w:t xml:space="preserve"> </w:t>
            </w:r>
          </w:p>
          <w:p w14:paraId="633944A7" w14:textId="77777777" w:rsidR="003F3E46" w:rsidRPr="00D43E19" w:rsidRDefault="003F3E46" w:rsidP="00C31DA8">
            <w:pPr>
              <w:pBdr>
                <w:bottom w:val="single" w:sz="12" w:space="1" w:color="auto"/>
              </w:pBdr>
              <w:rPr>
                <w:rFonts w:ascii="Gill Sans MT" w:hAnsi="Gill Sans MT" w:cs="Times New Roman"/>
                <w:b/>
                <w:sz w:val="24"/>
                <w:szCs w:val="24"/>
              </w:rPr>
            </w:pPr>
          </w:p>
          <w:p w14:paraId="270BA4EB" w14:textId="77777777" w:rsidR="003F3E46" w:rsidRPr="00D43E19" w:rsidRDefault="003F3E46" w:rsidP="00C31DA8">
            <w:pPr>
              <w:rPr>
                <w:rFonts w:ascii="Gill Sans MT" w:hAnsi="Gill Sans MT" w:cs="Times New Roman"/>
                <w:sz w:val="24"/>
                <w:szCs w:val="24"/>
              </w:rPr>
            </w:pPr>
          </w:p>
          <w:p w14:paraId="04C29494" w14:textId="77777777" w:rsidR="003F3E46" w:rsidRPr="00D43E19" w:rsidRDefault="003F3E46" w:rsidP="00C31DA8">
            <w:pPr>
              <w:rPr>
                <w:rFonts w:ascii="Gill Sans MT" w:hAnsi="Gill Sans MT" w:cs="Times New Roman"/>
                <w:b/>
                <w:bCs/>
                <w:sz w:val="24"/>
                <w:szCs w:val="24"/>
              </w:rPr>
            </w:pPr>
            <w:r w:rsidRPr="00D43E19">
              <w:rPr>
                <w:rFonts w:ascii="Gill Sans MT" w:hAnsi="Gill Sans MT" w:cs="Times New Roman"/>
                <w:b/>
                <w:bCs/>
                <w:sz w:val="24"/>
                <w:szCs w:val="24"/>
              </w:rPr>
              <w:t xml:space="preserve">Phone:  ___________________________                       </w:t>
            </w:r>
          </w:p>
          <w:p w14:paraId="37CAB700" w14:textId="77777777" w:rsidR="003F3E46" w:rsidRPr="00D43E19" w:rsidRDefault="003F3E46" w:rsidP="00C31DA8">
            <w:pPr>
              <w:rPr>
                <w:rFonts w:ascii="Gill Sans MT" w:hAnsi="Gill Sans MT" w:cs="Times New Roman"/>
                <w:b/>
                <w:bCs/>
                <w:sz w:val="24"/>
                <w:szCs w:val="24"/>
              </w:rPr>
            </w:pPr>
          </w:p>
          <w:p w14:paraId="76DB4E8B" w14:textId="77777777" w:rsidR="003F3E46" w:rsidRPr="00D43E19" w:rsidRDefault="003F3E46" w:rsidP="00C31DA8">
            <w:pPr>
              <w:rPr>
                <w:rFonts w:ascii="Gill Sans MT" w:hAnsi="Gill Sans MT" w:cs="Times New Roman"/>
                <w:b/>
                <w:bCs/>
                <w:sz w:val="24"/>
                <w:szCs w:val="24"/>
              </w:rPr>
            </w:pPr>
            <w:r w:rsidRPr="00D43E19">
              <w:rPr>
                <w:rFonts w:ascii="Gill Sans MT" w:hAnsi="Gill Sans MT" w:cs="Times New Roman"/>
                <w:b/>
                <w:bCs/>
                <w:sz w:val="24"/>
                <w:szCs w:val="24"/>
              </w:rPr>
              <w:t xml:space="preserve"> </w:t>
            </w:r>
          </w:p>
          <w:p w14:paraId="566118A4" w14:textId="77777777" w:rsidR="003F3E46" w:rsidRPr="00D43E19" w:rsidRDefault="003F3E46" w:rsidP="00C31DA8">
            <w:pPr>
              <w:rPr>
                <w:rFonts w:ascii="Gill Sans MT" w:hAnsi="Gill Sans MT" w:cs="Times New Roman"/>
                <w:b/>
                <w:bCs/>
                <w:sz w:val="24"/>
                <w:szCs w:val="24"/>
              </w:rPr>
            </w:pPr>
            <w:r w:rsidRPr="00D43E19">
              <w:rPr>
                <w:rFonts w:ascii="Gill Sans MT" w:hAnsi="Gill Sans MT" w:cs="Times New Roman"/>
                <w:b/>
                <w:bCs/>
                <w:sz w:val="24"/>
                <w:szCs w:val="24"/>
              </w:rPr>
              <w:t>Email: ____________________________</w:t>
            </w:r>
          </w:p>
          <w:p w14:paraId="65FB2604" w14:textId="77777777" w:rsidR="003F3E46" w:rsidRPr="00D43E19" w:rsidRDefault="003F3E46" w:rsidP="00C31DA8">
            <w:pPr>
              <w:rPr>
                <w:rFonts w:ascii="Gill Sans MT" w:hAnsi="Gill Sans MT" w:cs="Times New Roman"/>
                <w:sz w:val="24"/>
                <w:szCs w:val="24"/>
              </w:rPr>
            </w:pPr>
          </w:p>
        </w:tc>
        <w:tc>
          <w:tcPr>
            <w:tcW w:w="5245" w:type="dxa"/>
          </w:tcPr>
          <w:p w14:paraId="6EEE4A81" w14:textId="77777777" w:rsidR="003F3E46" w:rsidRPr="00D43E19" w:rsidRDefault="003F3E46" w:rsidP="00C31DA8">
            <w:pPr>
              <w:rPr>
                <w:rFonts w:ascii="Gill Sans MT" w:hAnsi="Gill Sans MT" w:cs="Times New Roman"/>
                <w:sz w:val="24"/>
                <w:szCs w:val="24"/>
              </w:rPr>
            </w:pPr>
            <w:r w:rsidRPr="00D43E19">
              <w:rPr>
                <w:rFonts w:ascii="Gill Sans MT" w:hAnsi="Gill Sans MT" w:cs="Times New Roman"/>
                <w:b/>
                <w:sz w:val="24"/>
                <w:szCs w:val="24"/>
              </w:rPr>
              <w:t>Contact Person</w:t>
            </w:r>
            <w:r w:rsidRPr="00D43E19">
              <w:rPr>
                <w:rFonts w:ascii="Gill Sans MT" w:hAnsi="Gill Sans MT" w:cs="Times New Roman"/>
                <w:sz w:val="24"/>
                <w:szCs w:val="24"/>
              </w:rPr>
              <w:t xml:space="preserve"> (if other than PI)</w:t>
            </w:r>
          </w:p>
          <w:p w14:paraId="46AD3C03" w14:textId="77777777" w:rsidR="003F3E46" w:rsidRPr="00D43E19" w:rsidRDefault="003F3E46" w:rsidP="00C31DA8">
            <w:pPr>
              <w:rPr>
                <w:rFonts w:ascii="Gill Sans MT" w:hAnsi="Gill Sans MT" w:cs="Times New Roman"/>
                <w:sz w:val="24"/>
                <w:szCs w:val="24"/>
              </w:rPr>
            </w:pPr>
          </w:p>
          <w:p w14:paraId="7EE41062" w14:textId="77777777" w:rsidR="003F3E46" w:rsidRPr="00D43E19" w:rsidRDefault="003F3E46" w:rsidP="00C31DA8">
            <w:pPr>
              <w:pBdr>
                <w:bottom w:val="single" w:sz="12" w:space="1" w:color="auto"/>
              </w:pBdr>
              <w:rPr>
                <w:rFonts w:ascii="Gill Sans MT" w:hAnsi="Gill Sans MT" w:cs="Times New Roman"/>
                <w:sz w:val="24"/>
                <w:szCs w:val="24"/>
              </w:rPr>
            </w:pPr>
          </w:p>
          <w:p w14:paraId="0E5582E1" w14:textId="77777777" w:rsidR="003F3E46" w:rsidRPr="00D43E19" w:rsidRDefault="003F3E46" w:rsidP="00C31DA8">
            <w:pPr>
              <w:rPr>
                <w:rFonts w:ascii="Gill Sans MT" w:hAnsi="Gill Sans MT" w:cs="Times New Roman"/>
                <w:sz w:val="24"/>
                <w:szCs w:val="24"/>
              </w:rPr>
            </w:pPr>
          </w:p>
          <w:p w14:paraId="018AAE36" w14:textId="75E0E5C0" w:rsidR="003F3E46" w:rsidRPr="00D43E19" w:rsidRDefault="003F3E46" w:rsidP="00C31DA8">
            <w:pPr>
              <w:rPr>
                <w:rFonts w:ascii="Gill Sans MT" w:hAnsi="Gill Sans MT" w:cs="Times New Roman"/>
                <w:b/>
                <w:sz w:val="24"/>
                <w:szCs w:val="24"/>
              </w:rPr>
            </w:pPr>
            <w:r w:rsidRPr="00D43E19">
              <w:rPr>
                <w:rFonts w:ascii="Gill Sans MT" w:hAnsi="Gill Sans MT" w:cs="Times New Roman"/>
                <w:b/>
                <w:sz w:val="24"/>
                <w:szCs w:val="24"/>
              </w:rPr>
              <w:t>Phone:  __________________________________</w:t>
            </w:r>
          </w:p>
          <w:p w14:paraId="4049F122" w14:textId="77777777" w:rsidR="003F3E46" w:rsidRPr="00D43E19" w:rsidRDefault="003F3E46" w:rsidP="00C31DA8">
            <w:pPr>
              <w:rPr>
                <w:rFonts w:ascii="Gill Sans MT" w:hAnsi="Gill Sans MT" w:cs="Times New Roman"/>
                <w:b/>
                <w:sz w:val="24"/>
                <w:szCs w:val="24"/>
              </w:rPr>
            </w:pPr>
            <w:r w:rsidRPr="00D43E19">
              <w:rPr>
                <w:rFonts w:ascii="Gill Sans MT" w:hAnsi="Gill Sans MT" w:cs="Times New Roman"/>
                <w:b/>
                <w:sz w:val="24"/>
                <w:szCs w:val="24"/>
              </w:rPr>
              <w:t xml:space="preserve">            </w:t>
            </w:r>
          </w:p>
          <w:p w14:paraId="6FB482F0" w14:textId="77777777" w:rsidR="003F3E46" w:rsidRPr="00D43E19" w:rsidRDefault="003F3E46" w:rsidP="00C31DA8">
            <w:pPr>
              <w:rPr>
                <w:rFonts w:ascii="Gill Sans MT" w:hAnsi="Gill Sans MT" w:cs="Times New Roman"/>
                <w:b/>
                <w:sz w:val="24"/>
                <w:szCs w:val="24"/>
              </w:rPr>
            </w:pPr>
          </w:p>
          <w:p w14:paraId="7B101178" w14:textId="77777777" w:rsidR="003F3E46" w:rsidRPr="00D43E19" w:rsidRDefault="003F3E46" w:rsidP="00C31DA8">
            <w:pPr>
              <w:rPr>
                <w:rFonts w:ascii="Gill Sans MT" w:hAnsi="Gill Sans MT" w:cs="Times New Roman"/>
                <w:b/>
                <w:sz w:val="24"/>
                <w:szCs w:val="24"/>
              </w:rPr>
            </w:pPr>
            <w:r w:rsidRPr="00D43E19">
              <w:rPr>
                <w:rFonts w:ascii="Gill Sans MT" w:hAnsi="Gill Sans MT" w:cs="Times New Roman"/>
                <w:b/>
                <w:sz w:val="24"/>
                <w:szCs w:val="24"/>
              </w:rPr>
              <w:t>Email: ___________________________________</w:t>
            </w:r>
          </w:p>
          <w:p w14:paraId="327B122B" w14:textId="77777777" w:rsidR="003F3E46" w:rsidRPr="00D43E19" w:rsidRDefault="003F3E46" w:rsidP="00C31DA8">
            <w:pPr>
              <w:rPr>
                <w:rFonts w:ascii="Gill Sans MT" w:hAnsi="Gill Sans MT" w:cs="Times New Roman"/>
                <w:sz w:val="24"/>
                <w:szCs w:val="24"/>
              </w:rPr>
            </w:pPr>
          </w:p>
        </w:tc>
      </w:tr>
      <w:tr w:rsidR="003F3E46" w:rsidRPr="000D6D10" w14:paraId="085022B5" w14:textId="77777777" w:rsidTr="00C31DA8">
        <w:tc>
          <w:tcPr>
            <w:tcW w:w="1696" w:type="dxa"/>
            <w:vAlign w:val="center"/>
          </w:tcPr>
          <w:p w14:paraId="3ACC25F0" w14:textId="77777777" w:rsidR="003F3E46" w:rsidRPr="00D43E19" w:rsidRDefault="003F3E46" w:rsidP="00C31DA8">
            <w:pPr>
              <w:spacing w:after="0" w:line="240" w:lineRule="auto"/>
              <w:rPr>
                <w:rFonts w:ascii="Gill Sans MT" w:hAnsi="Gill Sans MT" w:cs="Times New Roman"/>
                <w:b/>
                <w:bCs/>
                <w:sz w:val="24"/>
                <w:szCs w:val="24"/>
              </w:rPr>
            </w:pPr>
            <w:r w:rsidRPr="00D43E19">
              <w:rPr>
                <w:rFonts w:ascii="Gill Sans MT" w:hAnsi="Gill Sans MT" w:cs="Times New Roman"/>
                <w:b/>
                <w:bCs/>
                <w:sz w:val="24"/>
                <w:szCs w:val="24"/>
              </w:rPr>
              <w:t>Title of study</w:t>
            </w:r>
          </w:p>
        </w:tc>
        <w:tc>
          <w:tcPr>
            <w:tcW w:w="8080" w:type="dxa"/>
            <w:gridSpan w:val="2"/>
            <w:vAlign w:val="center"/>
          </w:tcPr>
          <w:p w14:paraId="44D8343D" w14:textId="77777777" w:rsidR="003F3E46" w:rsidRPr="00D43E19" w:rsidRDefault="003F3E46" w:rsidP="00C31DA8">
            <w:pPr>
              <w:jc w:val="left"/>
              <w:rPr>
                <w:rFonts w:ascii="Gill Sans MT" w:hAnsi="Gill Sans MT" w:cs="Times New Roman"/>
                <w:sz w:val="24"/>
                <w:szCs w:val="24"/>
              </w:rPr>
            </w:pPr>
          </w:p>
          <w:p w14:paraId="3558F003" w14:textId="77777777" w:rsidR="003F3E46" w:rsidRPr="00D43E19" w:rsidRDefault="003F3E46" w:rsidP="00C31DA8">
            <w:pPr>
              <w:rPr>
                <w:rFonts w:ascii="Gill Sans MT" w:hAnsi="Gill Sans MT" w:cs="Times New Roman"/>
                <w:sz w:val="24"/>
                <w:szCs w:val="24"/>
              </w:rPr>
            </w:pPr>
          </w:p>
          <w:p w14:paraId="2FFC737D" w14:textId="77777777" w:rsidR="003F3E46" w:rsidRPr="00D43E19" w:rsidRDefault="003F3E46" w:rsidP="00C31DA8">
            <w:pPr>
              <w:jc w:val="left"/>
              <w:rPr>
                <w:rFonts w:ascii="Gill Sans MT" w:hAnsi="Gill Sans MT" w:cs="Times New Roman"/>
                <w:sz w:val="24"/>
                <w:szCs w:val="24"/>
              </w:rPr>
            </w:pPr>
          </w:p>
          <w:p w14:paraId="02E7586F" w14:textId="77777777" w:rsidR="003F3E46" w:rsidRPr="00D43E19" w:rsidRDefault="003F3E46" w:rsidP="00C31DA8">
            <w:pPr>
              <w:jc w:val="left"/>
              <w:rPr>
                <w:rFonts w:ascii="Gill Sans MT" w:hAnsi="Gill Sans MT" w:cs="Times New Roman"/>
                <w:sz w:val="24"/>
                <w:szCs w:val="24"/>
              </w:rPr>
            </w:pPr>
          </w:p>
          <w:p w14:paraId="00383B86" w14:textId="77777777" w:rsidR="003F3E46" w:rsidRPr="00D43E19" w:rsidRDefault="003F3E46" w:rsidP="00C31DA8">
            <w:pPr>
              <w:jc w:val="left"/>
              <w:rPr>
                <w:rFonts w:ascii="Gill Sans MT" w:hAnsi="Gill Sans MT" w:cs="Times New Roman"/>
                <w:sz w:val="24"/>
                <w:szCs w:val="24"/>
              </w:rPr>
            </w:pPr>
          </w:p>
        </w:tc>
      </w:tr>
    </w:tbl>
    <w:p w14:paraId="05502583" w14:textId="733F0739" w:rsidR="003F3E46" w:rsidRPr="00D43E19" w:rsidRDefault="003F3E46" w:rsidP="003F3E46">
      <w:pPr>
        <w:spacing w:after="0" w:line="240" w:lineRule="auto"/>
        <w:jc w:val="both"/>
        <w:rPr>
          <w:rFonts w:ascii="Gill Sans MT" w:hAnsi="Gill Sans MT" w:cs="Times New Roman"/>
          <w:sz w:val="24"/>
          <w:szCs w:val="24"/>
        </w:rPr>
      </w:pPr>
    </w:p>
    <w:p w14:paraId="540509EB" w14:textId="605A7215" w:rsidR="00896E87" w:rsidRPr="00D43E19" w:rsidRDefault="00896E87" w:rsidP="003F3E46">
      <w:pPr>
        <w:spacing w:after="0" w:line="240" w:lineRule="auto"/>
        <w:jc w:val="both"/>
        <w:rPr>
          <w:rFonts w:ascii="Gill Sans MT" w:hAnsi="Gill Sans MT" w:cs="Times New Roman"/>
          <w:sz w:val="24"/>
          <w:szCs w:val="24"/>
        </w:rPr>
      </w:pPr>
    </w:p>
    <w:p w14:paraId="08D7772F" w14:textId="4D03FA99" w:rsidR="00896E87" w:rsidRPr="00D43E19" w:rsidRDefault="00896E87" w:rsidP="003F3E46">
      <w:pPr>
        <w:spacing w:after="0" w:line="240" w:lineRule="auto"/>
        <w:jc w:val="both"/>
        <w:rPr>
          <w:rFonts w:ascii="Gill Sans MT" w:hAnsi="Gill Sans MT" w:cs="Times New Roman"/>
          <w:sz w:val="24"/>
          <w:szCs w:val="24"/>
        </w:rPr>
      </w:pPr>
    </w:p>
    <w:p w14:paraId="2CB1A616" w14:textId="363D600D" w:rsidR="00896E87" w:rsidRPr="00D43E19" w:rsidRDefault="00896E87" w:rsidP="003F3E46">
      <w:pPr>
        <w:spacing w:after="0" w:line="240" w:lineRule="auto"/>
        <w:jc w:val="both"/>
        <w:rPr>
          <w:rFonts w:ascii="Gill Sans MT" w:hAnsi="Gill Sans MT" w:cs="Times New Roman"/>
          <w:sz w:val="24"/>
          <w:szCs w:val="24"/>
        </w:rPr>
      </w:pPr>
    </w:p>
    <w:p w14:paraId="6B9AA631" w14:textId="26E68CFB" w:rsidR="00896E87" w:rsidRPr="00D43E19" w:rsidRDefault="00896E87" w:rsidP="003F3E46">
      <w:pPr>
        <w:spacing w:after="0" w:line="240" w:lineRule="auto"/>
        <w:jc w:val="both"/>
        <w:rPr>
          <w:rFonts w:ascii="Gill Sans MT" w:hAnsi="Gill Sans MT" w:cs="Times New Roman"/>
          <w:sz w:val="24"/>
          <w:szCs w:val="24"/>
        </w:rPr>
      </w:pPr>
    </w:p>
    <w:p w14:paraId="75BB314D" w14:textId="77777777" w:rsidR="00896E87" w:rsidRPr="00D43E19" w:rsidRDefault="00896E87" w:rsidP="003F3E46">
      <w:pPr>
        <w:spacing w:after="0" w:line="240" w:lineRule="auto"/>
        <w:jc w:val="both"/>
        <w:rPr>
          <w:rFonts w:ascii="Gill Sans MT" w:hAnsi="Gill Sans MT" w:cs="Times New Roman"/>
          <w:sz w:val="24"/>
          <w:szCs w:val="24"/>
        </w:rPr>
      </w:pPr>
    </w:p>
    <w:p w14:paraId="534633F3" w14:textId="1A443B5D" w:rsidR="003F3E46" w:rsidRPr="00D43E19" w:rsidRDefault="003F3E46" w:rsidP="000E2652">
      <w:pPr>
        <w:pStyle w:val="ListParagraph"/>
        <w:numPr>
          <w:ilvl w:val="0"/>
          <w:numId w:val="40"/>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lastRenderedPageBreak/>
        <w:t>Description of proposed changes:</w:t>
      </w:r>
      <w:r w:rsidR="00FB3076" w:rsidRPr="00D43E19">
        <w:rPr>
          <w:rFonts w:ascii="Gill Sans MT" w:hAnsi="Gill Sans MT" w:cs="Times New Roman"/>
          <w:sz w:val="24"/>
          <w:szCs w:val="24"/>
        </w:rPr>
        <w:t xml:space="preserve"> (</w:t>
      </w:r>
      <w:r w:rsidRPr="00D43E19">
        <w:rPr>
          <w:rFonts w:ascii="Gill Sans MT" w:hAnsi="Gill Sans MT" w:cs="Times New Roman"/>
          <w:b/>
          <w:bCs/>
          <w:sz w:val="24"/>
          <w:szCs w:val="24"/>
        </w:rPr>
        <w:t>Note:</w:t>
      </w:r>
      <w:r w:rsidRPr="00D43E19">
        <w:rPr>
          <w:rFonts w:ascii="Gill Sans MT" w:hAnsi="Gill Sans MT" w:cs="Times New Roman"/>
          <w:sz w:val="24"/>
          <w:szCs w:val="24"/>
        </w:rPr>
        <w:t xml:space="preserve"> Changes may not be implemented before REC approval</w:t>
      </w:r>
      <w:r w:rsidR="00896E87" w:rsidRPr="00D43E19">
        <w:rPr>
          <w:rFonts w:ascii="Gill Sans MT" w:hAnsi="Gill Sans MT" w:cs="Times New Roman"/>
          <w:sz w:val="24"/>
          <w:szCs w:val="24"/>
        </w:rPr>
        <w:t xml:space="preserve"> and u</w:t>
      </w:r>
      <w:r w:rsidRPr="00D43E19">
        <w:rPr>
          <w:rFonts w:ascii="Gill Sans MT" w:hAnsi="Gill Sans MT" w:cs="Times New Roman"/>
          <w:sz w:val="24"/>
          <w:szCs w:val="24"/>
        </w:rPr>
        <w:t>se attachments and additional pages, as needed.</w:t>
      </w:r>
    </w:p>
    <w:p w14:paraId="6D145AA1" w14:textId="6C2596BA" w:rsidR="00896E87" w:rsidRPr="00D43E19" w:rsidRDefault="00896E87" w:rsidP="00754F51">
      <w:pPr>
        <w:spacing w:after="0" w:line="240" w:lineRule="auto"/>
        <w:jc w:val="both"/>
        <w:rPr>
          <w:rFonts w:ascii="Gill Sans MT" w:hAnsi="Gill Sans MT" w:cs="Times New Roman"/>
          <w:sz w:val="24"/>
          <w:szCs w:val="24"/>
        </w:rPr>
      </w:pPr>
    </w:p>
    <w:p w14:paraId="791455E7" w14:textId="1C307455" w:rsidR="00754F51" w:rsidRPr="00D43E19" w:rsidRDefault="00754F51" w:rsidP="00754F51">
      <w:pPr>
        <w:spacing w:after="0" w:line="240" w:lineRule="auto"/>
        <w:jc w:val="both"/>
        <w:rPr>
          <w:rFonts w:ascii="Gill Sans MT" w:hAnsi="Gill Sans MT" w:cs="Times New Roman"/>
          <w:sz w:val="24"/>
          <w:szCs w:val="24"/>
        </w:rPr>
      </w:pPr>
    </w:p>
    <w:p w14:paraId="14563BE7" w14:textId="63607649" w:rsidR="00754F51" w:rsidRPr="00D43E19" w:rsidRDefault="00754F51" w:rsidP="00754F51">
      <w:pPr>
        <w:spacing w:after="0" w:line="240" w:lineRule="auto"/>
        <w:jc w:val="both"/>
        <w:rPr>
          <w:rFonts w:ascii="Gill Sans MT" w:hAnsi="Gill Sans MT" w:cs="Times New Roman"/>
          <w:sz w:val="24"/>
          <w:szCs w:val="24"/>
        </w:rPr>
      </w:pPr>
    </w:p>
    <w:p w14:paraId="06A6B181" w14:textId="77777777" w:rsidR="00685C99" w:rsidRPr="00D43E19" w:rsidRDefault="00685C99" w:rsidP="00754F51">
      <w:pPr>
        <w:spacing w:after="0" w:line="240" w:lineRule="auto"/>
        <w:jc w:val="both"/>
        <w:rPr>
          <w:rFonts w:ascii="Gill Sans MT" w:hAnsi="Gill Sans MT" w:cs="Times New Roman"/>
          <w:sz w:val="24"/>
          <w:szCs w:val="24"/>
        </w:rPr>
      </w:pPr>
    </w:p>
    <w:p w14:paraId="69E8A72D" w14:textId="1D6248F5" w:rsidR="00754F51" w:rsidRPr="00D43E19" w:rsidRDefault="00754F51" w:rsidP="00754F51">
      <w:pPr>
        <w:spacing w:after="0" w:line="240" w:lineRule="auto"/>
        <w:jc w:val="both"/>
        <w:rPr>
          <w:rFonts w:ascii="Gill Sans MT" w:hAnsi="Gill Sans MT" w:cs="Times New Roman"/>
          <w:sz w:val="24"/>
          <w:szCs w:val="24"/>
        </w:rPr>
      </w:pPr>
    </w:p>
    <w:p w14:paraId="5E95B026" w14:textId="388E8DAE" w:rsidR="00754F51" w:rsidRPr="00D43E19" w:rsidRDefault="00754F51" w:rsidP="00754F51">
      <w:pPr>
        <w:spacing w:after="0" w:line="240" w:lineRule="auto"/>
        <w:jc w:val="both"/>
        <w:rPr>
          <w:rFonts w:ascii="Gill Sans MT" w:hAnsi="Gill Sans MT" w:cs="Times New Roman"/>
          <w:sz w:val="24"/>
          <w:szCs w:val="24"/>
        </w:rPr>
      </w:pPr>
    </w:p>
    <w:p w14:paraId="4FDE0C80" w14:textId="14925E7F" w:rsidR="00754F51" w:rsidRPr="00D43E19" w:rsidRDefault="00754F51" w:rsidP="00754F51">
      <w:pPr>
        <w:spacing w:after="0" w:line="240" w:lineRule="auto"/>
        <w:jc w:val="both"/>
        <w:rPr>
          <w:rFonts w:ascii="Gill Sans MT" w:hAnsi="Gill Sans MT" w:cs="Times New Roman"/>
          <w:sz w:val="24"/>
          <w:szCs w:val="24"/>
        </w:rPr>
      </w:pPr>
    </w:p>
    <w:p w14:paraId="4E3FF95D" w14:textId="074E4CB7" w:rsidR="00754F51" w:rsidRPr="00D43E19" w:rsidRDefault="00754F51" w:rsidP="00754F51">
      <w:pPr>
        <w:spacing w:after="0" w:line="240" w:lineRule="auto"/>
        <w:jc w:val="both"/>
        <w:rPr>
          <w:rFonts w:ascii="Gill Sans MT" w:hAnsi="Gill Sans MT" w:cs="Times New Roman"/>
          <w:sz w:val="24"/>
          <w:szCs w:val="24"/>
        </w:rPr>
      </w:pPr>
    </w:p>
    <w:p w14:paraId="61E1B97B" w14:textId="2B959BF2" w:rsidR="00754F51" w:rsidRPr="00D43E19" w:rsidRDefault="00754F51" w:rsidP="00754F51">
      <w:pPr>
        <w:spacing w:after="0" w:line="240" w:lineRule="auto"/>
        <w:jc w:val="both"/>
        <w:rPr>
          <w:rFonts w:ascii="Gill Sans MT" w:hAnsi="Gill Sans MT" w:cs="Times New Roman"/>
          <w:sz w:val="24"/>
          <w:szCs w:val="24"/>
        </w:rPr>
      </w:pPr>
    </w:p>
    <w:p w14:paraId="258C5AD9" w14:textId="1485F8B2" w:rsidR="00754F51" w:rsidRPr="00D43E19" w:rsidRDefault="00754F51" w:rsidP="00754F51">
      <w:pPr>
        <w:spacing w:after="0" w:line="240" w:lineRule="auto"/>
        <w:jc w:val="both"/>
        <w:rPr>
          <w:rFonts w:ascii="Gill Sans MT" w:hAnsi="Gill Sans MT" w:cs="Times New Roman"/>
          <w:sz w:val="24"/>
          <w:szCs w:val="24"/>
        </w:rPr>
      </w:pPr>
    </w:p>
    <w:p w14:paraId="115512BC" w14:textId="452893D7" w:rsidR="003F3E46" w:rsidRPr="00D43E19" w:rsidRDefault="003F3E46" w:rsidP="000E2652">
      <w:pPr>
        <w:pStyle w:val="ListParagraph"/>
        <w:numPr>
          <w:ilvl w:val="0"/>
          <w:numId w:val="40"/>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Reason for Amendment/Modification</w:t>
      </w:r>
      <w:r w:rsidR="00E248C2" w:rsidRPr="00D43E19">
        <w:rPr>
          <w:rFonts w:ascii="Gill Sans MT" w:hAnsi="Gill Sans MT" w:cs="Times New Roman"/>
          <w:sz w:val="24"/>
          <w:szCs w:val="24"/>
        </w:rPr>
        <w:t xml:space="preserve"> (including if and how the risks/benefits have changed</w:t>
      </w:r>
      <w:r w:rsidR="008210C6" w:rsidRPr="00D43E19">
        <w:rPr>
          <w:rFonts w:ascii="Gill Sans MT" w:hAnsi="Gill Sans MT" w:cs="Times New Roman"/>
          <w:sz w:val="24"/>
          <w:szCs w:val="24"/>
        </w:rPr>
        <w:t>).</w:t>
      </w:r>
    </w:p>
    <w:p w14:paraId="10E54D16" w14:textId="7F0A1316" w:rsidR="006A0A60" w:rsidRPr="00D43E19" w:rsidRDefault="006A0A60" w:rsidP="006A0A60">
      <w:pPr>
        <w:spacing w:after="0" w:line="240" w:lineRule="auto"/>
        <w:jc w:val="both"/>
        <w:rPr>
          <w:rFonts w:ascii="Gill Sans MT" w:hAnsi="Gill Sans MT" w:cs="Times New Roman"/>
          <w:sz w:val="24"/>
          <w:szCs w:val="24"/>
        </w:rPr>
      </w:pPr>
    </w:p>
    <w:p w14:paraId="072351B4" w14:textId="71021A50" w:rsidR="006A0A60" w:rsidRPr="00D43E19" w:rsidRDefault="006A0A60" w:rsidP="006A0A60">
      <w:pPr>
        <w:spacing w:after="0" w:line="240" w:lineRule="auto"/>
        <w:jc w:val="both"/>
        <w:rPr>
          <w:rFonts w:ascii="Gill Sans MT" w:hAnsi="Gill Sans MT" w:cs="Times New Roman"/>
          <w:sz w:val="24"/>
          <w:szCs w:val="24"/>
        </w:rPr>
      </w:pPr>
    </w:p>
    <w:p w14:paraId="0F2D1FC6" w14:textId="77777777" w:rsidR="00685C99" w:rsidRPr="00D43E19" w:rsidRDefault="00685C99" w:rsidP="006A0A60">
      <w:pPr>
        <w:spacing w:after="0" w:line="240" w:lineRule="auto"/>
        <w:jc w:val="both"/>
        <w:rPr>
          <w:rFonts w:ascii="Gill Sans MT" w:hAnsi="Gill Sans MT" w:cs="Times New Roman"/>
          <w:sz w:val="24"/>
          <w:szCs w:val="24"/>
        </w:rPr>
      </w:pPr>
    </w:p>
    <w:p w14:paraId="7D310E39" w14:textId="5DFBAB06" w:rsidR="006A0A60" w:rsidRPr="00D43E19" w:rsidRDefault="006A0A60" w:rsidP="006A0A60">
      <w:pPr>
        <w:spacing w:after="0" w:line="240" w:lineRule="auto"/>
        <w:jc w:val="both"/>
        <w:rPr>
          <w:rFonts w:ascii="Gill Sans MT" w:hAnsi="Gill Sans MT" w:cs="Times New Roman"/>
          <w:sz w:val="24"/>
          <w:szCs w:val="24"/>
        </w:rPr>
      </w:pPr>
    </w:p>
    <w:p w14:paraId="1ADCEB03" w14:textId="28307FCC" w:rsidR="006A0A60" w:rsidRPr="00D43E19" w:rsidRDefault="006A0A60" w:rsidP="006A0A60">
      <w:pPr>
        <w:spacing w:after="0" w:line="240" w:lineRule="auto"/>
        <w:jc w:val="both"/>
        <w:rPr>
          <w:rFonts w:ascii="Gill Sans MT" w:hAnsi="Gill Sans MT" w:cs="Times New Roman"/>
          <w:sz w:val="24"/>
          <w:szCs w:val="24"/>
        </w:rPr>
      </w:pPr>
    </w:p>
    <w:p w14:paraId="67A3874E" w14:textId="078A9F25" w:rsidR="006A0A60" w:rsidRPr="00D43E19" w:rsidRDefault="006A0A60" w:rsidP="006A0A60">
      <w:pPr>
        <w:spacing w:after="0" w:line="240" w:lineRule="auto"/>
        <w:jc w:val="both"/>
        <w:rPr>
          <w:rFonts w:ascii="Gill Sans MT" w:hAnsi="Gill Sans MT" w:cs="Times New Roman"/>
          <w:sz w:val="24"/>
          <w:szCs w:val="24"/>
        </w:rPr>
      </w:pPr>
    </w:p>
    <w:p w14:paraId="6C07FFD1" w14:textId="09EDE9AB" w:rsidR="006A0A60" w:rsidRPr="00D43E19" w:rsidRDefault="006A0A60" w:rsidP="006A0A60">
      <w:pPr>
        <w:spacing w:after="0" w:line="240" w:lineRule="auto"/>
        <w:jc w:val="both"/>
        <w:rPr>
          <w:rFonts w:ascii="Gill Sans MT" w:hAnsi="Gill Sans MT" w:cs="Times New Roman"/>
          <w:sz w:val="24"/>
          <w:szCs w:val="24"/>
        </w:rPr>
      </w:pPr>
    </w:p>
    <w:p w14:paraId="07BC6B0D" w14:textId="77777777" w:rsidR="003F3E46" w:rsidRPr="00D43E19" w:rsidRDefault="003F3E46" w:rsidP="00754F51">
      <w:pPr>
        <w:spacing w:after="0" w:line="240" w:lineRule="auto"/>
        <w:jc w:val="both"/>
        <w:rPr>
          <w:rFonts w:ascii="Gill Sans MT" w:hAnsi="Gill Sans MT" w:cs="Times New Roman"/>
          <w:sz w:val="24"/>
          <w:szCs w:val="24"/>
        </w:rPr>
      </w:pPr>
    </w:p>
    <w:p w14:paraId="62638067" w14:textId="77777777" w:rsidR="003F3E46" w:rsidRPr="00D43E19" w:rsidRDefault="003F3E46" w:rsidP="000E2652">
      <w:pPr>
        <w:pStyle w:val="ListParagraph"/>
        <w:numPr>
          <w:ilvl w:val="0"/>
          <w:numId w:val="40"/>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Changes to Consent Form: Are changes required?  No _______  Yes _______ (If </w:t>
      </w:r>
      <w:proofErr w:type="gramStart"/>
      <w:r w:rsidRPr="00D43E19">
        <w:rPr>
          <w:rFonts w:ascii="Gill Sans MT" w:hAnsi="Gill Sans MT" w:cs="Times New Roman"/>
          <w:sz w:val="24"/>
          <w:szCs w:val="24"/>
        </w:rPr>
        <w:t>Yes</w:t>
      </w:r>
      <w:proofErr w:type="gramEnd"/>
      <w:r w:rsidRPr="00D43E19">
        <w:rPr>
          <w:rFonts w:ascii="Gill Sans MT" w:hAnsi="Gill Sans MT" w:cs="Times New Roman"/>
          <w:sz w:val="24"/>
          <w:szCs w:val="24"/>
        </w:rPr>
        <w:t>, then attach new consent form)</w:t>
      </w:r>
    </w:p>
    <w:p w14:paraId="134D4150" w14:textId="51A6F4B8" w:rsidR="00685C99" w:rsidRPr="00D43E19" w:rsidRDefault="00685C99" w:rsidP="003F3E46">
      <w:pPr>
        <w:pBdr>
          <w:bottom w:val="single" w:sz="12" w:space="1" w:color="auto"/>
        </w:pBdr>
        <w:jc w:val="both"/>
        <w:rPr>
          <w:rFonts w:ascii="Gill Sans MT" w:hAnsi="Gill Sans MT" w:cs="Times New Roman"/>
          <w:sz w:val="16"/>
          <w:szCs w:val="16"/>
        </w:rPr>
      </w:pPr>
    </w:p>
    <w:p w14:paraId="49DDFDB8" w14:textId="77777777" w:rsidR="00C444BF" w:rsidRPr="008E71F1" w:rsidRDefault="00C444BF" w:rsidP="00C444BF">
      <w:pPr>
        <w:spacing w:after="0"/>
        <w:jc w:val="both"/>
        <w:rPr>
          <w:rFonts w:ascii="Gill Sans MT" w:eastAsia="Calibri" w:hAnsi="Gill Sans MT" w:cs="Times New Roman"/>
          <w:b/>
          <w:bCs/>
          <w:sz w:val="24"/>
          <w:szCs w:val="24"/>
        </w:rPr>
      </w:pPr>
      <w:r w:rsidRPr="008E71F1">
        <w:rPr>
          <w:rFonts w:ascii="Gill Sans MT" w:eastAsia="Calibri" w:hAnsi="Gill Sans MT" w:cs="Times New Roman"/>
          <w:b/>
          <w:bCs/>
          <w:sz w:val="24"/>
          <w:szCs w:val="24"/>
        </w:rPr>
        <w:t>Principal Investigator’s Assurance Statement:</w:t>
      </w:r>
    </w:p>
    <w:p w14:paraId="645B6232" w14:textId="77777777" w:rsidR="00C444BF" w:rsidRPr="00D43E19" w:rsidRDefault="00C444BF" w:rsidP="00C444BF">
      <w:pPr>
        <w:spacing w:after="0"/>
        <w:jc w:val="both"/>
        <w:rPr>
          <w:rFonts w:ascii="Gill Sans MT" w:eastAsia="Calibri" w:hAnsi="Gill Sans MT" w:cs="Times New Roman"/>
          <w:sz w:val="16"/>
          <w:szCs w:val="16"/>
        </w:rPr>
      </w:pPr>
    </w:p>
    <w:p w14:paraId="20D2F6A7" w14:textId="77777777" w:rsidR="00C444BF" w:rsidRPr="00D43E19" w:rsidRDefault="00C444BF" w:rsidP="00C444BF">
      <w:pPr>
        <w:spacing w:after="0"/>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I understand the RECs policy concerning research involving human and animal participants and I agree </w:t>
      </w:r>
      <w:proofErr w:type="gramStart"/>
      <w:r w:rsidRPr="00D43E19">
        <w:rPr>
          <w:rFonts w:ascii="Gill Sans MT" w:eastAsia="Calibri" w:hAnsi="Gill Sans MT" w:cs="Times New Roman"/>
          <w:sz w:val="24"/>
          <w:szCs w:val="24"/>
        </w:rPr>
        <w:t>to;</w:t>
      </w:r>
      <w:proofErr w:type="gramEnd"/>
    </w:p>
    <w:p w14:paraId="584D1A04" w14:textId="77777777" w:rsidR="00C444BF" w:rsidRPr="00D43E19" w:rsidRDefault="00C444BF" w:rsidP="00C444BF">
      <w:pPr>
        <w:spacing w:after="0"/>
        <w:jc w:val="both"/>
        <w:rPr>
          <w:rFonts w:ascii="Gill Sans MT" w:eastAsia="Calibri" w:hAnsi="Gill Sans MT" w:cs="Times New Roman"/>
          <w:sz w:val="16"/>
          <w:szCs w:val="16"/>
        </w:rPr>
      </w:pPr>
    </w:p>
    <w:p w14:paraId="20EBF1E2" w14:textId="77777777" w:rsidR="00C444BF" w:rsidRPr="00D43E19" w:rsidRDefault="00C444BF" w:rsidP="000E2652">
      <w:pPr>
        <w:numPr>
          <w:ilvl w:val="0"/>
          <w:numId w:val="76"/>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accept responsibility for the scientific and ethical conduct of this research study,</w:t>
      </w:r>
    </w:p>
    <w:p w14:paraId="16AB2A32" w14:textId="77777777" w:rsidR="00C444BF" w:rsidRPr="00D43E19" w:rsidRDefault="00C444BF" w:rsidP="000E2652">
      <w:pPr>
        <w:numPr>
          <w:ilvl w:val="0"/>
          <w:numId w:val="76"/>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obtain prior approval from the REC before amending or altering the research protocol or implementing changes in the approved consent form,</w:t>
      </w:r>
    </w:p>
    <w:p w14:paraId="3F7E7164" w14:textId="77777777" w:rsidR="00C444BF" w:rsidRPr="00D43E19" w:rsidRDefault="00C444BF" w:rsidP="000E2652">
      <w:pPr>
        <w:numPr>
          <w:ilvl w:val="0"/>
          <w:numId w:val="76"/>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immediately report to REC any serious adverse reactions and/or unanticipated effects on participants which may occur as a result of this study,</w:t>
      </w:r>
    </w:p>
    <w:p w14:paraId="70D0F021" w14:textId="6388F895" w:rsidR="00C444BF" w:rsidRPr="00D43E19" w:rsidRDefault="00C444BF" w:rsidP="000E2652">
      <w:pPr>
        <w:numPr>
          <w:ilvl w:val="0"/>
          <w:numId w:val="76"/>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train study personnel in the proper conduct of human and animal participant</w:t>
      </w:r>
      <w:r w:rsidR="001826A9" w:rsidRPr="00D43E19">
        <w:rPr>
          <w:rFonts w:ascii="Gill Sans MT" w:eastAsia="Calibri" w:hAnsi="Gill Sans MT" w:cs="Times New Roman"/>
          <w:sz w:val="24"/>
          <w:szCs w:val="24"/>
        </w:rPr>
        <w:t>'</w:t>
      </w:r>
      <w:r w:rsidRPr="00D43E19">
        <w:rPr>
          <w:rFonts w:ascii="Gill Sans MT" w:eastAsia="Calibri" w:hAnsi="Gill Sans MT" w:cs="Times New Roman"/>
          <w:sz w:val="24"/>
          <w:szCs w:val="24"/>
        </w:rPr>
        <w:t>s research,</w:t>
      </w:r>
    </w:p>
    <w:p w14:paraId="1A9903EC" w14:textId="77777777" w:rsidR="00C444BF" w:rsidRPr="00D43E19" w:rsidRDefault="00C444BF" w:rsidP="000E2652">
      <w:pPr>
        <w:numPr>
          <w:ilvl w:val="0"/>
          <w:numId w:val="76"/>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Complete the Continuing Review and Final Report Forms.</w:t>
      </w:r>
    </w:p>
    <w:p w14:paraId="6978B200" w14:textId="467C5CC6" w:rsidR="006A0A60" w:rsidRPr="00D43E19" w:rsidRDefault="006A0A60" w:rsidP="003F3E46">
      <w:pPr>
        <w:jc w:val="both"/>
        <w:rPr>
          <w:rFonts w:ascii="Gill Sans MT" w:hAnsi="Gill Sans MT" w:cs="Times New Roman"/>
          <w:sz w:val="16"/>
          <w:szCs w:val="16"/>
        </w:rPr>
      </w:pPr>
    </w:p>
    <w:p w14:paraId="2C0003FA" w14:textId="17A564D1" w:rsidR="00C444BF" w:rsidRPr="00D43E19" w:rsidRDefault="00C444BF" w:rsidP="003F3E46">
      <w:pPr>
        <w:jc w:val="both"/>
        <w:rPr>
          <w:rFonts w:ascii="Gill Sans MT" w:hAnsi="Gill Sans MT" w:cs="Times New Roman"/>
          <w:sz w:val="16"/>
          <w:szCs w:val="16"/>
        </w:rPr>
      </w:pPr>
    </w:p>
    <w:p w14:paraId="3F1954FB" w14:textId="77777777" w:rsidR="00C444BF" w:rsidRPr="00D43E19" w:rsidRDefault="00C444BF" w:rsidP="003F3E46">
      <w:pPr>
        <w:jc w:val="both"/>
        <w:rPr>
          <w:rFonts w:ascii="Gill Sans MT" w:hAnsi="Gill Sans MT" w:cs="Times New Roman"/>
          <w:sz w:val="16"/>
          <w:szCs w:val="16"/>
        </w:rPr>
      </w:pPr>
    </w:p>
    <w:p w14:paraId="5DC14FEA" w14:textId="77777777" w:rsidR="003F3E46" w:rsidRPr="00D43E19" w:rsidRDefault="003F3E46" w:rsidP="003F3E46">
      <w:pPr>
        <w:pStyle w:val="ListParagraph"/>
        <w:ind w:left="0"/>
        <w:jc w:val="both"/>
        <w:rPr>
          <w:rFonts w:ascii="Gill Sans MT" w:eastAsia="Calibri" w:hAnsi="Gill Sans MT" w:cs="Times New Roman"/>
          <w:b/>
          <w:bCs/>
        </w:rPr>
      </w:pPr>
      <w:r w:rsidRPr="00D43E19">
        <w:rPr>
          <w:rFonts w:ascii="Gill Sans MT" w:eastAsia="Calibri" w:hAnsi="Gill Sans MT" w:cs="Times New Roman"/>
          <w:b/>
          <w:bCs/>
        </w:rPr>
        <w:t>______________________________________</w:t>
      </w:r>
      <w:r w:rsidRPr="00D43E19">
        <w:rPr>
          <w:rFonts w:ascii="Gill Sans MT" w:eastAsia="Calibri" w:hAnsi="Gill Sans MT" w:cs="Times New Roman"/>
          <w:b/>
          <w:bCs/>
        </w:rPr>
        <w:tab/>
        <w:t xml:space="preserve">  </w:t>
      </w:r>
      <w:r w:rsidRPr="00D43E19">
        <w:rPr>
          <w:rFonts w:ascii="Gill Sans MT" w:eastAsia="Calibri" w:hAnsi="Gill Sans MT" w:cs="Times New Roman"/>
          <w:b/>
          <w:bCs/>
        </w:rPr>
        <w:tab/>
      </w:r>
      <w:r w:rsidRPr="00D43E19">
        <w:rPr>
          <w:rFonts w:ascii="Gill Sans MT" w:eastAsia="Calibri" w:hAnsi="Gill Sans MT" w:cs="Times New Roman"/>
          <w:b/>
          <w:bCs/>
        </w:rPr>
        <w:tab/>
        <w:t xml:space="preserve"> ________________________________</w:t>
      </w:r>
    </w:p>
    <w:p w14:paraId="5C23A09E" w14:textId="2598E1F5" w:rsidR="003F3E46" w:rsidRPr="00D43E19" w:rsidRDefault="003F3E46" w:rsidP="003F3E46">
      <w:pPr>
        <w:pStyle w:val="ListParagraph"/>
        <w:pBdr>
          <w:bottom w:val="single" w:sz="12" w:space="1" w:color="auto"/>
        </w:pBdr>
        <w:ind w:left="0" w:firstLine="567"/>
        <w:rPr>
          <w:rFonts w:ascii="Gill Sans MT" w:eastAsia="Calibri" w:hAnsi="Gill Sans MT" w:cs="Times New Roman"/>
          <w:b/>
          <w:bCs/>
        </w:rPr>
      </w:pPr>
      <w:r w:rsidRPr="00D43E19">
        <w:rPr>
          <w:rFonts w:ascii="Gill Sans MT" w:hAnsi="Gill Sans MT" w:cs="Times New Roman"/>
          <w:b/>
          <w:bCs/>
          <w:sz w:val="24"/>
          <w:szCs w:val="24"/>
        </w:rPr>
        <w:t>Signature of Principal Investigator</w:t>
      </w:r>
      <w:r w:rsidRPr="00D43E19">
        <w:rPr>
          <w:rFonts w:ascii="Gill Sans MT" w:eastAsia="Calibri" w:hAnsi="Gill Sans MT" w:cs="Times New Roman"/>
          <w:b/>
          <w:bCs/>
        </w:rPr>
        <w:t xml:space="preserve"> </w:t>
      </w:r>
      <w:r w:rsidRPr="00D43E19">
        <w:rPr>
          <w:rFonts w:ascii="Gill Sans MT" w:eastAsia="Calibri" w:hAnsi="Gill Sans MT" w:cs="Times New Roman"/>
          <w:b/>
          <w:bCs/>
        </w:rPr>
        <w:tab/>
      </w:r>
      <w:r w:rsidRPr="00D43E19">
        <w:rPr>
          <w:rFonts w:ascii="Gill Sans MT" w:eastAsia="Calibri" w:hAnsi="Gill Sans MT" w:cs="Times New Roman"/>
          <w:b/>
          <w:bCs/>
        </w:rPr>
        <w:tab/>
      </w:r>
      <w:r w:rsidRPr="00D43E19">
        <w:rPr>
          <w:rFonts w:ascii="Gill Sans MT" w:eastAsia="Calibri" w:hAnsi="Gill Sans MT" w:cs="Times New Roman"/>
          <w:b/>
          <w:bCs/>
        </w:rPr>
        <w:tab/>
      </w:r>
      <w:r w:rsidRPr="00D43E19">
        <w:rPr>
          <w:rFonts w:ascii="Gill Sans MT" w:eastAsia="Calibri" w:hAnsi="Gill Sans MT" w:cs="Times New Roman"/>
          <w:b/>
          <w:bCs/>
        </w:rPr>
        <w:tab/>
      </w:r>
      <w:r w:rsidRPr="00D43E19">
        <w:rPr>
          <w:rFonts w:ascii="Gill Sans MT" w:eastAsia="Calibri" w:hAnsi="Gill Sans MT" w:cs="Times New Roman"/>
          <w:b/>
          <w:bCs/>
        </w:rPr>
        <w:tab/>
        <w:t>Date</w:t>
      </w:r>
    </w:p>
    <w:p w14:paraId="30980B3A" w14:textId="08F0FCC8" w:rsidR="00685C99" w:rsidRPr="00D43E19" w:rsidRDefault="00685C99" w:rsidP="003F3E46">
      <w:pPr>
        <w:pStyle w:val="ListParagraph"/>
        <w:pBdr>
          <w:bottom w:val="single" w:sz="12" w:space="1" w:color="auto"/>
        </w:pBdr>
        <w:ind w:left="0" w:firstLine="567"/>
        <w:rPr>
          <w:rFonts w:ascii="Gill Sans MT" w:eastAsia="Calibri" w:hAnsi="Gill Sans MT" w:cs="Times New Roman"/>
          <w:b/>
          <w:bCs/>
        </w:rPr>
      </w:pPr>
    </w:p>
    <w:p w14:paraId="201E2A92" w14:textId="77777777" w:rsidR="00685C99" w:rsidRPr="00D43E19" w:rsidRDefault="00685C99" w:rsidP="003F3E46">
      <w:pPr>
        <w:pStyle w:val="ListParagraph"/>
        <w:pBdr>
          <w:bottom w:val="single" w:sz="12" w:space="1" w:color="auto"/>
        </w:pBdr>
        <w:ind w:left="0" w:firstLine="567"/>
        <w:rPr>
          <w:rFonts w:ascii="Gill Sans MT" w:eastAsia="Calibri" w:hAnsi="Gill Sans MT" w:cs="Times New Roman"/>
          <w:b/>
          <w:bCs/>
        </w:rPr>
      </w:pPr>
    </w:p>
    <w:p w14:paraId="6B68FF34" w14:textId="1C6C8E76" w:rsidR="003F3E46" w:rsidRPr="00D43E19" w:rsidRDefault="003F3E46" w:rsidP="003F3E46">
      <w:pPr>
        <w:spacing w:after="0" w:line="240" w:lineRule="auto"/>
        <w:jc w:val="both"/>
        <w:rPr>
          <w:rFonts w:ascii="Gill Sans MT" w:hAnsi="Gill Sans MT" w:cs="Times New Roman"/>
          <w:b/>
          <w:bCs/>
          <w:sz w:val="24"/>
          <w:szCs w:val="24"/>
        </w:rPr>
      </w:pPr>
      <w:r w:rsidRPr="00D43E19">
        <w:rPr>
          <w:rFonts w:ascii="Gill Sans MT" w:hAnsi="Gill Sans MT" w:cs="Times New Roman"/>
          <w:b/>
          <w:bCs/>
          <w:sz w:val="24"/>
          <w:szCs w:val="24"/>
        </w:rPr>
        <w:lastRenderedPageBreak/>
        <w:t xml:space="preserve">Approval of Changes/Modifications by </w:t>
      </w:r>
      <w:r w:rsidR="00897BD6" w:rsidRPr="00D43E19">
        <w:rPr>
          <w:rFonts w:ascii="Gill Sans MT" w:hAnsi="Gill Sans MT" w:cs="Times New Roman"/>
          <w:b/>
          <w:bCs/>
          <w:sz w:val="24"/>
          <w:szCs w:val="24"/>
        </w:rPr>
        <w:t>LUANAR-REC</w:t>
      </w:r>
    </w:p>
    <w:p w14:paraId="36137057" w14:textId="3634CE0F" w:rsidR="003F3E46" w:rsidRPr="00D43E19" w:rsidRDefault="003F3E46" w:rsidP="003F3E46">
      <w:pPr>
        <w:spacing w:after="0" w:line="240" w:lineRule="auto"/>
        <w:ind w:left="90"/>
        <w:jc w:val="both"/>
        <w:rPr>
          <w:rFonts w:ascii="Gill Sans MT" w:hAnsi="Gill Sans MT" w:cs="Times New Roman"/>
          <w:sz w:val="24"/>
          <w:szCs w:val="24"/>
        </w:rPr>
      </w:pPr>
    </w:p>
    <w:p w14:paraId="012D25B3" w14:textId="0BAD425D" w:rsidR="00D31462" w:rsidRPr="00D43E19" w:rsidRDefault="00D31462" w:rsidP="003F3E46">
      <w:pPr>
        <w:spacing w:after="0" w:line="240" w:lineRule="auto"/>
        <w:jc w:val="both"/>
        <w:rPr>
          <w:rFonts w:ascii="Gill Sans MT" w:eastAsia="Calibri" w:hAnsi="Gill Sans MT" w:cs="Times New Roman"/>
          <w:sz w:val="24"/>
          <w:szCs w:val="24"/>
        </w:rPr>
      </w:pPr>
    </w:p>
    <w:p w14:paraId="6CD925BF" w14:textId="6926F6D3" w:rsidR="00D31462" w:rsidRDefault="00E87C6D" w:rsidP="003F3E46">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b/>
          <w:bCs/>
          <w:sz w:val="24"/>
          <w:szCs w:val="24"/>
        </w:rPr>
        <w:t xml:space="preserve">Chairperson </w:t>
      </w:r>
      <w:r w:rsidR="003F3E46" w:rsidRPr="00D43E19">
        <w:rPr>
          <w:rFonts w:ascii="Gill Sans MT" w:eastAsia="Calibri" w:hAnsi="Gill Sans MT" w:cs="Times New Roman"/>
          <w:b/>
          <w:bCs/>
          <w:sz w:val="24"/>
          <w:szCs w:val="24"/>
        </w:rPr>
        <w:t>Recommend</w:t>
      </w:r>
      <w:r w:rsidRPr="00D43E19">
        <w:rPr>
          <w:rFonts w:ascii="Gill Sans MT" w:eastAsia="Calibri" w:hAnsi="Gill Sans MT" w:cs="Times New Roman"/>
          <w:b/>
          <w:bCs/>
          <w:sz w:val="24"/>
          <w:szCs w:val="24"/>
        </w:rPr>
        <w:t>ation</w:t>
      </w:r>
      <w:r w:rsidR="003F3E46" w:rsidRPr="00D43E19">
        <w:rPr>
          <w:rFonts w:ascii="Gill Sans MT" w:eastAsia="Calibri" w:hAnsi="Gill Sans MT" w:cs="Times New Roman"/>
          <w:b/>
          <w:bCs/>
          <w:sz w:val="24"/>
          <w:szCs w:val="24"/>
        </w:rPr>
        <w:t>:</w:t>
      </w:r>
      <w:r w:rsidR="00DE1C75">
        <w:rPr>
          <w:rFonts w:ascii="Gill Sans MT" w:eastAsia="Calibri" w:hAnsi="Gill Sans MT" w:cs="Times New Roman"/>
          <w:sz w:val="24"/>
          <w:szCs w:val="24"/>
        </w:rPr>
        <w:t xml:space="preserve"> _</w:t>
      </w:r>
      <w:r w:rsidR="00D31462" w:rsidRPr="00D43E19">
        <w:rPr>
          <w:rFonts w:ascii="Gill Sans MT" w:eastAsia="Calibri" w:hAnsi="Gill Sans MT" w:cs="Times New Roman"/>
          <w:sz w:val="24"/>
          <w:szCs w:val="24"/>
        </w:rPr>
        <w:t>________________________________________</w:t>
      </w:r>
      <w:r w:rsidR="000E3376" w:rsidRPr="00D43E19">
        <w:rPr>
          <w:rFonts w:ascii="Gill Sans MT" w:eastAsia="Calibri" w:hAnsi="Gill Sans MT" w:cs="Times New Roman"/>
          <w:sz w:val="24"/>
          <w:szCs w:val="24"/>
        </w:rPr>
        <w:t>__</w:t>
      </w:r>
    </w:p>
    <w:p w14:paraId="05A40432" w14:textId="77777777" w:rsidR="00B94A60" w:rsidRDefault="00B94A60" w:rsidP="003F3E46">
      <w:pPr>
        <w:spacing w:after="0" w:line="240" w:lineRule="auto"/>
        <w:jc w:val="both"/>
        <w:rPr>
          <w:rFonts w:ascii="Gill Sans MT" w:eastAsia="Calibri" w:hAnsi="Gill Sans MT" w:cs="Times New Roman"/>
          <w:sz w:val="24"/>
          <w:szCs w:val="24"/>
        </w:rPr>
      </w:pPr>
    </w:p>
    <w:p w14:paraId="62138384" w14:textId="77777777" w:rsidR="00B94A60" w:rsidRDefault="00B94A60" w:rsidP="003F3E46">
      <w:pPr>
        <w:spacing w:after="0" w:line="240" w:lineRule="auto"/>
        <w:jc w:val="both"/>
        <w:rPr>
          <w:rFonts w:ascii="Gill Sans MT" w:eastAsia="Calibri" w:hAnsi="Gill Sans MT" w:cs="Times New Roman"/>
          <w:sz w:val="24"/>
          <w:szCs w:val="24"/>
        </w:rPr>
      </w:pPr>
    </w:p>
    <w:p w14:paraId="2A86D494" w14:textId="6E84F841" w:rsidR="00B94A60" w:rsidRPr="00D43E19" w:rsidRDefault="00B94A60" w:rsidP="003F3E46">
      <w:pPr>
        <w:spacing w:after="0" w:line="240" w:lineRule="auto"/>
        <w:jc w:val="both"/>
        <w:rPr>
          <w:rFonts w:ascii="Gill Sans MT" w:eastAsia="Calibri" w:hAnsi="Gill Sans MT" w:cs="Times New Roman"/>
          <w:sz w:val="24"/>
          <w:szCs w:val="24"/>
        </w:rPr>
      </w:pPr>
      <w:r>
        <w:rPr>
          <w:rFonts w:ascii="Gill Sans MT" w:eastAsia="Calibri" w:hAnsi="Gill Sans MT" w:cs="Times New Roman"/>
          <w:sz w:val="24"/>
          <w:szCs w:val="24"/>
        </w:rPr>
        <w:t>______________________________________________________________________</w:t>
      </w:r>
    </w:p>
    <w:p w14:paraId="19A7537B" w14:textId="3B14F907" w:rsidR="000E3376" w:rsidRDefault="000E3376" w:rsidP="003F3E46">
      <w:pPr>
        <w:spacing w:after="0" w:line="240" w:lineRule="auto"/>
        <w:jc w:val="both"/>
        <w:rPr>
          <w:rFonts w:ascii="Gill Sans MT" w:eastAsia="Calibri" w:hAnsi="Gill Sans MT" w:cs="Times New Roman"/>
          <w:sz w:val="24"/>
          <w:szCs w:val="24"/>
        </w:rPr>
      </w:pPr>
    </w:p>
    <w:p w14:paraId="528D8C7E" w14:textId="77777777" w:rsidR="00C74D5A" w:rsidRPr="00D43E19" w:rsidRDefault="00C74D5A" w:rsidP="003F3E46">
      <w:pPr>
        <w:spacing w:after="0" w:line="240" w:lineRule="auto"/>
        <w:jc w:val="both"/>
        <w:rPr>
          <w:rFonts w:ascii="Gill Sans MT" w:eastAsia="Calibri" w:hAnsi="Gill Sans MT" w:cs="Times New Roman"/>
          <w:sz w:val="24"/>
          <w:szCs w:val="24"/>
        </w:rPr>
      </w:pPr>
    </w:p>
    <w:p w14:paraId="0424D6A6" w14:textId="10D7A74E" w:rsidR="00D31462" w:rsidRPr="00D43E19" w:rsidRDefault="00DE1C75" w:rsidP="003F3E46">
      <w:pPr>
        <w:spacing w:after="0" w:line="240" w:lineRule="auto"/>
        <w:jc w:val="both"/>
        <w:rPr>
          <w:rFonts w:ascii="Gill Sans MT" w:eastAsia="Calibri" w:hAnsi="Gill Sans MT" w:cs="Times New Roman"/>
          <w:sz w:val="24"/>
          <w:szCs w:val="24"/>
        </w:rPr>
      </w:pPr>
      <w:r w:rsidRPr="00D43E19">
        <w:rPr>
          <w:rFonts w:ascii="Gill Sans MT" w:hAnsi="Gill Sans MT" w:cs="Times New Roman"/>
          <w:b/>
          <w:noProof/>
          <w:sz w:val="24"/>
          <w:szCs w:val="24"/>
          <w:lang w:val="en-US"/>
        </w:rPr>
        <mc:AlternateContent>
          <mc:Choice Requires="wps">
            <w:drawing>
              <wp:anchor distT="0" distB="0" distL="114300" distR="114300" simplePos="0" relativeHeight="251625984" behindDoc="0" locked="0" layoutInCell="1" allowOverlap="1" wp14:anchorId="6CEE4FC9" wp14:editId="54180AD8">
                <wp:simplePos x="0" y="0"/>
                <wp:positionH relativeFrom="margin">
                  <wp:posOffset>3580130</wp:posOffset>
                </wp:positionH>
                <wp:positionV relativeFrom="paragraph">
                  <wp:posOffset>3175</wp:posOffset>
                </wp:positionV>
                <wp:extent cx="2266950" cy="1242060"/>
                <wp:effectExtent l="0" t="0" r="19050" b="15240"/>
                <wp:wrapThrough wrapText="bothSides">
                  <wp:wrapPolygon edited="0">
                    <wp:start x="0" y="0"/>
                    <wp:lineTo x="0" y="21534"/>
                    <wp:lineTo x="21600" y="21534"/>
                    <wp:lineTo x="21600" y="0"/>
                    <wp:lineTo x="0" y="0"/>
                  </wp:wrapPolygon>
                </wp:wrapThrough>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242060"/>
                        </a:xfrm>
                        <a:prstGeom prst="rect">
                          <a:avLst/>
                        </a:prstGeom>
                        <a:solidFill>
                          <a:srgbClr val="FFFFFF"/>
                        </a:solidFill>
                        <a:ln w="9525">
                          <a:solidFill>
                            <a:srgbClr val="000000"/>
                          </a:solidFill>
                          <a:prstDash val="solid"/>
                          <a:miter lim="800000"/>
                          <a:headEnd/>
                          <a:tailEnd/>
                        </a:ln>
                      </wps:spPr>
                      <wps:txbx>
                        <w:txbxContent>
                          <w:p w14:paraId="682ED920" w14:textId="6DE1794A" w:rsidR="00271946" w:rsidRDefault="00271946" w:rsidP="003F3E46">
                            <w:pPr>
                              <w:spacing w:after="0" w:line="240" w:lineRule="auto"/>
                              <w:rPr>
                                <w:rFonts w:ascii="Maiandra GD" w:hAnsi="Maiandra GD"/>
                                <w:sz w:val="24"/>
                                <w:szCs w:val="24"/>
                              </w:rPr>
                            </w:pPr>
                            <w:r>
                              <w:rPr>
                                <w:rFonts w:ascii="Maiandra GD" w:hAnsi="Maiandra GD"/>
                                <w:sz w:val="24"/>
                                <w:szCs w:val="24"/>
                              </w:rPr>
                              <w:t>LUANAR-REC</w:t>
                            </w:r>
                            <w:r w:rsidRPr="00BB3717">
                              <w:rPr>
                                <w:rFonts w:ascii="Maiandra GD" w:hAnsi="Maiandra GD"/>
                                <w:sz w:val="24"/>
                                <w:szCs w:val="24"/>
                              </w:rPr>
                              <w:t xml:space="preserve"> Office Use only:</w:t>
                            </w:r>
                          </w:p>
                          <w:p w14:paraId="684C82A1" w14:textId="77777777" w:rsidR="00271946" w:rsidRDefault="00271946" w:rsidP="003F3E46">
                            <w:pPr>
                              <w:spacing w:after="0" w:line="240" w:lineRule="auto"/>
                              <w:rPr>
                                <w:rFonts w:ascii="Maiandra GD" w:hAnsi="Maiandra GD"/>
                                <w:sz w:val="24"/>
                                <w:szCs w:val="24"/>
                              </w:rPr>
                            </w:pPr>
                          </w:p>
                          <w:p w14:paraId="5A3C4ACE" w14:textId="77777777" w:rsidR="00271946" w:rsidRDefault="00271946" w:rsidP="003F3E46">
                            <w:pPr>
                              <w:spacing w:after="0" w:line="240" w:lineRule="auto"/>
                              <w:rPr>
                                <w:rFonts w:ascii="Maiandra GD" w:hAnsi="Maiandra GD"/>
                                <w:sz w:val="24"/>
                                <w:szCs w:val="24"/>
                              </w:rPr>
                            </w:pPr>
                            <w:r>
                              <w:rPr>
                                <w:rFonts w:ascii="Maiandra GD" w:hAnsi="Maiandra GD"/>
                                <w:sz w:val="24"/>
                                <w:szCs w:val="24"/>
                              </w:rPr>
                              <w:t>Approval</w:t>
                            </w:r>
                          </w:p>
                          <w:p w14:paraId="560EA564" w14:textId="77777777" w:rsidR="00271946" w:rsidRDefault="00271946" w:rsidP="003F3E46">
                            <w:pPr>
                              <w:spacing w:after="0" w:line="240" w:lineRule="auto"/>
                              <w:rPr>
                                <w:rFonts w:ascii="Maiandra GD" w:hAnsi="Maiandra GD"/>
                                <w:sz w:val="24"/>
                                <w:szCs w:val="24"/>
                              </w:rPr>
                            </w:pPr>
                            <w:r>
                              <w:rPr>
                                <w:rFonts w:ascii="Maiandra GD" w:hAnsi="Maiandra GD"/>
                                <w:sz w:val="24"/>
                                <w:szCs w:val="24"/>
                              </w:rPr>
                              <w:t>Date:___________________</w:t>
                            </w:r>
                          </w:p>
                          <w:p w14:paraId="0AEBBE08" w14:textId="77777777" w:rsidR="00271946" w:rsidRDefault="00271946" w:rsidP="003F3E46">
                            <w:pPr>
                              <w:spacing w:after="0" w:line="240" w:lineRule="auto"/>
                              <w:rPr>
                                <w:rFonts w:ascii="Maiandra GD" w:hAnsi="Maiandra GD"/>
                                <w:sz w:val="24"/>
                                <w:szCs w:val="24"/>
                              </w:rPr>
                            </w:pPr>
                          </w:p>
                          <w:p w14:paraId="10E5DE13" w14:textId="77777777" w:rsidR="00271946" w:rsidRPr="00BB3717" w:rsidRDefault="00271946" w:rsidP="003F3E46">
                            <w:pPr>
                              <w:spacing w:after="0" w:line="240" w:lineRule="auto"/>
                              <w:rPr>
                                <w:rFonts w:ascii="Maiandra GD" w:hAnsi="Maiandra GD"/>
                                <w:sz w:val="24"/>
                                <w:szCs w:val="24"/>
                              </w:rPr>
                            </w:pPr>
                            <w:r>
                              <w:rPr>
                                <w:rFonts w:ascii="Maiandra GD" w:hAnsi="Maiandra GD"/>
                                <w:sz w:val="24"/>
                                <w:szCs w:val="24"/>
                              </w:rPr>
                              <w:t>Approved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E4FC9" id="_x0000_t202" coordsize="21600,21600" o:spt="202" path="m,l,21600r21600,l21600,xe">
                <v:stroke joinstyle="miter"/>
                <v:path gradientshapeok="t" o:connecttype="rect"/>
              </v:shapetype>
              <v:shape id="Text Box 2" o:spid="_x0000_s1026" type="#_x0000_t202" style="position:absolute;left:0;text-align:left;margin-left:281.9pt;margin-top:.25pt;width:178.5pt;height:97.8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">
                <v:textbox>
                  <w:txbxContent>
                    <w:p w14:paraId="682ED920" w14:textId="6DE1794A" w:rsidR="00271946" w:rsidRDefault="00271946" w:rsidP="003F3E46">
                      <w:pPr>
                        <w:spacing w:after="0" w:line="240" w:lineRule="auto"/>
                        <w:rPr>
                          <w:rFonts w:ascii="Maiandra GD" w:hAnsi="Maiandra GD"/>
                          <w:sz w:val="24"/>
                          <w:szCs w:val="24"/>
                        </w:rPr>
                      </w:pPr>
                      <w:r>
                        <w:rPr>
                          <w:rFonts w:ascii="Maiandra GD" w:hAnsi="Maiandra GD"/>
                          <w:sz w:val="24"/>
                          <w:szCs w:val="24"/>
                        </w:rPr>
                        <w:t>LUANAR-REC</w:t>
                      </w:r>
                      <w:r w:rsidRPr="00BB3717">
                        <w:rPr>
                          <w:rFonts w:ascii="Maiandra GD" w:hAnsi="Maiandra GD"/>
                          <w:sz w:val="24"/>
                          <w:szCs w:val="24"/>
                        </w:rPr>
                        <w:t xml:space="preserve"> Office Use only:</w:t>
                      </w:r>
                    </w:p>
                    <w:p w14:paraId="684C82A1" w14:textId="77777777" w:rsidR="00271946" w:rsidRDefault="00271946" w:rsidP="003F3E46">
                      <w:pPr>
                        <w:spacing w:after="0" w:line="240" w:lineRule="auto"/>
                        <w:rPr>
                          <w:rFonts w:ascii="Maiandra GD" w:hAnsi="Maiandra GD"/>
                          <w:sz w:val="24"/>
                          <w:szCs w:val="24"/>
                        </w:rPr>
                      </w:pPr>
                    </w:p>
                    <w:p w14:paraId="5A3C4ACE" w14:textId="77777777" w:rsidR="00271946" w:rsidRDefault="00271946" w:rsidP="003F3E46">
                      <w:pPr>
                        <w:spacing w:after="0" w:line="240" w:lineRule="auto"/>
                        <w:rPr>
                          <w:rFonts w:ascii="Maiandra GD" w:hAnsi="Maiandra GD"/>
                          <w:sz w:val="24"/>
                          <w:szCs w:val="24"/>
                        </w:rPr>
                      </w:pPr>
                      <w:r>
                        <w:rPr>
                          <w:rFonts w:ascii="Maiandra GD" w:hAnsi="Maiandra GD"/>
                          <w:sz w:val="24"/>
                          <w:szCs w:val="24"/>
                        </w:rPr>
                        <w:t>Approval</w:t>
                      </w:r>
                    </w:p>
                    <w:p w14:paraId="560EA564" w14:textId="77777777" w:rsidR="00271946" w:rsidRDefault="00271946" w:rsidP="003F3E46">
                      <w:pPr>
                        <w:spacing w:after="0" w:line="240" w:lineRule="auto"/>
                        <w:rPr>
                          <w:rFonts w:ascii="Maiandra GD" w:hAnsi="Maiandra GD"/>
                          <w:sz w:val="24"/>
                          <w:szCs w:val="24"/>
                        </w:rPr>
                      </w:pPr>
                      <w:r>
                        <w:rPr>
                          <w:rFonts w:ascii="Maiandra GD" w:hAnsi="Maiandra GD"/>
                          <w:sz w:val="24"/>
                          <w:szCs w:val="24"/>
                        </w:rPr>
                        <w:t>Date:___________________</w:t>
                      </w:r>
                    </w:p>
                    <w:p w14:paraId="0AEBBE08" w14:textId="77777777" w:rsidR="00271946" w:rsidRDefault="00271946" w:rsidP="003F3E46">
                      <w:pPr>
                        <w:spacing w:after="0" w:line="240" w:lineRule="auto"/>
                        <w:rPr>
                          <w:rFonts w:ascii="Maiandra GD" w:hAnsi="Maiandra GD"/>
                          <w:sz w:val="24"/>
                          <w:szCs w:val="24"/>
                        </w:rPr>
                      </w:pPr>
                    </w:p>
                    <w:p w14:paraId="10E5DE13" w14:textId="77777777" w:rsidR="00271946" w:rsidRPr="00BB3717" w:rsidRDefault="00271946" w:rsidP="003F3E46">
                      <w:pPr>
                        <w:spacing w:after="0" w:line="240" w:lineRule="auto"/>
                        <w:rPr>
                          <w:rFonts w:ascii="Maiandra GD" w:hAnsi="Maiandra GD"/>
                          <w:sz w:val="24"/>
                          <w:szCs w:val="24"/>
                        </w:rPr>
                      </w:pPr>
                      <w:r>
                        <w:rPr>
                          <w:rFonts w:ascii="Maiandra GD" w:hAnsi="Maiandra GD"/>
                          <w:sz w:val="24"/>
                          <w:szCs w:val="24"/>
                        </w:rPr>
                        <w:t>Approved by:</w:t>
                      </w:r>
                    </w:p>
                  </w:txbxContent>
                </v:textbox>
                <w10:wrap type="through" anchorx="margin"/>
              </v:shape>
            </w:pict>
          </mc:Fallback>
        </mc:AlternateContent>
      </w:r>
    </w:p>
    <w:p w14:paraId="13231307" w14:textId="60D05927" w:rsidR="00B94A60" w:rsidRDefault="00B94A60" w:rsidP="00B94A60">
      <w:pPr>
        <w:spacing w:after="0" w:line="240" w:lineRule="auto"/>
        <w:rPr>
          <w:rFonts w:ascii="Gill Sans MT" w:eastAsia="Calibri" w:hAnsi="Gill Sans MT" w:cs="Times New Roman"/>
          <w:b/>
          <w:bCs/>
          <w:sz w:val="24"/>
          <w:szCs w:val="24"/>
        </w:rPr>
      </w:pPr>
      <w:r w:rsidRPr="00D43E19">
        <w:rPr>
          <w:rFonts w:ascii="Gill Sans MT" w:eastAsia="Calibri" w:hAnsi="Gill Sans MT" w:cs="Times New Roman"/>
          <w:b/>
          <w:bCs/>
          <w:sz w:val="24"/>
          <w:szCs w:val="24"/>
        </w:rPr>
        <w:t>Chairperson Signature</w:t>
      </w:r>
      <w:r>
        <w:rPr>
          <w:rFonts w:ascii="Gill Sans MT" w:eastAsia="Calibri" w:hAnsi="Gill Sans MT" w:cs="Times New Roman"/>
          <w:b/>
          <w:bCs/>
          <w:sz w:val="24"/>
          <w:szCs w:val="24"/>
        </w:rPr>
        <w:t xml:space="preserve">: </w:t>
      </w:r>
      <w:r w:rsidRPr="008E71F1">
        <w:rPr>
          <w:rFonts w:ascii="Gill Sans MT" w:eastAsia="Calibri" w:hAnsi="Gill Sans MT" w:cs="Times New Roman"/>
          <w:sz w:val="24"/>
          <w:szCs w:val="24"/>
        </w:rPr>
        <w:t>_____________________</w:t>
      </w:r>
      <w:r>
        <w:rPr>
          <w:rFonts w:ascii="Gill Sans MT" w:eastAsia="Calibri" w:hAnsi="Gill Sans MT" w:cs="Times New Roman"/>
          <w:b/>
          <w:bCs/>
          <w:sz w:val="24"/>
          <w:szCs w:val="24"/>
        </w:rPr>
        <w:t xml:space="preserve"> </w:t>
      </w:r>
      <w:r w:rsidR="00C74D5A">
        <w:rPr>
          <w:rFonts w:ascii="Gill Sans MT" w:eastAsia="Calibri" w:hAnsi="Gill Sans MT" w:cs="Times New Roman"/>
          <w:b/>
          <w:bCs/>
          <w:sz w:val="24"/>
          <w:szCs w:val="24"/>
        </w:rPr>
        <w:t xml:space="preserve"> </w:t>
      </w:r>
    </w:p>
    <w:p w14:paraId="7C01450C" w14:textId="3CF79060" w:rsidR="00C74D5A" w:rsidRPr="00D43E19" w:rsidRDefault="00C74D5A" w:rsidP="00B94A60">
      <w:pPr>
        <w:spacing w:after="0" w:line="240" w:lineRule="auto"/>
        <w:rPr>
          <w:rFonts w:ascii="Gill Sans MT" w:eastAsia="Calibri" w:hAnsi="Gill Sans MT" w:cs="Times New Roman"/>
          <w:sz w:val="24"/>
          <w:szCs w:val="24"/>
        </w:rPr>
        <w:sectPr w:rsidR="00C74D5A" w:rsidRPr="00D43E19">
          <w:pgSz w:w="12240" w:h="15840"/>
          <w:pgMar w:top="1440" w:right="1440" w:bottom="1440" w:left="1440" w:header="720" w:footer="720" w:gutter="0"/>
          <w:cols w:space="720"/>
          <w:docGrid w:linePitch="360"/>
        </w:sectPr>
      </w:pPr>
    </w:p>
    <w:p w14:paraId="70A26590" w14:textId="0BA21378" w:rsidR="003F3E46" w:rsidRPr="00D43E19" w:rsidRDefault="003F3E46" w:rsidP="008E71F1">
      <w:pPr>
        <w:pStyle w:val="Heading1"/>
        <w:pBdr>
          <w:bottom w:val="single" w:sz="12" w:space="1" w:color="auto"/>
        </w:pBdr>
        <w:ind w:left="1701" w:hanging="1701"/>
        <w:jc w:val="both"/>
        <w:rPr>
          <w:rFonts w:ascii="Gill Sans MT" w:hAnsi="Gill Sans MT"/>
          <w:sz w:val="28"/>
          <w:szCs w:val="28"/>
        </w:rPr>
      </w:pPr>
      <w:bookmarkStart w:id="171" w:name="_Toc189580209"/>
      <w:r w:rsidRPr="00D43E19">
        <w:rPr>
          <w:rFonts w:ascii="Gill Sans MT" w:hAnsi="Gill Sans MT"/>
          <w:sz w:val="28"/>
          <w:szCs w:val="28"/>
        </w:rPr>
        <w:lastRenderedPageBreak/>
        <w:t>SOP NO.</w:t>
      </w:r>
      <w:r w:rsidR="00F54128" w:rsidRPr="00D43E19">
        <w:rPr>
          <w:rFonts w:ascii="Gill Sans MT" w:hAnsi="Gill Sans MT"/>
          <w:sz w:val="28"/>
          <w:szCs w:val="28"/>
        </w:rPr>
        <w:t>9</w:t>
      </w:r>
      <w:r w:rsidRPr="00D43E19">
        <w:rPr>
          <w:rFonts w:ascii="Gill Sans MT" w:hAnsi="Gill Sans MT"/>
          <w:sz w:val="28"/>
          <w:szCs w:val="28"/>
        </w:rPr>
        <w:t xml:space="preserve">: Standard Operating Procedure for </w:t>
      </w:r>
      <w:r w:rsidR="00407B96" w:rsidRPr="00D43E19">
        <w:rPr>
          <w:rFonts w:ascii="Gill Sans MT" w:hAnsi="Gill Sans MT"/>
          <w:sz w:val="28"/>
          <w:szCs w:val="28"/>
        </w:rPr>
        <w:t>A</w:t>
      </w:r>
      <w:r w:rsidRPr="00D43E19">
        <w:rPr>
          <w:rFonts w:ascii="Gill Sans MT" w:hAnsi="Gill Sans MT"/>
          <w:sz w:val="28"/>
          <w:szCs w:val="28"/>
        </w:rPr>
        <w:t xml:space="preserve">nnual </w:t>
      </w:r>
      <w:r w:rsidR="00407B96" w:rsidRPr="00D43E19">
        <w:rPr>
          <w:rFonts w:ascii="Gill Sans MT" w:hAnsi="Gill Sans MT"/>
          <w:sz w:val="28"/>
          <w:szCs w:val="28"/>
        </w:rPr>
        <w:t>C</w:t>
      </w:r>
      <w:r w:rsidRPr="00D43E19">
        <w:rPr>
          <w:rFonts w:ascii="Gill Sans MT" w:hAnsi="Gill Sans MT"/>
          <w:sz w:val="28"/>
          <w:szCs w:val="28"/>
        </w:rPr>
        <w:t xml:space="preserve">ontinuing </w:t>
      </w:r>
      <w:r w:rsidR="00407B96" w:rsidRPr="00D43E19">
        <w:rPr>
          <w:rFonts w:ascii="Gill Sans MT" w:hAnsi="Gill Sans MT"/>
          <w:sz w:val="28"/>
          <w:szCs w:val="28"/>
        </w:rPr>
        <w:t>R</w:t>
      </w:r>
      <w:r w:rsidRPr="00D43E19">
        <w:rPr>
          <w:rFonts w:ascii="Gill Sans MT" w:hAnsi="Gill Sans MT"/>
          <w:sz w:val="28"/>
          <w:szCs w:val="28"/>
        </w:rPr>
        <w:t>eview</w:t>
      </w:r>
      <w:bookmarkEnd w:id="171"/>
    </w:p>
    <w:p w14:paraId="211F2FCA" w14:textId="77777777" w:rsidR="003F3E46" w:rsidRPr="00D43E19" w:rsidRDefault="003F3E46" w:rsidP="000E2652">
      <w:pPr>
        <w:pStyle w:val="ListParagraph"/>
        <w:numPr>
          <w:ilvl w:val="0"/>
          <w:numId w:val="41"/>
        </w:numPr>
        <w:spacing w:before="240" w:after="160" w:line="240" w:lineRule="auto"/>
        <w:jc w:val="both"/>
        <w:rPr>
          <w:rFonts w:ascii="Gill Sans MT" w:hAnsi="Gill Sans MT" w:cs="Times New Roman"/>
          <w:b/>
          <w:sz w:val="24"/>
          <w:szCs w:val="24"/>
        </w:rPr>
      </w:pPr>
      <w:r w:rsidRPr="00D43E19">
        <w:rPr>
          <w:rFonts w:ascii="Gill Sans MT" w:hAnsi="Gill Sans MT" w:cs="Times New Roman"/>
          <w:b/>
          <w:sz w:val="24"/>
          <w:szCs w:val="24"/>
        </w:rPr>
        <w:t>Purpose</w:t>
      </w:r>
    </w:p>
    <w:p w14:paraId="44791034" w14:textId="386B96C5"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 xml:space="preserve">This procedure describes how annual continuing reviews of protocols are managed by </w:t>
      </w:r>
      <w:r w:rsidR="00897BD6" w:rsidRPr="00D43E19">
        <w:rPr>
          <w:rFonts w:ascii="Gill Sans MT" w:hAnsi="Gill Sans MT" w:cs="Times New Roman"/>
          <w:sz w:val="24"/>
          <w:szCs w:val="24"/>
        </w:rPr>
        <w:t>LUANAR-REC</w:t>
      </w:r>
      <w:r w:rsidRPr="00D43E19">
        <w:rPr>
          <w:rFonts w:ascii="Gill Sans MT" w:hAnsi="Gill Sans MT" w:cs="Times New Roman"/>
          <w:sz w:val="24"/>
          <w:szCs w:val="24"/>
        </w:rPr>
        <w:t>.</w:t>
      </w:r>
    </w:p>
    <w:p w14:paraId="736F8117" w14:textId="77777777" w:rsidR="003F3E46" w:rsidRPr="00D43E19" w:rsidRDefault="003F3E46" w:rsidP="000E2652">
      <w:pPr>
        <w:pStyle w:val="ListParagraph"/>
        <w:numPr>
          <w:ilvl w:val="0"/>
          <w:numId w:val="41"/>
        </w:numPr>
        <w:spacing w:before="240" w:after="160" w:line="240" w:lineRule="auto"/>
        <w:jc w:val="both"/>
        <w:rPr>
          <w:rFonts w:ascii="Gill Sans MT" w:hAnsi="Gill Sans MT" w:cs="Times New Roman"/>
          <w:b/>
          <w:sz w:val="24"/>
          <w:szCs w:val="24"/>
        </w:rPr>
      </w:pPr>
      <w:r w:rsidRPr="00D43E19">
        <w:rPr>
          <w:rFonts w:ascii="Gill Sans MT" w:hAnsi="Gill Sans MT" w:cs="Times New Roman"/>
          <w:b/>
          <w:sz w:val="24"/>
          <w:szCs w:val="24"/>
        </w:rPr>
        <w:t>Scope</w:t>
      </w:r>
    </w:p>
    <w:p w14:paraId="17B84645" w14:textId="5560BEE1" w:rsidR="003F3E46" w:rsidRPr="00D43E19" w:rsidRDefault="003F3E46" w:rsidP="003F3E46">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This SOP applies to conducting of continuing review of study protocol involving human participants or animal</w:t>
      </w:r>
      <w:r w:rsidR="00356F22" w:rsidRPr="00D43E19">
        <w:rPr>
          <w:rFonts w:ascii="Gill Sans MT" w:hAnsi="Gill Sans MT" w:cs="Times New Roman"/>
          <w:sz w:val="24"/>
          <w:szCs w:val="24"/>
        </w:rPr>
        <w:t xml:space="preserve"> </w:t>
      </w:r>
      <w:r w:rsidR="00C45C05" w:rsidRPr="00D43E19">
        <w:rPr>
          <w:rFonts w:ascii="Gill Sans MT" w:hAnsi="Gill Sans MT" w:cs="Times New Roman"/>
          <w:sz w:val="24"/>
          <w:szCs w:val="24"/>
        </w:rPr>
        <w:t>s</w:t>
      </w:r>
      <w:r w:rsidR="00356F22" w:rsidRPr="00D43E19">
        <w:rPr>
          <w:rFonts w:ascii="Gill Sans MT" w:hAnsi="Gill Sans MT" w:cs="Times New Roman"/>
          <w:sz w:val="24"/>
          <w:szCs w:val="24"/>
        </w:rPr>
        <w:t>ubject</w:t>
      </w:r>
      <w:r w:rsidRPr="00D43E19">
        <w:rPr>
          <w:rFonts w:ascii="Gill Sans MT" w:hAnsi="Gill Sans MT" w:cs="Times New Roman"/>
          <w:sz w:val="24"/>
          <w:szCs w:val="24"/>
        </w:rPr>
        <w:t xml:space="preserve">s at intervals appropriate to the degree of risk but not less than once per year. The purpose of the annual continuing review is to monitor the progress of the entire study, not just changes in it, to ensure the continued protection of the rights and welfare of research participants. Continuing review of a study may not be conducted through an expedited review procedure, </w:t>
      </w:r>
      <w:proofErr w:type="gramStart"/>
      <w:r w:rsidRPr="00D43E19">
        <w:rPr>
          <w:rFonts w:ascii="Gill Sans MT" w:hAnsi="Gill Sans MT" w:cs="Times New Roman"/>
          <w:sz w:val="24"/>
          <w:szCs w:val="24"/>
        </w:rPr>
        <w:t>unless;</w:t>
      </w:r>
      <w:proofErr w:type="gramEnd"/>
    </w:p>
    <w:p w14:paraId="136C82BC" w14:textId="5A7F28AF" w:rsidR="003F3E46" w:rsidRPr="00D43E19" w:rsidRDefault="003F3E46" w:rsidP="000E2652">
      <w:pPr>
        <w:pStyle w:val="ListParagraph"/>
        <w:numPr>
          <w:ilvl w:val="0"/>
          <w:numId w:val="73"/>
        </w:numPr>
        <w:spacing w:after="120" w:line="240" w:lineRule="auto"/>
        <w:jc w:val="both"/>
        <w:rPr>
          <w:rFonts w:ascii="Gill Sans MT" w:hAnsi="Gill Sans MT" w:cs="Times New Roman"/>
          <w:sz w:val="24"/>
          <w:szCs w:val="24"/>
        </w:rPr>
      </w:pPr>
      <w:r w:rsidRPr="00D43E19">
        <w:rPr>
          <w:rFonts w:ascii="Gill Sans MT" w:hAnsi="Gill Sans MT" w:cs="Times New Roman"/>
          <w:sz w:val="24"/>
          <w:szCs w:val="24"/>
        </w:rPr>
        <w:t>the study was eligible for and initially reviewed by an expedited review procedure; or</w:t>
      </w:r>
    </w:p>
    <w:p w14:paraId="44E02C94" w14:textId="71AB9A54" w:rsidR="003F3E46" w:rsidRPr="00D43E19" w:rsidRDefault="003F3E46" w:rsidP="000E2652">
      <w:pPr>
        <w:pStyle w:val="ListParagraph"/>
        <w:numPr>
          <w:ilvl w:val="0"/>
          <w:numId w:val="73"/>
        </w:numPr>
        <w:spacing w:after="120" w:line="240" w:lineRule="auto"/>
        <w:jc w:val="both"/>
        <w:rPr>
          <w:rFonts w:ascii="Gill Sans MT" w:hAnsi="Gill Sans MT" w:cs="Times New Roman"/>
          <w:sz w:val="24"/>
          <w:szCs w:val="24"/>
        </w:rPr>
      </w:pPr>
      <w:r w:rsidRPr="00D43E19">
        <w:rPr>
          <w:rFonts w:ascii="Gill Sans MT" w:hAnsi="Gill Sans MT" w:cs="Times New Roman"/>
          <w:sz w:val="24"/>
          <w:szCs w:val="24"/>
        </w:rPr>
        <w:t>the study has changed such that the only activities remaining are eligible for expedited review</w:t>
      </w:r>
      <w:r w:rsidR="00C45C05" w:rsidRPr="00D43E19">
        <w:rPr>
          <w:rFonts w:ascii="Gill Sans MT" w:hAnsi="Gill Sans MT" w:cs="Times New Roman"/>
          <w:sz w:val="24"/>
          <w:szCs w:val="24"/>
        </w:rPr>
        <w:t>.</w:t>
      </w:r>
    </w:p>
    <w:p w14:paraId="671B1224" w14:textId="77777777" w:rsidR="003F3E46" w:rsidRPr="00D43E19" w:rsidRDefault="003F3E46" w:rsidP="003F3E46">
      <w:pPr>
        <w:pStyle w:val="ListParagraph"/>
        <w:spacing w:after="120" w:line="240" w:lineRule="auto"/>
        <w:ind w:left="360"/>
        <w:jc w:val="both"/>
        <w:rPr>
          <w:rFonts w:ascii="Gill Sans MT" w:hAnsi="Gill Sans MT" w:cs="Times New Roman"/>
          <w:sz w:val="24"/>
          <w:szCs w:val="24"/>
        </w:rPr>
      </w:pPr>
    </w:p>
    <w:p w14:paraId="1493C9E5" w14:textId="77777777" w:rsidR="003F3E46" w:rsidRPr="00D43E19" w:rsidRDefault="003F3E46" w:rsidP="000E2652">
      <w:pPr>
        <w:pStyle w:val="ListParagraph"/>
        <w:numPr>
          <w:ilvl w:val="0"/>
          <w:numId w:val="41"/>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 xml:space="preserve">Allowable Exceptions </w:t>
      </w:r>
    </w:p>
    <w:p w14:paraId="04B50F5E" w14:textId="3CAC42A2"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This SOP should be followed without deviation</w:t>
      </w:r>
      <w:r w:rsidR="006F3BDD" w:rsidRPr="00D43E19">
        <w:rPr>
          <w:rFonts w:ascii="Gill Sans MT" w:hAnsi="Gill Sans MT" w:cs="Times New Roman"/>
          <w:sz w:val="24"/>
          <w:szCs w:val="24"/>
        </w:rPr>
        <w:t>.</w:t>
      </w:r>
    </w:p>
    <w:p w14:paraId="311B2CF7" w14:textId="77777777" w:rsidR="003F3E46" w:rsidRPr="00D43E19" w:rsidRDefault="003F3E46" w:rsidP="000E2652">
      <w:pPr>
        <w:pStyle w:val="ListParagraph"/>
        <w:numPr>
          <w:ilvl w:val="0"/>
          <w:numId w:val="41"/>
        </w:numPr>
        <w:spacing w:after="160" w:line="240" w:lineRule="auto"/>
        <w:jc w:val="both"/>
        <w:rPr>
          <w:rFonts w:ascii="Gill Sans MT" w:hAnsi="Gill Sans MT" w:cs="Times New Roman"/>
          <w:b/>
          <w:sz w:val="24"/>
          <w:szCs w:val="24"/>
        </w:rPr>
      </w:pPr>
      <w:r w:rsidRPr="00D43E19">
        <w:rPr>
          <w:rFonts w:ascii="Gill Sans MT" w:hAnsi="Gill Sans MT" w:cs="Times New Roman"/>
          <w:b/>
          <w:sz w:val="24"/>
          <w:szCs w:val="24"/>
        </w:rPr>
        <w:t xml:space="preserve">Procedures </w:t>
      </w:r>
    </w:p>
    <w:p w14:paraId="7A98D2D3" w14:textId="1283C26F" w:rsidR="003F3E46" w:rsidRPr="00D43E19" w:rsidRDefault="00897BD6" w:rsidP="000E2652">
      <w:pPr>
        <w:pStyle w:val="ListParagraph"/>
        <w:numPr>
          <w:ilvl w:val="0"/>
          <w:numId w:val="42"/>
        </w:numPr>
        <w:spacing w:after="0" w:line="240" w:lineRule="auto"/>
        <w:ind w:left="709" w:hanging="207"/>
        <w:jc w:val="both"/>
        <w:rPr>
          <w:rFonts w:ascii="Gill Sans MT" w:hAnsi="Gill Sans MT" w:cs="Times New Roman"/>
          <w:sz w:val="24"/>
          <w:szCs w:val="24"/>
        </w:rPr>
      </w:pPr>
      <w:r w:rsidRPr="00D43E19">
        <w:rPr>
          <w:rFonts w:ascii="Gill Sans MT" w:hAnsi="Gill Sans MT" w:cs="Times New Roman"/>
          <w:sz w:val="24"/>
          <w:szCs w:val="24"/>
        </w:rPr>
        <w:t>LUANAR-REC</w:t>
      </w:r>
      <w:r w:rsidR="003F3E46" w:rsidRPr="00D43E19">
        <w:rPr>
          <w:rFonts w:ascii="Gill Sans MT" w:hAnsi="Gill Sans MT" w:cs="Times New Roman"/>
          <w:sz w:val="24"/>
          <w:szCs w:val="24"/>
        </w:rPr>
        <w:t xml:space="preserve"> approval is valid for a maximum period of 12 months. Therefore, all approved protocols shall apply for continual review every 12 months</w:t>
      </w:r>
      <w:r w:rsidR="00C45C05" w:rsidRPr="00D43E19">
        <w:rPr>
          <w:rFonts w:ascii="Gill Sans MT" w:hAnsi="Gill Sans MT" w:cs="Times New Roman"/>
          <w:sz w:val="24"/>
          <w:szCs w:val="24"/>
        </w:rPr>
        <w:t>.</w:t>
      </w:r>
    </w:p>
    <w:p w14:paraId="53DCD359" w14:textId="0B8A82AA" w:rsidR="003F3E46" w:rsidRPr="00D43E19" w:rsidRDefault="00203FD0" w:rsidP="000E2652">
      <w:pPr>
        <w:pStyle w:val="ListParagraph"/>
        <w:numPr>
          <w:ilvl w:val="0"/>
          <w:numId w:val="42"/>
        </w:numPr>
        <w:spacing w:after="0" w:line="240" w:lineRule="auto"/>
        <w:ind w:left="709" w:hanging="207"/>
        <w:jc w:val="both"/>
        <w:rPr>
          <w:rFonts w:ascii="Gill Sans MT" w:hAnsi="Gill Sans MT" w:cs="Times New Roman"/>
          <w:sz w:val="24"/>
          <w:szCs w:val="24"/>
        </w:rPr>
      </w:pPr>
      <w:r>
        <w:rPr>
          <w:rFonts w:ascii="Gill Sans MT" w:hAnsi="Gill Sans MT" w:cs="Times New Roman"/>
          <w:sz w:val="24"/>
          <w:szCs w:val="24"/>
        </w:rPr>
        <w:t xml:space="preserve">The </w:t>
      </w:r>
      <w:r w:rsidR="003F3E46" w:rsidRPr="00D43E19">
        <w:rPr>
          <w:rFonts w:ascii="Gill Sans MT" w:hAnsi="Gill Sans MT" w:cs="Times New Roman"/>
          <w:sz w:val="24"/>
          <w:szCs w:val="24"/>
        </w:rPr>
        <w:t>Secretariat shall remind investigators in writing at least one month before the due date for continuing review application</w:t>
      </w:r>
      <w:r>
        <w:rPr>
          <w:rFonts w:ascii="Gill Sans MT" w:hAnsi="Gill Sans MT" w:cs="Times New Roman"/>
          <w:sz w:val="24"/>
          <w:szCs w:val="24"/>
        </w:rPr>
        <w:t>s</w:t>
      </w:r>
      <w:r w:rsidR="00C45C05" w:rsidRPr="00D43E19">
        <w:rPr>
          <w:rFonts w:ascii="Gill Sans MT" w:hAnsi="Gill Sans MT" w:cs="Times New Roman"/>
          <w:sz w:val="24"/>
          <w:szCs w:val="24"/>
        </w:rPr>
        <w:t>.</w:t>
      </w:r>
    </w:p>
    <w:p w14:paraId="59A4F059" w14:textId="63C6DF02" w:rsidR="003F3E46" w:rsidRPr="00D43E19" w:rsidRDefault="003F3E46" w:rsidP="000E2652">
      <w:pPr>
        <w:pStyle w:val="ListParagraph"/>
        <w:numPr>
          <w:ilvl w:val="0"/>
          <w:numId w:val="42"/>
        </w:numPr>
        <w:spacing w:after="0" w:line="240" w:lineRule="auto"/>
        <w:ind w:left="709" w:hanging="207"/>
        <w:jc w:val="both"/>
        <w:rPr>
          <w:rFonts w:ascii="Gill Sans MT" w:hAnsi="Gill Sans MT" w:cs="Times New Roman"/>
          <w:sz w:val="24"/>
          <w:szCs w:val="24"/>
        </w:rPr>
      </w:pPr>
      <w:r w:rsidRPr="00D43E19">
        <w:rPr>
          <w:rFonts w:ascii="Gill Sans MT" w:hAnsi="Gill Sans MT" w:cs="Times New Roman"/>
          <w:sz w:val="24"/>
          <w:szCs w:val="24"/>
        </w:rPr>
        <w:t xml:space="preserve">All approved studies must submit a progress report with the application for continuing review using the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w:t>
      </w:r>
      <w:r w:rsidRPr="00D43E19">
        <w:rPr>
          <w:rFonts w:ascii="Gill Sans MT" w:hAnsi="Gill Sans MT" w:cs="Times New Roman"/>
          <w:b/>
          <w:bCs/>
          <w:sz w:val="24"/>
          <w:szCs w:val="24"/>
        </w:rPr>
        <w:t>Continuing Review Form</w:t>
      </w:r>
      <w:r w:rsidR="001B1048" w:rsidRPr="00D43E19">
        <w:rPr>
          <w:rFonts w:ascii="Gill Sans MT" w:hAnsi="Gill Sans MT" w:cs="Times New Roman"/>
          <w:b/>
          <w:bCs/>
          <w:sz w:val="24"/>
          <w:szCs w:val="24"/>
        </w:rPr>
        <w:t xml:space="preserve"> (Form 00</w:t>
      </w:r>
      <w:r w:rsidR="002B38B2" w:rsidRPr="00D43E19">
        <w:rPr>
          <w:rFonts w:ascii="Gill Sans MT" w:hAnsi="Gill Sans MT" w:cs="Times New Roman"/>
          <w:b/>
          <w:bCs/>
          <w:sz w:val="24"/>
          <w:szCs w:val="24"/>
        </w:rPr>
        <w:t>5</w:t>
      </w:r>
      <w:r w:rsidR="00BE3695" w:rsidRPr="00D43E19">
        <w:rPr>
          <w:rFonts w:ascii="Gill Sans MT" w:hAnsi="Gill Sans MT" w:cs="Times New Roman"/>
          <w:b/>
          <w:bCs/>
          <w:sz w:val="24"/>
          <w:szCs w:val="24"/>
        </w:rPr>
        <w:t xml:space="preserve"> and Form 006</w:t>
      </w:r>
      <w:r w:rsidR="001B1048" w:rsidRPr="00D43E19">
        <w:rPr>
          <w:rFonts w:ascii="Gill Sans MT" w:hAnsi="Gill Sans MT" w:cs="Times New Roman"/>
          <w:b/>
          <w:bCs/>
          <w:sz w:val="24"/>
          <w:szCs w:val="24"/>
        </w:rPr>
        <w:t>)</w:t>
      </w:r>
      <w:r w:rsidR="00C45C05" w:rsidRPr="00D43E19">
        <w:rPr>
          <w:rFonts w:ascii="Gill Sans MT" w:hAnsi="Gill Sans MT" w:cs="Times New Roman"/>
          <w:sz w:val="24"/>
          <w:szCs w:val="24"/>
        </w:rPr>
        <w:t>.</w:t>
      </w:r>
      <w:r w:rsidRPr="00D43E19">
        <w:rPr>
          <w:rFonts w:ascii="Gill Sans MT" w:hAnsi="Gill Sans MT" w:cs="Times New Roman"/>
          <w:sz w:val="24"/>
          <w:szCs w:val="24"/>
        </w:rPr>
        <w:t xml:space="preserve"> </w:t>
      </w:r>
    </w:p>
    <w:p w14:paraId="27A55934" w14:textId="5F6642E4" w:rsidR="003F3E46" w:rsidRPr="00D43E19" w:rsidRDefault="003F3E46" w:rsidP="000E2652">
      <w:pPr>
        <w:pStyle w:val="ListParagraph"/>
        <w:numPr>
          <w:ilvl w:val="0"/>
          <w:numId w:val="42"/>
        </w:numPr>
        <w:spacing w:after="0" w:line="240" w:lineRule="auto"/>
        <w:ind w:left="709" w:hanging="207"/>
        <w:jc w:val="both"/>
        <w:rPr>
          <w:rFonts w:ascii="Gill Sans MT" w:hAnsi="Gill Sans MT" w:cs="Times New Roman"/>
          <w:sz w:val="24"/>
          <w:szCs w:val="24"/>
        </w:rPr>
      </w:pPr>
      <w:r w:rsidRPr="00D43E19">
        <w:rPr>
          <w:rFonts w:ascii="Gill Sans MT" w:hAnsi="Gill Sans MT" w:cs="Times New Roman"/>
          <w:sz w:val="24"/>
          <w:szCs w:val="24"/>
        </w:rPr>
        <w:t xml:space="preserve">Upon receipt of the application package, </w:t>
      </w:r>
      <w:r w:rsidR="001826A9" w:rsidRPr="00D43E19">
        <w:rPr>
          <w:rFonts w:ascii="Gill Sans MT" w:hAnsi="Gill Sans MT" w:cs="Times New Roman"/>
          <w:sz w:val="24"/>
          <w:szCs w:val="24"/>
        </w:rPr>
        <w:t xml:space="preserve">the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secretariat performs an administrative review</w:t>
      </w:r>
      <w:r w:rsidR="00C45C05" w:rsidRPr="00D43E19">
        <w:rPr>
          <w:rFonts w:ascii="Gill Sans MT" w:hAnsi="Gill Sans MT" w:cs="Times New Roman"/>
          <w:sz w:val="24"/>
          <w:szCs w:val="24"/>
        </w:rPr>
        <w:t>.</w:t>
      </w:r>
    </w:p>
    <w:p w14:paraId="0D5BF5B0" w14:textId="718D85FB" w:rsidR="003F3E46" w:rsidRPr="00D43E19" w:rsidRDefault="003F3E46" w:rsidP="000E2652">
      <w:pPr>
        <w:pStyle w:val="ListParagraph"/>
        <w:numPr>
          <w:ilvl w:val="0"/>
          <w:numId w:val="42"/>
        </w:numPr>
        <w:spacing w:after="0" w:line="240" w:lineRule="auto"/>
        <w:ind w:left="709" w:hanging="207"/>
        <w:jc w:val="both"/>
        <w:rPr>
          <w:rFonts w:ascii="Gill Sans MT" w:hAnsi="Gill Sans MT" w:cs="Times New Roman"/>
          <w:sz w:val="24"/>
          <w:szCs w:val="24"/>
        </w:rPr>
      </w:pPr>
      <w:r w:rsidRPr="00D43E19">
        <w:rPr>
          <w:rFonts w:ascii="Gill Sans MT" w:hAnsi="Gill Sans MT" w:cs="Times New Roman"/>
          <w:sz w:val="24"/>
          <w:szCs w:val="24"/>
        </w:rPr>
        <w:t>Applications go through the standard review process</w:t>
      </w:r>
      <w:r w:rsidR="00C45C05" w:rsidRPr="00D43E19">
        <w:rPr>
          <w:rFonts w:ascii="Gill Sans MT" w:hAnsi="Gill Sans MT" w:cs="Times New Roman"/>
          <w:sz w:val="24"/>
          <w:szCs w:val="24"/>
        </w:rPr>
        <w:t>.</w:t>
      </w:r>
      <w:r w:rsidRPr="00D43E19">
        <w:rPr>
          <w:rFonts w:ascii="Gill Sans MT" w:hAnsi="Gill Sans MT" w:cs="Times New Roman"/>
          <w:sz w:val="24"/>
          <w:szCs w:val="24"/>
        </w:rPr>
        <w:t xml:space="preserve"> </w:t>
      </w:r>
    </w:p>
    <w:p w14:paraId="1BED1397" w14:textId="3A2E124A" w:rsidR="003F3E46" w:rsidRPr="00D43E19" w:rsidRDefault="003F3E46" w:rsidP="000E2652">
      <w:pPr>
        <w:pStyle w:val="ListParagraph"/>
        <w:numPr>
          <w:ilvl w:val="0"/>
          <w:numId w:val="42"/>
        </w:numPr>
        <w:spacing w:after="0" w:line="240" w:lineRule="auto"/>
        <w:ind w:left="709" w:hanging="207"/>
        <w:jc w:val="both"/>
        <w:rPr>
          <w:rFonts w:ascii="Gill Sans MT" w:hAnsi="Gill Sans MT" w:cs="Times New Roman"/>
          <w:sz w:val="24"/>
          <w:szCs w:val="24"/>
        </w:rPr>
      </w:pPr>
      <w:r w:rsidRPr="00D43E19">
        <w:rPr>
          <w:rFonts w:ascii="Gill Sans MT" w:hAnsi="Gill Sans MT" w:cs="Times New Roman"/>
          <w:sz w:val="24"/>
          <w:szCs w:val="24"/>
        </w:rPr>
        <w:t>The Chairperson of REC signs and date</w:t>
      </w:r>
      <w:r w:rsidR="001826A9" w:rsidRPr="00D43E19">
        <w:rPr>
          <w:rFonts w:ascii="Gill Sans MT" w:hAnsi="Gill Sans MT" w:cs="Times New Roman"/>
          <w:sz w:val="24"/>
          <w:szCs w:val="24"/>
        </w:rPr>
        <w:t>s</w:t>
      </w:r>
      <w:r w:rsidRPr="00D43E19">
        <w:rPr>
          <w:rFonts w:ascii="Gill Sans MT" w:hAnsi="Gill Sans MT" w:cs="Times New Roman"/>
          <w:sz w:val="24"/>
          <w:szCs w:val="24"/>
        </w:rPr>
        <w:t xml:space="preserve"> the Continuing Review Application Form after a decision has been reached</w:t>
      </w:r>
      <w:r w:rsidR="00C45C05" w:rsidRPr="00D43E19">
        <w:rPr>
          <w:rFonts w:ascii="Gill Sans MT" w:hAnsi="Gill Sans MT" w:cs="Times New Roman"/>
          <w:sz w:val="24"/>
          <w:szCs w:val="24"/>
        </w:rPr>
        <w:t>.</w:t>
      </w:r>
    </w:p>
    <w:p w14:paraId="71155999" w14:textId="18897123" w:rsidR="003F3E46" w:rsidRPr="00D43E19" w:rsidRDefault="003F3E46" w:rsidP="000E2652">
      <w:pPr>
        <w:pStyle w:val="ListParagraph"/>
        <w:numPr>
          <w:ilvl w:val="0"/>
          <w:numId w:val="42"/>
        </w:numPr>
        <w:spacing w:after="0" w:line="240" w:lineRule="auto"/>
        <w:ind w:left="709" w:hanging="207"/>
        <w:jc w:val="both"/>
        <w:rPr>
          <w:rFonts w:ascii="Gill Sans MT" w:hAnsi="Gill Sans MT" w:cs="Times New Roman"/>
          <w:sz w:val="24"/>
          <w:szCs w:val="24"/>
        </w:rPr>
      </w:pPr>
      <w:r w:rsidRPr="00D43E19">
        <w:rPr>
          <w:rFonts w:ascii="Gill Sans MT" w:hAnsi="Gill Sans MT" w:cs="Times New Roman"/>
          <w:sz w:val="24"/>
          <w:szCs w:val="24"/>
        </w:rPr>
        <w:t>The completed Continuing Review Form is the official record of the decision reached by REC for the protocol</w:t>
      </w:r>
      <w:r w:rsidR="00C45C05" w:rsidRPr="00D43E19">
        <w:rPr>
          <w:rFonts w:ascii="Gill Sans MT" w:hAnsi="Gill Sans MT" w:cs="Times New Roman"/>
          <w:sz w:val="24"/>
          <w:szCs w:val="24"/>
        </w:rPr>
        <w:t>.</w:t>
      </w:r>
    </w:p>
    <w:p w14:paraId="5B1B494D" w14:textId="306DC49C" w:rsidR="003F3E46" w:rsidRPr="00D43E19" w:rsidRDefault="00203FD0" w:rsidP="000E2652">
      <w:pPr>
        <w:pStyle w:val="ListParagraph"/>
        <w:numPr>
          <w:ilvl w:val="0"/>
          <w:numId w:val="42"/>
        </w:numPr>
        <w:spacing w:after="0" w:line="240" w:lineRule="auto"/>
        <w:ind w:left="709" w:hanging="207"/>
        <w:jc w:val="both"/>
        <w:rPr>
          <w:rFonts w:ascii="Gill Sans MT" w:hAnsi="Gill Sans MT" w:cs="Times New Roman"/>
          <w:sz w:val="24"/>
          <w:szCs w:val="24"/>
        </w:rPr>
      </w:pPr>
      <w:r>
        <w:rPr>
          <w:rFonts w:ascii="Gill Sans MT" w:hAnsi="Gill Sans MT" w:cs="Times New Roman"/>
          <w:sz w:val="24"/>
          <w:szCs w:val="24"/>
        </w:rPr>
        <w:t xml:space="preserve">The </w:t>
      </w:r>
      <w:r w:rsidR="001322FD" w:rsidRPr="00D43E19">
        <w:rPr>
          <w:rFonts w:ascii="Gill Sans MT" w:hAnsi="Gill Sans MT" w:cs="Times New Roman"/>
          <w:sz w:val="24"/>
          <w:szCs w:val="24"/>
        </w:rPr>
        <w:t>Secretariat shall c</w:t>
      </w:r>
      <w:r w:rsidR="003F3E46" w:rsidRPr="00D43E19">
        <w:rPr>
          <w:rFonts w:ascii="Gill Sans MT" w:hAnsi="Gill Sans MT" w:cs="Times New Roman"/>
          <w:sz w:val="24"/>
          <w:szCs w:val="24"/>
        </w:rPr>
        <w:t xml:space="preserve">ommunicate the decision to the investigator within </w:t>
      </w:r>
      <w:r w:rsidR="009C7506" w:rsidRPr="00D43E19">
        <w:rPr>
          <w:rFonts w:ascii="Gill Sans MT" w:eastAsia="Calibri" w:hAnsi="Gill Sans MT" w:cs="Times New Roman"/>
          <w:b/>
          <w:bCs/>
          <w:sz w:val="24"/>
          <w:szCs w:val="24"/>
        </w:rPr>
        <w:t>Seven (7) days</w:t>
      </w:r>
      <w:r w:rsidR="009C7506" w:rsidRPr="00D43E19" w:rsidDel="009C7506">
        <w:rPr>
          <w:rFonts w:ascii="Gill Sans MT" w:hAnsi="Gill Sans MT" w:cs="Times New Roman"/>
          <w:sz w:val="24"/>
          <w:szCs w:val="24"/>
        </w:rPr>
        <w:t xml:space="preserve"> </w:t>
      </w:r>
      <w:r w:rsidR="003F3E46" w:rsidRPr="00D43E19">
        <w:rPr>
          <w:rFonts w:ascii="Gill Sans MT" w:hAnsi="Gill Sans MT" w:cs="Times New Roman"/>
          <w:sz w:val="24"/>
          <w:szCs w:val="24"/>
        </w:rPr>
        <w:t xml:space="preserve"> by sending a copy of the completed approval letter</w:t>
      </w:r>
      <w:r w:rsidR="00C45C05" w:rsidRPr="00D43E19">
        <w:rPr>
          <w:rFonts w:ascii="Gill Sans MT" w:hAnsi="Gill Sans MT" w:cs="Times New Roman"/>
          <w:sz w:val="24"/>
          <w:szCs w:val="24"/>
        </w:rPr>
        <w:t>.</w:t>
      </w:r>
    </w:p>
    <w:p w14:paraId="40D7FF97" w14:textId="77777777" w:rsidR="003F3E46" w:rsidRPr="00D43E19" w:rsidRDefault="003F3E46" w:rsidP="003F3E46">
      <w:pPr>
        <w:spacing w:after="0" w:line="240" w:lineRule="auto"/>
        <w:jc w:val="both"/>
        <w:rPr>
          <w:rFonts w:ascii="Gill Sans MT" w:hAnsi="Gill Sans MT" w:cs="Times New Roman"/>
          <w:b/>
          <w:sz w:val="24"/>
          <w:szCs w:val="24"/>
        </w:rPr>
      </w:pPr>
    </w:p>
    <w:p w14:paraId="39751DEC" w14:textId="77777777" w:rsidR="003F3E46" w:rsidRPr="00D43E19" w:rsidRDefault="003F3E46" w:rsidP="003F3E46">
      <w:pPr>
        <w:spacing w:line="240" w:lineRule="auto"/>
        <w:jc w:val="both"/>
        <w:rPr>
          <w:rFonts w:ascii="Gill Sans MT" w:hAnsi="Gill Sans MT" w:cs="Times New Roman"/>
          <w:b/>
          <w:sz w:val="24"/>
          <w:szCs w:val="24"/>
        </w:rPr>
      </w:pPr>
      <w:r w:rsidRPr="00D43E19">
        <w:rPr>
          <w:rFonts w:ascii="Gill Sans MT" w:hAnsi="Gill Sans MT" w:cs="Times New Roman"/>
          <w:b/>
          <w:sz w:val="24"/>
          <w:szCs w:val="24"/>
        </w:rPr>
        <w:t>Definition of Terms</w:t>
      </w:r>
    </w:p>
    <w:p w14:paraId="5D09A6F2" w14:textId="77777777"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b/>
          <w:sz w:val="24"/>
          <w:szCs w:val="24"/>
        </w:rPr>
        <w:t>Approved protocols:</w:t>
      </w:r>
      <w:r w:rsidRPr="00D43E19">
        <w:rPr>
          <w:rFonts w:ascii="Gill Sans MT" w:hAnsi="Gill Sans MT" w:cs="Times New Roman"/>
          <w:sz w:val="24"/>
          <w:szCs w:val="24"/>
        </w:rPr>
        <w:t xml:space="preserve"> Protocols that have been </w:t>
      </w:r>
      <w:r w:rsidRPr="00D43E19">
        <w:rPr>
          <w:rFonts w:ascii="Gill Sans MT" w:hAnsi="Gill Sans MT" w:cs="Times New Roman"/>
          <w:i/>
          <w:sz w:val="24"/>
          <w:szCs w:val="24"/>
        </w:rPr>
        <w:t>approved without stipulations or approved with recommendations</w:t>
      </w:r>
      <w:r w:rsidRPr="00D43E19">
        <w:rPr>
          <w:rFonts w:ascii="Gill Sans MT" w:hAnsi="Gill Sans MT" w:cs="Times New Roman"/>
          <w:sz w:val="24"/>
          <w:szCs w:val="24"/>
        </w:rPr>
        <w:t xml:space="preserve"> by REC may proceed. Protocols that have been </w:t>
      </w:r>
      <w:r w:rsidRPr="00D43E19">
        <w:rPr>
          <w:rFonts w:ascii="Gill Sans MT" w:hAnsi="Gill Sans MT" w:cs="Times New Roman"/>
          <w:i/>
          <w:sz w:val="24"/>
          <w:szCs w:val="24"/>
        </w:rPr>
        <w:t>approved with stipulations</w:t>
      </w:r>
      <w:r w:rsidRPr="00D43E19">
        <w:rPr>
          <w:rFonts w:ascii="Gill Sans MT" w:hAnsi="Gill Sans MT" w:cs="Times New Roman"/>
          <w:sz w:val="24"/>
          <w:szCs w:val="24"/>
        </w:rPr>
        <w:t xml:space="preserve"> by the </w:t>
      </w:r>
      <w:r w:rsidRPr="00D43E19">
        <w:rPr>
          <w:rFonts w:ascii="Gill Sans MT" w:hAnsi="Gill Sans MT" w:cs="Times New Roman"/>
          <w:sz w:val="24"/>
          <w:szCs w:val="24"/>
        </w:rPr>
        <w:lastRenderedPageBreak/>
        <w:t xml:space="preserve">REC may not proceed until the conditions set by the REC in the decision have been met. Protocols should be amended and submitted to the REC within </w:t>
      </w:r>
      <w:r w:rsidRPr="00D43E19">
        <w:rPr>
          <w:rFonts w:ascii="Gill Sans MT" w:hAnsi="Gill Sans MT" w:cs="Times New Roman"/>
          <w:i/>
          <w:sz w:val="24"/>
          <w:szCs w:val="24"/>
        </w:rPr>
        <w:t>one</w:t>
      </w:r>
      <w:r w:rsidRPr="00D43E19">
        <w:rPr>
          <w:rFonts w:ascii="Gill Sans MT" w:hAnsi="Gill Sans MT" w:cs="Times New Roman"/>
          <w:sz w:val="24"/>
          <w:szCs w:val="24"/>
        </w:rPr>
        <w:t xml:space="preserve"> month for re-review.</w:t>
      </w:r>
    </w:p>
    <w:p w14:paraId="09B3825C" w14:textId="77777777" w:rsidR="00320B60" w:rsidRDefault="00320B60" w:rsidP="00CE1836">
      <w:pPr>
        <w:spacing w:line="240" w:lineRule="auto"/>
        <w:jc w:val="center"/>
        <w:rPr>
          <w:rFonts w:ascii="Gill Sans MT" w:hAnsi="Gill Sans MT" w:cs="Times New Roman"/>
          <w:b/>
          <w:sz w:val="24"/>
          <w:szCs w:val="24"/>
        </w:rPr>
      </w:pPr>
      <w:r>
        <w:rPr>
          <w:rFonts w:ascii="Gill Sans MT" w:hAnsi="Gill Sans MT" w:cs="Times New Roman"/>
          <w:b/>
          <w:sz w:val="24"/>
          <w:szCs w:val="24"/>
        </w:rPr>
        <w:br w:type="page"/>
      </w:r>
    </w:p>
    <w:p w14:paraId="1680DC41" w14:textId="05939478" w:rsidR="00CE1836" w:rsidRPr="00D43E19" w:rsidRDefault="00CE1836" w:rsidP="00CE1836">
      <w:pPr>
        <w:spacing w:line="240" w:lineRule="auto"/>
        <w:jc w:val="center"/>
        <w:rPr>
          <w:rFonts w:ascii="Gill Sans MT" w:hAnsi="Gill Sans MT" w:cs="Times New Roman"/>
          <w:b/>
          <w:sz w:val="24"/>
          <w:szCs w:val="24"/>
        </w:rPr>
      </w:pPr>
      <w:r w:rsidRPr="00D43E19">
        <w:rPr>
          <w:rFonts w:ascii="Gill Sans MT" w:hAnsi="Gill Sans MT" w:cs="Times New Roman"/>
          <w:b/>
          <w:sz w:val="24"/>
          <w:szCs w:val="24"/>
        </w:rPr>
        <w:lastRenderedPageBreak/>
        <w:t>LUANAR RESEARCH ETHICS COMMITTEE (</w:t>
      </w:r>
      <w:r w:rsidR="00897BD6" w:rsidRPr="00D43E19">
        <w:rPr>
          <w:rFonts w:ascii="Gill Sans MT" w:hAnsi="Gill Sans MT" w:cs="Times New Roman"/>
          <w:b/>
          <w:sz w:val="24"/>
          <w:szCs w:val="24"/>
        </w:rPr>
        <w:t>LUANAR-REC</w:t>
      </w:r>
      <w:r w:rsidRPr="00D43E19">
        <w:rPr>
          <w:rFonts w:ascii="Gill Sans MT" w:hAnsi="Gill Sans MT" w:cs="Times New Roman"/>
          <w:b/>
          <w:sz w:val="24"/>
          <w:szCs w:val="24"/>
        </w:rPr>
        <w:t>)</w:t>
      </w:r>
    </w:p>
    <w:p w14:paraId="5044D0AF" w14:textId="1AE20BC5" w:rsidR="003F3E46" w:rsidRPr="00D43E19" w:rsidRDefault="00897BD6" w:rsidP="00B37B83">
      <w:pPr>
        <w:pStyle w:val="Heading2"/>
        <w:spacing w:after="240"/>
        <w:jc w:val="center"/>
        <w:rPr>
          <w:rFonts w:ascii="Gill Sans MT" w:eastAsia="Calibri" w:hAnsi="Gill Sans MT" w:cs="Times New Roman"/>
          <w:szCs w:val="24"/>
        </w:rPr>
      </w:pPr>
      <w:bookmarkStart w:id="172" w:name="_Toc189580210"/>
      <w:r w:rsidRPr="00D43E19">
        <w:rPr>
          <w:rFonts w:ascii="Gill Sans MT" w:eastAsia="Calibri" w:hAnsi="Gill Sans MT"/>
        </w:rPr>
        <w:t>LUANAR-REC</w:t>
      </w:r>
      <w:r w:rsidR="003F3E46" w:rsidRPr="00D43E19">
        <w:rPr>
          <w:rFonts w:ascii="Gill Sans MT" w:eastAsia="Calibri" w:hAnsi="Gill Sans MT"/>
        </w:rPr>
        <w:t xml:space="preserve"> </w:t>
      </w:r>
      <w:r w:rsidR="00B37B83" w:rsidRPr="00D43E19">
        <w:rPr>
          <w:rFonts w:ascii="Gill Sans MT" w:eastAsia="Calibri" w:hAnsi="Gill Sans MT"/>
        </w:rPr>
        <w:t xml:space="preserve">FORM </w:t>
      </w:r>
      <w:r w:rsidR="003F3E46" w:rsidRPr="00D43E19">
        <w:rPr>
          <w:rFonts w:ascii="Gill Sans MT" w:eastAsia="Calibri" w:hAnsi="Gill Sans MT"/>
        </w:rPr>
        <w:t>00</w:t>
      </w:r>
      <w:r w:rsidR="002B38B2" w:rsidRPr="00D43E19">
        <w:rPr>
          <w:rFonts w:ascii="Gill Sans MT" w:eastAsia="Calibri" w:hAnsi="Gill Sans MT"/>
        </w:rPr>
        <w:t>5</w:t>
      </w:r>
      <w:r w:rsidR="00B37B83" w:rsidRPr="00D43E19">
        <w:rPr>
          <w:rFonts w:ascii="Gill Sans MT" w:eastAsia="Calibri" w:hAnsi="Gill Sans MT"/>
        </w:rPr>
        <w:t xml:space="preserve">: </w:t>
      </w:r>
      <w:r w:rsidR="003F3E46" w:rsidRPr="00D43E19">
        <w:rPr>
          <w:rFonts w:ascii="Gill Sans MT" w:eastAsia="Calibri" w:hAnsi="Gill Sans MT" w:cs="Times New Roman"/>
          <w:szCs w:val="24"/>
        </w:rPr>
        <w:t>Application for Continuing Review of Research Activity</w:t>
      </w:r>
      <w:bookmarkEnd w:id="172"/>
    </w:p>
    <w:p w14:paraId="4AC5F383" w14:textId="77777777" w:rsidR="003F3E46" w:rsidRPr="00D43E19" w:rsidRDefault="003F3E46" w:rsidP="003F3E46">
      <w:pPr>
        <w:tabs>
          <w:tab w:val="left" w:pos="0"/>
        </w:tabs>
        <w:spacing w:line="240" w:lineRule="auto"/>
        <w:jc w:val="both"/>
        <w:rPr>
          <w:rFonts w:ascii="Gill Sans MT" w:eastAsia="Calibri" w:hAnsi="Gill Sans MT" w:cs="Times New Roman"/>
          <w:b/>
          <w:sz w:val="24"/>
          <w:szCs w:val="24"/>
        </w:rPr>
      </w:pPr>
      <w:r w:rsidRPr="00D43E19">
        <w:rPr>
          <w:rFonts w:ascii="Gill Sans MT" w:eastAsia="Calibri" w:hAnsi="Gill Sans MT" w:cs="Times New Roman"/>
          <w:b/>
          <w:sz w:val="24"/>
          <w:szCs w:val="24"/>
        </w:rPr>
        <w:t>STATEMENT OF POLICY</w:t>
      </w:r>
    </w:p>
    <w:p w14:paraId="271BCF2B" w14:textId="7B3DF09B" w:rsidR="003F3E46" w:rsidRPr="00D43E19" w:rsidRDefault="003F3E46" w:rsidP="003F3E46">
      <w:pPr>
        <w:tabs>
          <w:tab w:val="left" w:pos="0"/>
        </w:tabs>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It is the policy of </w:t>
      </w:r>
      <w:r w:rsidR="00897BD6" w:rsidRPr="00D43E19">
        <w:rPr>
          <w:rFonts w:ascii="Gill Sans MT" w:eastAsia="Calibri" w:hAnsi="Gill Sans MT" w:cs="Times New Roman"/>
          <w:sz w:val="24"/>
          <w:szCs w:val="24"/>
        </w:rPr>
        <w:t>LUANAR-REC</w:t>
      </w:r>
      <w:r w:rsidRPr="00D43E19">
        <w:rPr>
          <w:rFonts w:ascii="Gill Sans MT" w:eastAsia="Calibri" w:hAnsi="Gill Sans MT" w:cs="Times New Roman"/>
          <w:sz w:val="24"/>
          <w:szCs w:val="24"/>
        </w:rPr>
        <w:t xml:space="preserve"> that in the continuing review of ongoing research, the entire study will be reviewed to ensure the continued protection of the rights and welfare of the </w:t>
      </w:r>
      <w:r w:rsidR="00A336D6" w:rsidRPr="00D43E19">
        <w:rPr>
          <w:rFonts w:ascii="Gill Sans MT" w:eastAsia="Calibri" w:hAnsi="Gill Sans MT" w:cs="Times New Roman"/>
          <w:sz w:val="24"/>
          <w:szCs w:val="24"/>
        </w:rPr>
        <w:t>re</w:t>
      </w:r>
      <w:r w:rsidR="000A76C7" w:rsidRPr="00D43E19">
        <w:rPr>
          <w:rFonts w:ascii="Gill Sans MT" w:eastAsia="Calibri" w:hAnsi="Gill Sans MT" w:cs="Times New Roman"/>
          <w:sz w:val="24"/>
          <w:szCs w:val="24"/>
        </w:rPr>
        <w:t xml:space="preserve">search </w:t>
      </w:r>
      <w:r w:rsidRPr="00D43E19">
        <w:rPr>
          <w:rFonts w:ascii="Gill Sans MT" w:eastAsia="Calibri" w:hAnsi="Gill Sans MT" w:cs="Times New Roman"/>
          <w:sz w:val="24"/>
          <w:szCs w:val="24"/>
        </w:rPr>
        <w:t>participants. The continuing review process must be no less stringent than the initial review.</w:t>
      </w:r>
    </w:p>
    <w:p w14:paraId="70E771A5" w14:textId="77777777" w:rsidR="003F3E46" w:rsidRPr="00D43E19" w:rsidRDefault="003F3E46" w:rsidP="003F3E46">
      <w:pPr>
        <w:tabs>
          <w:tab w:val="left" w:pos="0"/>
        </w:tabs>
        <w:spacing w:after="0" w:line="240" w:lineRule="auto"/>
        <w:jc w:val="both"/>
        <w:rPr>
          <w:rFonts w:ascii="Gill Sans MT" w:eastAsia="Calibri" w:hAnsi="Gill Sans MT" w:cs="Times New Roman"/>
          <w:sz w:val="24"/>
          <w:szCs w:val="24"/>
        </w:rPr>
      </w:pPr>
    </w:p>
    <w:p w14:paraId="79FFBCA7" w14:textId="12446079" w:rsidR="003F3E46" w:rsidRPr="00D43E19" w:rsidRDefault="003F3E46" w:rsidP="003F3E46">
      <w:pPr>
        <w:tabs>
          <w:tab w:val="left" w:pos="0"/>
        </w:tabs>
        <w:spacing w:after="0" w:line="240" w:lineRule="auto"/>
        <w:jc w:val="both"/>
        <w:rPr>
          <w:rFonts w:ascii="Gill Sans MT" w:eastAsia="Calibri" w:hAnsi="Gill Sans MT" w:cs="Times New Roman"/>
          <w:b/>
          <w:sz w:val="24"/>
          <w:szCs w:val="24"/>
        </w:rPr>
      </w:pPr>
      <w:r w:rsidRPr="00D43E19">
        <w:rPr>
          <w:rFonts w:ascii="Gill Sans MT" w:eastAsia="Calibri" w:hAnsi="Gill Sans MT" w:cs="Times New Roman"/>
          <w:sz w:val="24"/>
          <w:szCs w:val="24"/>
        </w:rPr>
        <w:t xml:space="preserve">The Principal Investigator is responsible for </w:t>
      </w:r>
      <w:r w:rsidR="00120FFA" w:rsidRPr="00D43E19">
        <w:rPr>
          <w:rFonts w:ascii="Gill Sans MT" w:eastAsia="Calibri" w:hAnsi="Gill Sans MT" w:cs="Times New Roman"/>
          <w:sz w:val="24"/>
          <w:szCs w:val="24"/>
        </w:rPr>
        <w:t xml:space="preserve">the </w:t>
      </w:r>
      <w:r w:rsidRPr="00D43E19">
        <w:rPr>
          <w:rFonts w:ascii="Gill Sans MT" w:eastAsia="Calibri" w:hAnsi="Gill Sans MT" w:cs="Times New Roman"/>
          <w:sz w:val="24"/>
          <w:szCs w:val="24"/>
        </w:rPr>
        <w:t xml:space="preserve">timely submission of a continuing review application to prevent any lapse in </w:t>
      </w:r>
      <w:r w:rsidR="00897BD6" w:rsidRPr="00D43E19">
        <w:rPr>
          <w:rFonts w:ascii="Gill Sans MT" w:eastAsia="Calibri" w:hAnsi="Gill Sans MT" w:cs="Times New Roman"/>
          <w:sz w:val="24"/>
          <w:szCs w:val="24"/>
        </w:rPr>
        <w:t>LUANAR-REC</w:t>
      </w:r>
      <w:r w:rsidRPr="00D43E19">
        <w:rPr>
          <w:rFonts w:ascii="Gill Sans MT" w:eastAsia="Calibri" w:hAnsi="Gill Sans MT" w:cs="Times New Roman"/>
          <w:sz w:val="24"/>
          <w:szCs w:val="24"/>
        </w:rPr>
        <w:t xml:space="preserve"> approval. REC regulations do not provide for exceptions to the requirement for continuing review. Therefore, failure by the Principal Investigator to ensure </w:t>
      </w:r>
      <w:r w:rsidR="00120FFA" w:rsidRPr="00D43E19">
        <w:rPr>
          <w:rFonts w:ascii="Gill Sans MT" w:eastAsia="Calibri" w:hAnsi="Gill Sans MT" w:cs="Times New Roman"/>
          <w:sz w:val="24"/>
          <w:szCs w:val="24"/>
        </w:rPr>
        <w:t xml:space="preserve">the </w:t>
      </w:r>
      <w:r w:rsidRPr="00D43E19">
        <w:rPr>
          <w:rFonts w:ascii="Gill Sans MT" w:eastAsia="Calibri" w:hAnsi="Gill Sans MT" w:cs="Times New Roman"/>
          <w:sz w:val="24"/>
          <w:szCs w:val="24"/>
        </w:rPr>
        <w:t xml:space="preserve">timely review is a serious matter that may lead to suspension or termination of the study. </w:t>
      </w:r>
      <w:r w:rsidRPr="00D43E19">
        <w:rPr>
          <w:rFonts w:ascii="Gill Sans MT" w:eastAsia="Calibri" w:hAnsi="Gill Sans MT" w:cs="Times New Roman"/>
          <w:b/>
          <w:sz w:val="24"/>
          <w:szCs w:val="24"/>
        </w:rPr>
        <w:t>NO EXTENSIONS CAN BE GRANTED.</w:t>
      </w:r>
    </w:p>
    <w:p w14:paraId="62F53A4B" w14:textId="77777777" w:rsidR="003F3E46" w:rsidRPr="00D43E19" w:rsidRDefault="003F3E46" w:rsidP="003F3E46">
      <w:pPr>
        <w:tabs>
          <w:tab w:val="left" w:pos="0"/>
        </w:tabs>
        <w:spacing w:after="0" w:line="240" w:lineRule="auto"/>
        <w:jc w:val="both"/>
        <w:rPr>
          <w:rFonts w:ascii="Gill Sans MT" w:eastAsia="Calibri" w:hAnsi="Gill Sans MT" w:cs="Times New Roman"/>
          <w:sz w:val="24"/>
          <w:szCs w:val="24"/>
        </w:rPr>
      </w:pPr>
    </w:p>
    <w:p w14:paraId="74CA312D" w14:textId="6270A3BE" w:rsidR="003F3E46" w:rsidRPr="00D43E19" w:rsidRDefault="003F3E46" w:rsidP="003F3E46">
      <w:pPr>
        <w:tabs>
          <w:tab w:val="left" w:pos="0"/>
        </w:tabs>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If applying for re-approval for long-term follow-up or dat</w:t>
      </w:r>
      <w:r w:rsidR="007A6EF5" w:rsidRPr="00D43E19">
        <w:rPr>
          <w:rFonts w:ascii="Gill Sans MT" w:eastAsia="Calibri" w:hAnsi="Gill Sans MT" w:cs="Times New Roman"/>
          <w:sz w:val="24"/>
          <w:szCs w:val="24"/>
        </w:rPr>
        <w:t>a</w:t>
      </w:r>
      <w:r w:rsidRPr="00D43E19">
        <w:rPr>
          <w:rFonts w:ascii="Gill Sans MT" w:eastAsia="Calibri" w:hAnsi="Gill Sans MT" w:cs="Times New Roman"/>
          <w:sz w:val="24"/>
          <w:szCs w:val="24"/>
        </w:rPr>
        <w:t xml:space="preserve"> analysis only, complete sections A, C, D, E, F, and H only.</w:t>
      </w:r>
    </w:p>
    <w:p w14:paraId="0BCD74B3" w14:textId="77777777" w:rsidR="003F3E46" w:rsidRPr="00D43E19" w:rsidRDefault="003F3E46" w:rsidP="003F3E46">
      <w:pPr>
        <w:tabs>
          <w:tab w:val="left" w:pos="0"/>
        </w:tabs>
        <w:spacing w:after="0" w:line="240" w:lineRule="auto"/>
        <w:jc w:val="both"/>
        <w:rPr>
          <w:rFonts w:ascii="Gill Sans MT" w:eastAsia="Calibri" w:hAnsi="Gill Sans MT" w:cs="Times New Roman"/>
          <w:sz w:val="24"/>
          <w:szCs w:val="24"/>
        </w:rPr>
      </w:pPr>
    </w:p>
    <w:tbl>
      <w:tblPr>
        <w:tblStyle w:val="TableGrid"/>
        <w:tblW w:w="9351" w:type="dxa"/>
        <w:tblLook w:val="04A0" w:firstRow="1" w:lastRow="0" w:firstColumn="1" w:lastColumn="0" w:noHBand="0" w:noVBand="1"/>
      </w:tblPr>
      <w:tblGrid>
        <w:gridCol w:w="2547"/>
        <w:gridCol w:w="2126"/>
        <w:gridCol w:w="1276"/>
        <w:gridCol w:w="709"/>
        <w:gridCol w:w="2693"/>
      </w:tblGrid>
      <w:tr w:rsidR="003F3E46" w:rsidRPr="000D6D10" w14:paraId="5792CEAB" w14:textId="77777777" w:rsidTr="00C31DA8">
        <w:trPr>
          <w:trHeight w:val="624"/>
        </w:trPr>
        <w:tc>
          <w:tcPr>
            <w:tcW w:w="9351" w:type="dxa"/>
            <w:gridSpan w:val="5"/>
            <w:vAlign w:val="center"/>
          </w:tcPr>
          <w:p w14:paraId="6402B97D" w14:textId="6E49D975" w:rsidR="003F3E46" w:rsidRPr="00E348FC" w:rsidRDefault="003F3E46" w:rsidP="00E348FC">
            <w:pPr>
              <w:pStyle w:val="ListParagraph"/>
              <w:numPr>
                <w:ilvl w:val="2"/>
                <w:numId w:val="58"/>
              </w:numPr>
              <w:tabs>
                <w:tab w:val="left" w:pos="0"/>
              </w:tabs>
              <w:spacing w:after="0" w:line="240" w:lineRule="auto"/>
              <w:rPr>
                <w:rFonts w:ascii="Gill Sans MT" w:hAnsi="Gill Sans MT" w:cs="Times New Roman"/>
                <w:sz w:val="24"/>
                <w:szCs w:val="24"/>
              </w:rPr>
            </w:pPr>
            <w:r w:rsidRPr="00E348FC">
              <w:rPr>
                <w:rFonts w:ascii="Gill Sans MT" w:hAnsi="Gill Sans MT" w:cs="Times New Roman"/>
                <w:b/>
                <w:sz w:val="24"/>
                <w:szCs w:val="24"/>
              </w:rPr>
              <w:t xml:space="preserve">STUDY INFORMATION </w:t>
            </w:r>
          </w:p>
        </w:tc>
      </w:tr>
      <w:tr w:rsidR="003F3E46" w:rsidRPr="000D6D10" w14:paraId="23D99DBD" w14:textId="77777777" w:rsidTr="004B276F">
        <w:trPr>
          <w:trHeight w:val="624"/>
        </w:trPr>
        <w:tc>
          <w:tcPr>
            <w:tcW w:w="2547" w:type="dxa"/>
            <w:vAlign w:val="center"/>
          </w:tcPr>
          <w:p w14:paraId="360F634B" w14:textId="6435C6AA" w:rsidR="003F3E46" w:rsidRPr="004D33CE" w:rsidRDefault="00897BD6" w:rsidP="004B276F">
            <w:pPr>
              <w:tabs>
                <w:tab w:val="left" w:pos="0"/>
              </w:tabs>
              <w:rPr>
                <w:rFonts w:ascii="Gill Sans MT" w:hAnsi="Gill Sans MT" w:cs="Times New Roman"/>
                <w:b/>
                <w:bCs/>
                <w:sz w:val="24"/>
                <w:szCs w:val="24"/>
                <w:lang w:val="pt-BR"/>
              </w:rPr>
            </w:pPr>
            <w:r w:rsidRPr="004D33CE">
              <w:rPr>
                <w:rFonts w:ascii="Gill Sans MT" w:hAnsi="Gill Sans MT" w:cs="Times New Roman"/>
                <w:b/>
                <w:bCs/>
                <w:sz w:val="24"/>
                <w:szCs w:val="24"/>
                <w:lang w:val="pt-BR"/>
              </w:rPr>
              <w:t>LUANAR-REC</w:t>
            </w:r>
            <w:r w:rsidR="003F3E46" w:rsidRPr="004D33CE">
              <w:rPr>
                <w:rFonts w:ascii="Gill Sans MT" w:hAnsi="Gill Sans MT" w:cs="Times New Roman"/>
                <w:b/>
                <w:bCs/>
                <w:sz w:val="24"/>
                <w:szCs w:val="24"/>
                <w:lang w:val="pt-BR"/>
              </w:rPr>
              <w:t xml:space="preserve"> Protocol Number</w:t>
            </w:r>
            <w:r w:rsidR="00B540B2" w:rsidRPr="004D33CE">
              <w:rPr>
                <w:rFonts w:ascii="Gill Sans MT" w:hAnsi="Gill Sans MT" w:cs="Times New Roman"/>
                <w:b/>
                <w:bCs/>
                <w:sz w:val="24"/>
                <w:szCs w:val="24"/>
                <w:lang w:val="pt-BR"/>
              </w:rPr>
              <w:t xml:space="preserve"> as assigned</w:t>
            </w:r>
          </w:p>
        </w:tc>
        <w:tc>
          <w:tcPr>
            <w:tcW w:w="2126" w:type="dxa"/>
            <w:vAlign w:val="center"/>
          </w:tcPr>
          <w:p w14:paraId="076100AD" w14:textId="77777777" w:rsidR="003F3E46" w:rsidRPr="004D33CE" w:rsidRDefault="003F3E46" w:rsidP="00C31DA8">
            <w:pPr>
              <w:tabs>
                <w:tab w:val="left" w:pos="0"/>
              </w:tabs>
              <w:jc w:val="left"/>
              <w:rPr>
                <w:rFonts w:ascii="Gill Sans MT" w:hAnsi="Gill Sans MT" w:cs="Times New Roman"/>
                <w:sz w:val="24"/>
                <w:szCs w:val="24"/>
                <w:lang w:val="pt-BR"/>
              </w:rPr>
            </w:pPr>
          </w:p>
        </w:tc>
        <w:tc>
          <w:tcPr>
            <w:tcW w:w="1985" w:type="dxa"/>
            <w:gridSpan w:val="2"/>
            <w:vAlign w:val="center"/>
          </w:tcPr>
          <w:p w14:paraId="2F63AAD1" w14:textId="44FA981C" w:rsidR="003F3E46" w:rsidRPr="00D43E19" w:rsidRDefault="00120FFA" w:rsidP="004B276F">
            <w:pPr>
              <w:tabs>
                <w:tab w:val="left" w:pos="0"/>
              </w:tabs>
              <w:rPr>
                <w:rFonts w:ascii="Gill Sans MT" w:hAnsi="Gill Sans MT" w:cs="Times New Roman"/>
                <w:b/>
                <w:bCs/>
                <w:sz w:val="24"/>
                <w:szCs w:val="24"/>
              </w:rPr>
            </w:pPr>
            <w:r w:rsidRPr="00D43E19">
              <w:rPr>
                <w:rFonts w:ascii="Gill Sans MT" w:hAnsi="Gill Sans MT" w:cs="Times New Roman"/>
                <w:b/>
                <w:bCs/>
                <w:sz w:val="24"/>
                <w:szCs w:val="24"/>
              </w:rPr>
              <w:t>The e</w:t>
            </w:r>
            <w:r w:rsidR="003F3E46" w:rsidRPr="00D43E19">
              <w:rPr>
                <w:rFonts w:ascii="Gill Sans MT" w:hAnsi="Gill Sans MT" w:cs="Times New Roman"/>
                <w:b/>
                <w:bCs/>
                <w:sz w:val="24"/>
                <w:szCs w:val="24"/>
              </w:rPr>
              <w:t xml:space="preserve">xpiration date of </w:t>
            </w:r>
            <w:r w:rsidRPr="00D43E19">
              <w:rPr>
                <w:rFonts w:ascii="Gill Sans MT" w:hAnsi="Gill Sans MT" w:cs="Times New Roman"/>
                <w:b/>
                <w:bCs/>
                <w:sz w:val="24"/>
                <w:szCs w:val="24"/>
              </w:rPr>
              <w:t xml:space="preserve">the </w:t>
            </w:r>
            <w:r w:rsidR="003F3E46" w:rsidRPr="00D43E19">
              <w:rPr>
                <w:rFonts w:ascii="Gill Sans MT" w:hAnsi="Gill Sans MT" w:cs="Times New Roman"/>
                <w:b/>
                <w:bCs/>
                <w:sz w:val="24"/>
                <w:szCs w:val="24"/>
              </w:rPr>
              <w:t>current approval period</w:t>
            </w:r>
          </w:p>
        </w:tc>
        <w:tc>
          <w:tcPr>
            <w:tcW w:w="2693" w:type="dxa"/>
            <w:vAlign w:val="center"/>
          </w:tcPr>
          <w:p w14:paraId="1D9CCFB9" w14:textId="77777777" w:rsidR="003F3E46" w:rsidRPr="00D43E19" w:rsidRDefault="003F3E46" w:rsidP="00C31DA8">
            <w:pPr>
              <w:tabs>
                <w:tab w:val="left" w:pos="0"/>
              </w:tabs>
              <w:jc w:val="left"/>
              <w:rPr>
                <w:rFonts w:ascii="Gill Sans MT" w:hAnsi="Gill Sans MT" w:cs="Times New Roman"/>
                <w:sz w:val="24"/>
                <w:szCs w:val="24"/>
              </w:rPr>
            </w:pPr>
          </w:p>
        </w:tc>
      </w:tr>
      <w:tr w:rsidR="003F3E46" w:rsidRPr="000D6D10" w14:paraId="09AAECD3" w14:textId="77777777" w:rsidTr="00C31DA8">
        <w:trPr>
          <w:trHeight w:val="624"/>
        </w:trPr>
        <w:tc>
          <w:tcPr>
            <w:tcW w:w="2547" w:type="dxa"/>
            <w:vAlign w:val="center"/>
          </w:tcPr>
          <w:p w14:paraId="6E85119B" w14:textId="53E76C44" w:rsidR="003F3E46" w:rsidRPr="00D43E19" w:rsidRDefault="003F3E46" w:rsidP="00C31DA8">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Project Title</w:t>
            </w:r>
          </w:p>
        </w:tc>
        <w:tc>
          <w:tcPr>
            <w:tcW w:w="6804" w:type="dxa"/>
            <w:gridSpan w:val="4"/>
            <w:vAlign w:val="center"/>
          </w:tcPr>
          <w:p w14:paraId="006BEF0E" w14:textId="77777777" w:rsidR="003F3E46" w:rsidRPr="00D43E19" w:rsidRDefault="003F3E46" w:rsidP="00C31DA8">
            <w:pPr>
              <w:tabs>
                <w:tab w:val="left" w:pos="0"/>
              </w:tabs>
              <w:jc w:val="left"/>
              <w:rPr>
                <w:rFonts w:ascii="Gill Sans MT" w:hAnsi="Gill Sans MT" w:cs="Times New Roman"/>
                <w:sz w:val="24"/>
                <w:szCs w:val="24"/>
              </w:rPr>
            </w:pPr>
          </w:p>
          <w:p w14:paraId="02015F1F" w14:textId="53D729D0" w:rsidR="00B540B2" w:rsidRPr="00D43E19" w:rsidRDefault="00B540B2" w:rsidP="00C31DA8">
            <w:pPr>
              <w:tabs>
                <w:tab w:val="left" w:pos="0"/>
              </w:tabs>
              <w:jc w:val="left"/>
              <w:rPr>
                <w:rFonts w:ascii="Gill Sans MT" w:hAnsi="Gill Sans MT" w:cs="Times New Roman"/>
                <w:sz w:val="24"/>
                <w:szCs w:val="24"/>
              </w:rPr>
            </w:pPr>
          </w:p>
        </w:tc>
      </w:tr>
      <w:tr w:rsidR="003F3E46" w:rsidRPr="000D6D10" w14:paraId="6E5FB8F4" w14:textId="77777777" w:rsidTr="00C31DA8">
        <w:trPr>
          <w:trHeight w:val="624"/>
        </w:trPr>
        <w:tc>
          <w:tcPr>
            <w:tcW w:w="2547" w:type="dxa"/>
            <w:vAlign w:val="center"/>
          </w:tcPr>
          <w:p w14:paraId="7D4C15D8" w14:textId="70313E39" w:rsidR="003F3E46" w:rsidRPr="00D43E19" w:rsidRDefault="003F3E46" w:rsidP="00C31DA8">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Principal Investigator</w:t>
            </w:r>
          </w:p>
        </w:tc>
        <w:tc>
          <w:tcPr>
            <w:tcW w:w="6804" w:type="dxa"/>
            <w:gridSpan w:val="4"/>
            <w:vAlign w:val="center"/>
          </w:tcPr>
          <w:p w14:paraId="6AEF0355" w14:textId="77777777" w:rsidR="003F3E46" w:rsidRPr="00D43E19" w:rsidRDefault="003F3E46" w:rsidP="00C31DA8">
            <w:pPr>
              <w:tabs>
                <w:tab w:val="left" w:pos="0"/>
              </w:tabs>
              <w:jc w:val="left"/>
              <w:rPr>
                <w:rFonts w:ascii="Gill Sans MT" w:hAnsi="Gill Sans MT" w:cs="Times New Roman"/>
                <w:sz w:val="24"/>
                <w:szCs w:val="24"/>
              </w:rPr>
            </w:pPr>
          </w:p>
        </w:tc>
      </w:tr>
      <w:tr w:rsidR="003F3E46" w:rsidRPr="000D6D10" w14:paraId="696BA85E" w14:textId="77777777" w:rsidTr="00C31DA8">
        <w:trPr>
          <w:trHeight w:val="624"/>
        </w:trPr>
        <w:tc>
          <w:tcPr>
            <w:tcW w:w="2547" w:type="dxa"/>
            <w:vAlign w:val="center"/>
          </w:tcPr>
          <w:p w14:paraId="69476A30" w14:textId="2C2D0286" w:rsidR="003F3E46" w:rsidRPr="00D43E19" w:rsidRDefault="003F3E46" w:rsidP="00C31DA8">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Institution</w:t>
            </w:r>
          </w:p>
        </w:tc>
        <w:tc>
          <w:tcPr>
            <w:tcW w:w="6804" w:type="dxa"/>
            <w:gridSpan w:val="4"/>
            <w:vAlign w:val="center"/>
          </w:tcPr>
          <w:p w14:paraId="73C1B5E3" w14:textId="77777777" w:rsidR="003F3E46" w:rsidRPr="00D43E19" w:rsidRDefault="003F3E46" w:rsidP="00C31DA8">
            <w:pPr>
              <w:tabs>
                <w:tab w:val="left" w:pos="0"/>
              </w:tabs>
              <w:jc w:val="left"/>
              <w:rPr>
                <w:rFonts w:ascii="Gill Sans MT" w:hAnsi="Gill Sans MT" w:cs="Times New Roman"/>
                <w:sz w:val="24"/>
                <w:szCs w:val="24"/>
              </w:rPr>
            </w:pPr>
          </w:p>
        </w:tc>
      </w:tr>
      <w:tr w:rsidR="003F3E46" w:rsidRPr="000D6D10" w14:paraId="4C5557E5" w14:textId="77777777" w:rsidTr="00C31DA8">
        <w:trPr>
          <w:trHeight w:val="624"/>
        </w:trPr>
        <w:tc>
          <w:tcPr>
            <w:tcW w:w="2547" w:type="dxa"/>
            <w:vAlign w:val="center"/>
          </w:tcPr>
          <w:p w14:paraId="6227155C" w14:textId="55C6A539" w:rsidR="003F3E46" w:rsidRPr="00D43E19" w:rsidRDefault="003F3E46" w:rsidP="00C31DA8">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Phone</w:t>
            </w:r>
          </w:p>
        </w:tc>
        <w:tc>
          <w:tcPr>
            <w:tcW w:w="2126" w:type="dxa"/>
            <w:vAlign w:val="center"/>
          </w:tcPr>
          <w:p w14:paraId="106B43E4" w14:textId="77777777" w:rsidR="003F3E46" w:rsidRPr="00D43E19" w:rsidRDefault="003F3E46" w:rsidP="00C31DA8">
            <w:pPr>
              <w:tabs>
                <w:tab w:val="left" w:pos="0"/>
              </w:tabs>
              <w:jc w:val="left"/>
              <w:rPr>
                <w:rFonts w:ascii="Gill Sans MT" w:hAnsi="Gill Sans MT" w:cs="Times New Roman"/>
                <w:sz w:val="24"/>
                <w:szCs w:val="24"/>
              </w:rPr>
            </w:pPr>
          </w:p>
        </w:tc>
        <w:tc>
          <w:tcPr>
            <w:tcW w:w="1276" w:type="dxa"/>
            <w:vAlign w:val="center"/>
          </w:tcPr>
          <w:p w14:paraId="7E1830A8" w14:textId="31A24D1A" w:rsidR="003F3E46" w:rsidRPr="00D43E19" w:rsidRDefault="003F3E46" w:rsidP="00C31DA8">
            <w:pPr>
              <w:tabs>
                <w:tab w:val="left" w:pos="0"/>
              </w:tabs>
              <w:spacing w:after="0" w:line="240" w:lineRule="auto"/>
              <w:rPr>
                <w:rFonts w:ascii="Gill Sans MT" w:hAnsi="Gill Sans MT" w:cs="Times New Roman"/>
                <w:b/>
                <w:bCs/>
                <w:sz w:val="24"/>
                <w:szCs w:val="24"/>
              </w:rPr>
            </w:pPr>
            <w:r w:rsidRPr="00D43E19">
              <w:rPr>
                <w:rFonts w:ascii="Gill Sans MT" w:hAnsi="Gill Sans MT" w:cs="Times New Roman"/>
                <w:b/>
                <w:bCs/>
                <w:sz w:val="24"/>
                <w:szCs w:val="24"/>
              </w:rPr>
              <w:t>Email</w:t>
            </w:r>
          </w:p>
        </w:tc>
        <w:tc>
          <w:tcPr>
            <w:tcW w:w="3402" w:type="dxa"/>
            <w:gridSpan w:val="2"/>
            <w:vAlign w:val="center"/>
          </w:tcPr>
          <w:p w14:paraId="010F8B08" w14:textId="77777777" w:rsidR="003F3E46" w:rsidRPr="00D43E19" w:rsidRDefault="003F3E46" w:rsidP="00C31DA8">
            <w:pPr>
              <w:tabs>
                <w:tab w:val="left" w:pos="0"/>
              </w:tabs>
              <w:jc w:val="left"/>
              <w:rPr>
                <w:rFonts w:ascii="Gill Sans MT" w:hAnsi="Gill Sans MT" w:cs="Times New Roman"/>
                <w:sz w:val="24"/>
                <w:szCs w:val="24"/>
              </w:rPr>
            </w:pPr>
          </w:p>
        </w:tc>
      </w:tr>
      <w:tr w:rsidR="003F3E46" w:rsidRPr="000D6D10" w14:paraId="1A146806" w14:textId="77777777" w:rsidTr="00C31DA8">
        <w:trPr>
          <w:trHeight w:val="624"/>
        </w:trPr>
        <w:tc>
          <w:tcPr>
            <w:tcW w:w="2547" w:type="dxa"/>
            <w:vAlign w:val="center"/>
          </w:tcPr>
          <w:p w14:paraId="0119C98F" w14:textId="40BD4DAE" w:rsidR="003F3E46" w:rsidRPr="00D43E19" w:rsidRDefault="003F3E46" w:rsidP="001F5C0E">
            <w:pPr>
              <w:tabs>
                <w:tab w:val="left" w:pos="0"/>
              </w:tabs>
              <w:spacing w:after="0"/>
              <w:jc w:val="left"/>
              <w:rPr>
                <w:rFonts w:ascii="Gill Sans MT" w:hAnsi="Gill Sans MT" w:cs="Times New Roman"/>
                <w:b/>
                <w:bCs/>
                <w:sz w:val="24"/>
                <w:szCs w:val="24"/>
              </w:rPr>
            </w:pPr>
            <w:r w:rsidRPr="00D43E19">
              <w:rPr>
                <w:rFonts w:ascii="Gill Sans MT" w:hAnsi="Gill Sans MT" w:cs="Times New Roman"/>
                <w:b/>
                <w:bCs/>
                <w:sz w:val="24"/>
                <w:szCs w:val="24"/>
              </w:rPr>
              <w:t>Contact Person</w:t>
            </w:r>
          </w:p>
          <w:p w14:paraId="555617F6" w14:textId="77777777" w:rsidR="003F3E46" w:rsidRPr="00D43E19" w:rsidRDefault="003F3E46" w:rsidP="001F5C0E">
            <w:pPr>
              <w:tabs>
                <w:tab w:val="left" w:pos="0"/>
              </w:tabs>
              <w:spacing w:after="0"/>
              <w:jc w:val="left"/>
              <w:rPr>
                <w:rFonts w:ascii="Gill Sans MT" w:hAnsi="Gill Sans MT" w:cs="Times New Roman"/>
                <w:b/>
                <w:bCs/>
                <w:sz w:val="24"/>
                <w:szCs w:val="24"/>
              </w:rPr>
            </w:pPr>
            <w:r w:rsidRPr="00D43E19">
              <w:rPr>
                <w:rFonts w:ascii="Gill Sans MT" w:hAnsi="Gill Sans MT" w:cs="Times New Roman"/>
                <w:b/>
                <w:bCs/>
                <w:sz w:val="24"/>
                <w:szCs w:val="24"/>
              </w:rPr>
              <w:t>(if applicable)</w:t>
            </w:r>
          </w:p>
        </w:tc>
        <w:tc>
          <w:tcPr>
            <w:tcW w:w="6804" w:type="dxa"/>
            <w:gridSpan w:val="4"/>
            <w:vAlign w:val="center"/>
          </w:tcPr>
          <w:p w14:paraId="62E22E3B" w14:textId="7C3652BA" w:rsidR="004B276F" w:rsidRPr="00D43E19" w:rsidRDefault="004B276F" w:rsidP="00C31DA8">
            <w:pPr>
              <w:tabs>
                <w:tab w:val="left" w:pos="0"/>
              </w:tabs>
              <w:jc w:val="left"/>
              <w:rPr>
                <w:rFonts w:ascii="Gill Sans MT" w:hAnsi="Gill Sans MT" w:cs="Times New Roman"/>
                <w:sz w:val="24"/>
                <w:szCs w:val="24"/>
              </w:rPr>
            </w:pPr>
          </w:p>
        </w:tc>
      </w:tr>
      <w:tr w:rsidR="003F3E46" w:rsidRPr="000D6D10" w14:paraId="50EF11FF" w14:textId="77777777" w:rsidTr="00C31DA8">
        <w:trPr>
          <w:trHeight w:val="624"/>
        </w:trPr>
        <w:tc>
          <w:tcPr>
            <w:tcW w:w="2547" w:type="dxa"/>
            <w:vAlign w:val="center"/>
          </w:tcPr>
          <w:p w14:paraId="1BE778D0" w14:textId="463CB0F9" w:rsidR="003F3E46" w:rsidRPr="00D43E19" w:rsidRDefault="00294B0B" w:rsidP="00C31DA8">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Institution</w:t>
            </w:r>
          </w:p>
        </w:tc>
        <w:tc>
          <w:tcPr>
            <w:tcW w:w="6804" w:type="dxa"/>
            <w:gridSpan w:val="4"/>
            <w:vAlign w:val="center"/>
          </w:tcPr>
          <w:p w14:paraId="1A1273BE" w14:textId="5AC0B1EB" w:rsidR="004B276F" w:rsidRPr="00D43E19" w:rsidRDefault="004B276F" w:rsidP="00C31DA8">
            <w:pPr>
              <w:tabs>
                <w:tab w:val="left" w:pos="0"/>
              </w:tabs>
              <w:jc w:val="left"/>
              <w:rPr>
                <w:rFonts w:ascii="Gill Sans MT" w:hAnsi="Gill Sans MT" w:cs="Times New Roman"/>
                <w:sz w:val="24"/>
                <w:szCs w:val="24"/>
              </w:rPr>
            </w:pPr>
          </w:p>
        </w:tc>
      </w:tr>
      <w:tr w:rsidR="003F3E46" w:rsidRPr="000D6D10" w14:paraId="60F9C16D" w14:textId="77777777" w:rsidTr="00C31DA8">
        <w:trPr>
          <w:trHeight w:val="624"/>
        </w:trPr>
        <w:tc>
          <w:tcPr>
            <w:tcW w:w="2547" w:type="dxa"/>
            <w:vAlign w:val="center"/>
          </w:tcPr>
          <w:p w14:paraId="7E923288" w14:textId="215E16ED" w:rsidR="003F3E46" w:rsidRPr="00D43E19" w:rsidRDefault="003F3E46" w:rsidP="00C31DA8">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Phone</w:t>
            </w:r>
          </w:p>
        </w:tc>
        <w:tc>
          <w:tcPr>
            <w:tcW w:w="2126" w:type="dxa"/>
            <w:vAlign w:val="center"/>
          </w:tcPr>
          <w:p w14:paraId="49A995E0" w14:textId="77777777" w:rsidR="003F3E46" w:rsidRPr="00D43E19" w:rsidRDefault="003F3E46" w:rsidP="00C31DA8">
            <w:pPr>
              <w:tabs>
                <w:tab w:val="left" w:pos="0"/>
              </w:tabs>
              <w:jc w:val="left"/>
              <w:rPr>
                <w:rFonts w:ascii="Gill Sans MT" w:hAnsi="Gill Sans MT" w:cs="Times New Roman"/>
                <w:sz w:val="24"/>
                <w:szCs w:val="24"/>
              </w:rPr>
            </w:pPr>
          </w:p>
        </w:tc>
        <w:tc>
          <w:tcPr>
            <w:tcW w:w="1276" w:type="dxa"/>
            <w:vAlign w:val="center"/>
          </w:tcPr>
          <w:p w14:paraId="09E77FA1" w14:textId="3A74B177" w:rsidR="003F3E46" w:rsidRPr="00D43E19" w:rsidRDefault="003F3E46" w:rsidP="00C31DA8">
            <w:pPr>
              <w:tabs>
                <w:tab w:val="left" w:pos="0"/>
              </w:tabs>
              <w:spacing w:after="0" w:line="240" w:lineRule="auto"/>
              <w:rPr>
                <w:rFonts w:ascii="Gill Sans MT" w:hAnsi="Gill Sans MT" w:cs="Times New Roman"/>
                <w:b/>
                <w:bCs/>
                <w:sz w:val="24"/>
                <w:szCs w:val="24"/>
              </w:rPr>
            </w:pPr>
            <w:r w:rsidRPr="00D43E19">
              <w:rPr>
                <w:rFonts w:ascii="Gill Sans MT" w:hAnsi="Gill Sans MT" w:cs="Times New Roman"/>
                <w:b/>
                <w:bCs/>
                <w:sz w:val="24"/>
                <w:szCs w:val="24"/>
              </w:rPr>
              <w:t>Email</w:t>
            </w:r>
          </w:p>
        </w:tc>
        <w:tc>
          <w:tcPr>
            <w:tcW w:w="3402" w:type="dxa"/>
            <w:gridSpan w:val="2"/>
            <w:vAlign w:val="center"/>
          </w:tcPr>
          <w:p w14:paraId="11180162" w14:textId="77777777" w:rsidR="003F3E46" w:rsidRPr="00D43E19" w:rsidRDefault="003F3E46" w:rsidP="00C31DA8">
            <w:pPr>
              <w:tabs>
                <w:tab w:val="left" w:pos="0"/>
              </w:tabs>
              <w:jc w:val="left"/>
              <w:rPr>
                <w:rFonts w:ascii="Gill Sans MT" w:hAnsi="Gill Sans MT" w:cs="Times New Roman"/>
                <w:sz w:val="24"/>
                <w:szCs w:val="24"/>
              </w:rPr>
            </w:pPr>
          </w:p>
        </w:tc>
      </w:tr>
    </w:tbl>
    <w:p w14:paraId="509A929C" w14:textId="77777777" w:rsidR="003F3E46" w:rsidRPr="00D43E19" w:rsidRDefault="003F3E46" w:rsidP="003F3E46">
      <w:pPr>
        <w:jc w:val="both"/>
        <w:rPr>
          <w:rFonts w:ascii="Gill Sans MT" w:eastAsia="Calibri" w:hAnsi="Gill Sans MT" w:cs="Times New Roman"/>
          <w:sz w:val="24"/>
          <w:szCs w:val="24"/>
        </w:rPr>
      </w:pPr>
      <w:r w:rsidRPr="00D43E19">
        <w:rPr>
          <w:rFonts w:ascii="Gill Sans MT" w:eastAsia="Calibri" w:hAnsi="Gill Sans MT" w:cs="Times New Roman"/>
          <w:sz w:val="24"/>
          <w:szCs w:val="24"/>
        </w:rPr>
        <w:br w:type="page"/>
      </w:r>
    </w:p>
    <w:tbl>
      <w:tblPr>
        <w:tblStyle w:val="TableGrid"/>
        <w:tblW w:w="9351" w:type="dxa"/>
        <w:tblLook w:val="04A0" w:firstRow="1" w:lastRow="0" w:firstColumn="1" w:lastColumn="0" w:noHBand="0" w:noVBand="1"/>
      </w:tblPr>
      <w:tblGrid>
        <w:gridCol w:w="2972"/>
        <w:gridCol w:w="6379"/>
      </w:tblGrid>
      <w:tr w:rsidR="003F3E46" w:rsidRPr="000D6D10" w14:paraId="72208CFA" w14:textId="77777777" w:rsidTr="00C31DA8">
        <w:tc>
          <w:tcPr>
            <w:tcW w:w="2972" w:type="dxa"/>
            <w:vAlign w:val="center"/>
          </w:tcPr>
          <w:p w14:paraId="2C514FAB" w14:textId="3C7A0C0F" w:rsidR="003F3E46" w:rsidRPr="004A30F4" w:rsidRDefault="003F3E46" w:rsidP="004A30F4">
            <w:pPr>
              <w:pStyle w:val="ListParagraph"/>
              <w:numPr>
                <w:ilvl w:val="2"/>
                <w:numId w:val="58"/>
              </w:numPr>
              <w:tabs>
                <w:tab w:val="left" w:pos="0"/>
              </w:tabs>
              <w:spacing w:after="0" w:line="240" w:lineRule="auto"/>
              <w:rPr>
                <w:rFonts w:ascii="Gill Sans MT" w:hAnsi="Gill Sans MT" w:cs="Times New Roman"/>
                <w:b/>
                <w:i/>
                <w:sz w:val="24"/>
                <w:szCs w:val="24"/>
              </w:rPr>
            </w:pPr>
            <w:r w:rsidRPr="004A30F4">
              <w:rPr>
                <w:rFonts w:ascii="Gill Sans MT" w:hAnsi="Gill Sans MT" w:cs="Times New Roman"/>
                <w:b/>
                <w:sz w:val="24"/>
                <w:szCs w:val="24"/>
              </w:rPr>
              <w:lastRenderedPageBreak/>
              <w:t>PROJECT FUNDING</w:t>
            </w:r>
          </w:p>
        </w:tc>
        <w:tc>
          <w:tcPr>
            <w:tcW w:w="6379" w:type="dxa"/>
            <w:vAlign w:val="center"/>
          </w:tcPr>
          <w:p w14:paraId="466A2BD6" w14:textId="77777777" w:rsidR="003F3E46" w:rsidRPr="00D43E19" w:rsidRDefault="003F3E46" w:rsidP="00C31DA8">
            <w:pPr>
              <w:tabs>
                <w:tab w:val="left" w:pos="0"/>
              </w:tabs>
              <w:jc w:val="left"/>
              <w:rPr>
                <w:rFonts w:ascii="Gill Sans MT" w:hAnsi="Gill Sans MT" w:cs="Times New Roman"/>
                <w:sz w:val="24"/>
                <w:szCs w:val="24"/>
              </w:rPr>
            </w:pPr>
          </w:p>
        </w:tc>
      </w:tr>
      <w:tr w:rsidR="003F3E46" w:rsidRPr="000D6D10" w14:paraId="2A6F24EF" w14:textId="77777777" w:rsidTr="00C31DA8">
        <w:tc>
          <w:tcPr>
            <w:tcW w:w="2972" w:type="dxa"/>
            <w:vMerge w:val="restart"/>
            <w:vAlign w:val="center"/>
          </w:tcPr>
          <w:p w14:paraId="65CD43A9" w14:textId="221C46F8" w:rsidR="003F3E46" w:rsidRPr="00D43E19" w:rsidRDefault="003F3E46" w:rsidP="00C31DA8">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Funding</w:t>
            </w:r>
            <w:r w:rsidR="00F33509" w:rsidRPr="00D43E19">
              <w:rPr>
                <w:rFonts w:ascii="Gill Sans MT" w:hAnsi="Gill Sans MT" w:cs="Times New Roman"/>
                <w:b/>
                <w:bCs/>
                <w:sz w:val="24"/>
                <w:szCs w:val="24"/>
              </w:rPr>
              <w:t xml:space="preserve"> Sources</w:t>
            </w:r>
            <w:r w:rsidRPr="00D43E19">
              <w:rPr>
                <w:rFonts w:ascii="Gill Sans MT" w:hAnsi="Gill Sans MT" w:cs="Times New Roman"/>
                <w:b/>
                <w:bCs/>
                <w:sz w:val="24"/>
                <w:szCs w:val="24"/>
              </w:rPr>
              <w:t>:</w:t>
            </w:r>
          </w:p>
        </w:tc>
        <w:tc>
          <w:tcPr>
            <w:tcW w:w="6379" w:type="dxa"/>
            <w:vAlign w:val="center"/>
          </w:tcPr>
          <w:p w14:paraId="0EA99984" w14:textId="4EF8E3E9" w:rsidR="003F3E46" w:rsidRPr="00D43E19" w:rsidRDefault="00584098" w:rsidP="000E2652">
            <w:pPr>
              <w:pStyle w:val="ListParagraph"/>
              <w:numPr>
                <w:ilvl w:val="4"/>
                <w:numId w:val="58"/>
              </w:numPr>
              <w:tabs>
                <w:tab w:val="left" w:pos="0"/>
              </w:tabs>
              <w:ind w:left="314"/>
              <w:rPr>
                <w:rFonts w:ascii="Gill Sans MT" w:hAnsi="Gill Sans MT" w:cs="Times New Roman"/>
                <w:b/>
                <w:bCs/>
                <w:sz w:val="24"/>
                <w:szCs w:val="24"/>
              </w:rPr>
            </w:pPr>
            <w:r w:rsidRPr="00D43E19">
              <w:rPr>
                <w:rFonts w:ascii="Gill Sans MT" w:hAnsi="Gill Sans MT" w:cs="Times New Roman"/>
                <w:b/>
                <w:bCs/>
                <w:sz w:val="24"/>
                <w:szCs w:val="24"/>
              </w:rPr>
              <w:t>Agency/Company Name</w:t>
            </w:r>
          </w:p>
          <w:p w14:paraId="31818125" w14:textId="7385BA23" w:rsidR="003F3E46" w:rsidRPr="00D43E19" w:rsidRDefault="003F3E46" w:rsidP="00C31DA8">
            <w:pPr>
              <w:tabs>
                <w:tab w:val="left" w:pos="0"/>
              </w:tabs>
              <w:jc w:val="left"/>
              <w:rPr>
                <w:rFonts w:ascii="Gill Sans MT" w:hAnsi="Gill Sans MT" w:cs="Times New Roman"/>
                <w:sz w:val="24"/>
                <w:szCs w:val="24"/>
              </w:rPr>
            </w:pPr>
          </w:p>
          <w:p w14:paraId="6C42BDCF" w14:textId="77777777" w:rsidR="00691E8B" w:rsidRPr="00D43E19" w:rsidRDefault="00691E8B" w:rsidP="00C31DA8">
            <w:pPr>
              <w:tabs>
                <w:tab w:val="left" w:pos="0"/>
              </w:tabs>
              <w:jc w:val="left"/>
              <w:rPr>
                <w:rFonts w:ascii="Gill Sans MT" w:hAnsi="Gill Sans MT" w:cs="Times New Roman"/>
                <w:sz w:val="24"/>
                <w:szCs w:val="24"/>
              </w:rPr>
            </w:pPr>
          </w:p>
          <w:p w14:paraId="1B731EBE" w14:textId="20C14504" w:rsidR="00584098" w:rsidRPr="00D43E19" w:rsidRDefault="00584098" w:rsidP="00C31DA8">
            <w:pPr>
              <w:tabs>
                <w:tab w:val="left" w:pos="0"/>
              </w:tabs>
              <w:jc w:val="left"/>
              <w:rPr>
                <w:rFonts w:ascii="Gill Sans MT" w:hAnsi="Gill Sans MT" w:cs="Times New Roman"/>
                <w:sz w:val="24"/>
                <w:szCs w:val="24"/>
              </w:rPr>
            </w:pPr>
          </w:p>
        </w:tc>
      </w:tr>
      <w:tr w:rsidR="003F3E46" w:rsidRPr="000D6D10" w14:paraId="6402DE1E" w14:textId="77777777" w:rsidTr="00C31DA8">
        <w:tc>
          <w:tcPr>
            <w:tcW w:w="2972" w:type="dxa"/>
            <w:vMerge/>
            <w:vAlign w:val="center"/>
          </w:tcPr>
          <w:p w14:paraId="04E8AA5D" w14:textId="77777777" w:rsidR="003F3E46" w:rsidRPr="00D43E19" w:rsidRDefault="003F3E46" w:rsidP="00C31DA8">
            <w:pPr>
              <w:tabs>
                <w:tab w:val="left" w:pos="0"/>
              </w:tabs>
              <w:jc w:val="left"/>
              <w:rPr>
                <w:rFonts w:ascii="Gill Sans MT" w:hAnsi="Gill Sans MT" w:cs="Times New Roman"/>
                <w:sz w:val="24"/>
                <w:szCs w:val="24"/>
              </w:rPr>
            </w:pPr>
          </w:p>
        </w:tc>
        <w:tc>
          <w:tcPr>
            <w:tcW w:w="6379" w:type="dxa"/>
            <w:vAlign w:val="center"/>
          </w:tcPr>
          <w:p w14:paraId="6CDC5479" w14:textId="3D4C4E4B" w:rsidR="003F3E46" w:rsidRPr="00D43E19" w:rsidRDefault="00584098" w:rsidP="000E2652">
            <w:pPr>
              <w:pStyle w:val="ListParagraph"/>
              <w:numPr>
                <w:ilvl w:val="4"/>
                <w:numId w:val="58"/>
              </w:numPr>
              <w:tabs>
                <w:tab w:val="left" w:pos="0"/>
              </w:tabs>
              <w:ind w:left="314"/>
              <w:rPr>
                <w:rFonts w:ascii="Gill Sans MT" w:hAnsi="Gill Sans MT" w:cs="Times New Roman"/>
                <w:b/>
                <w:bCs/>
                <w:sz w:val="24"/>
                <w:szCs w:val="24"/>
              </w:rPr>
            </w:pPr>
            <w:r w:rsidRPr="00D43E19">
              <w:rPr>
                <w:rFonts w:ascii="Gill Sans MT" w:hAnsi="Gill Sans MT" w:cs="Times New Roman"/>
                <w:b/>
                <w:bCs/>
                <w:sz w:val="24"/>
                <w:szCs w:val="24"/>
              </w:rPr>
              <w:t>Agency/Company Name</w:t>
            </w:r>
          </w:p>
          <w:p w14:paraId="66986B5A" w14:textId="57789A05" w:rsidR="003F3E46" w:rsidRPr="00D43E19" w:rsidRDefault="003F3E46" w:rsidP="00C31DA8">
            <w:pPr>
              <w:tabs>
                <w:tab w:val="left" w:pos="0"/>
              </w:tabs>
              <w:jc w:val="left"/>
              <w:rPr>
                <w:rFonts w:ascii="Gill Sans MT" w:hAnsi="Gill Sans MT" w:cs="Times New Roman"/>
                <w:sz w:val="24"/>
                <w:szCs w:val="24"/>
              </w:rPr>
            </w:pPr>
          </w:p>
          <w:p w14:paraId="48B99A57" w14:textId="77777777" w:rsidR="00691E8B" w:rsidRPr="00D43E19" w:rsidRDefault="00691E8B" w:rsidP="00C31DA8">
            <w:pPr>
              <w:tabs>
                <w:tab w:val="left" w:pos="0"/>
              </w:tabs>
              <w:jc w:val="left"/>
              <w:rPr>
                <w:rFonts w:ascii="Gill Sans MT" w:hAnsi="Gill Sans MT" w:cs="Times New Roman"/>
                <w:sz w:val="24"/>
                <w:szCs w:val="24"/>
              </w:rPr>
            </w:pPr>
          </w:p>
          <w:p w14:paraId="5BA1A9FB" w14:textId="50444859" w:rsidR="00584098" w:rsidRPr="00D43E19" w:rsidRDefault="00584098" w:rsidP="00C31DA8">
            <w:pPr>
              <w:tabs>
                <w:tab w:val="left" w:pos="0"/>
              </w:tabs>
              <w:jc w:val="left"/>
              <w:rPr>
                <w:rFonts w:ascii="Gill Sans MT" w:hAnsi="Gill Sans MT" w:cs="Times New Roman"/>
                <w:sz w:val="24"/>
                <w:szCs w:val="24"/>
              </w:rPr>
            </w:pPr>
          </w:p>
        </w:tc>
      </w:tr>
      <w:tr w:rsidR="003F3E46" w:rsidRPr="000D6D10" w14:paraId="036AFD66" w14:textId="77777777" w:rsidTr="00C31DA8">
        <w:tc>
          <w:tcPr>
            <w:tcW w:w="2972" w:type="dxa"/>
            <w:vMerge/>
            <w:vAlign w:val="center"/>
          </w:tcPr>
          <w:p w14:paraId="5D10203B" w14:textId="77777777" w:rsidR="003F3E46" w:rsidRPr="00D43E19" w:rsidRDefault="003F3E46" w:rsidP="00C31DA8">
            <w:pPr>
              <w:tabs>
                <w:tab w:val="left" w:pos="0"/>
              </w:tabs>
              <w:jc w:val="left"/>
              <w:rPr>
                <w:rFonts w:ascii="Gill Sans MT" w:hAnsi="Gill Sans MT" w:cs="Times New Roman"/>
                <w:sz w:val="24"/>
                <w:szCs w:val="24"/>
              </w:rPr>
            </w:pPr>
          </w:p>
        </w:tc>
        <w:tc>
          <w:tcPr>
            <w:tcW w:w="6379" w:type="dxa"/>
            <w:vAlign w:val="center"/>
          </w:tcPr>
          <w:p w14:paraId="6434D152" w14:textId="4C0A1FC4" w:rsidR="00584098" w:rsidRPr="00D43E19" w:rsidRDefault="00584098" w:rsidP="000E2652">
            <w:pPr>
              <w:pStyle w:val="ListParagraph"/>
              <w:numPr>
                <w:ilvl w:val="4"/>
                <w:numId w:val="58"/>
              </w:numPr>
              <w:tabs>
                <w:tab w:val="left" w:pos="0"/>
              </w:tabs>
              <w:ind w:left="314"/>
              <w:rPr>
                <w:rFonts w:ascii="Gill Sans MT" w:hAnsi="Gill Sans MT" w:cs="Times New Roman"/>
                <w:b/>
                <w:bCs/>
                <w:sz w:val="24"/>
                <w:szCs w:val="24"/>
              </w:rPr>
            </w:pPr>
            <w:r w:rsidRPr="00D43E19">
              <w:rPr>
                <w:rFonts w:ascii="Gill Sans MT" w:hAnsi="Gill Sans MT" w:cs="Times New Roman"/>
                <w:b/>
                <w:bCs/>
                <w:sz w:val="24"/>
                <w:szCs w:val="24"/>
              </w:rPr>
              <w:t>Agency/Company Name</w:t>
            </w:r>
          </w:p>
          <w:p w14:paraId="728E1042" w14:textId="1362E45C" w:rsidR="003F3E46" w:rsidRPr="00D43E19" w:rsidRDefault="003F3E46" w:rsidP="00C31DA8">
            <w:pPr>
              <w:tabs>
                <w:tab w:val="left" w:pos="0"/>
              </w:tabs>
              <w:jc w:val="left"/>
              <w:rPr>
                <w:rFonts w:ascii="Gill Sans MT" w:hAnsi="Gill Sans MT" w:cs="Times New Roman"/>
                <w:sz w:val="24"/>
                <w:szCs w:val="24"/>
              </w:rPr>
            </w:pPr>
          </w:p>
          <w:p w14:paraId="53DF4E59" w14:textId="77777777" w:rsidR="00691E8B" w:rsidRPr="00D43E19" w:rsidRDefault="00691E8B" w:rsidP="00C31DA8">
            <w:pPr>
              <w:tabs>
                <w:tab w:val="left" w:pos="0"/>
              </w:tabs>
              <w:jc w:val="left"/>
              <w:rPr>
                <w:rFonts w:ascii="Gill Sans MT" w:hAnsi="Gill Sans MT" w:cs="Times New Roman"/>
                <w:sz w:val="24"/>
                <w:szCs w:val="24"/>
              </w:rPr>
            </w:pPr>
          </w:p>
          <w:p w14:paraId="4EB15086" w14:textId="20C2F718" w:rsidR="00584098" w:rsidRPr="00D43E19" w:rsidRDefault="00584098" w:rsidP="00C31DA8">
            <w:pPr>
              <w:tabs>
                <w:tab w:val="left" w:pos="0"/>
              </w:tabs>
              <w:jc w:val="left"/>
              <w:rPr>
                <w:rFonts w:ascii="Gill Sans MT" w:hAnsi="Gill Sans MT" w:cs="Times New Roman"/>
                <w:sz w:val="24"/>
                <w:szCs w:val="24"/>
              </w:rPr>
            </w:pPr>
          </w:p>
        </w:tc>
      </w:tr>
    </w:tbl>
    <w:p w14:paraId="70F3B0EA" w14:textId="77777777" w:rsidR="003F3E46" w:rsidRPr="00D43E19" w:rsidRDefault="003F3E46" w:rsidP="003F3E46">
      <w:pPr>
        <w:tabs>
          <w:tab w:val="left" w:pos="0"/>
        </w:tabs>
        <w:spacing w:after="0" w:line="240" w:lineRule="auto"/>
        <w:jc w:val="both"/>
        <w:rPr>
          <w:rFonts w:ascii="Gill Sans MT" w:eastAsia="Calibri" w:hAnsi="Gill Sans MT" w:cs="Times New Roman"/>
          <w:sz w:val="24"/>
          <w:szCs w:val="24"/>
        </w:rPr>
      </w:pPr>
    </w:p>
    <w:tbl>
      <w:tblPr>
        <w:tblStyle w:val="TableGrid"/>
        <w:tblW w:w="0" w:type="auto"/>
        <w:tblLook w:val="04A0" w:firstRow="1" w:lastRow="0" w:firstColumn="1" w:lastColumn="0" w:noHBand="0" w:noVBand="1"/>
      </w:tblPr>
      <w:tblGrid>
        <w:gridCol w:w="9350"/>
      </w:tblGrid>
      <w:tr w:rsidR="003F3E46" w:rsidRPr="000D6D10" w14:paraId="04E0972E" w14:textId="77777777" w:rsidTr="00383A6E">
        <w:trPr>
          <w:trHeight w:val="579"/>
        </w:trPr>
        <w:tc>
          <w:tcPr>
            <w:tcW w:w="9576" w:type="dxa"/>
            <w:vAlign w:val="center"/>
          </w:tcPr>
          <w:p w14:paraId="4FD6F778" w14:textId="77D4E6DF" w:rsidR="00383A6E" w:rsidRPr="004A30F4" w:rsidRDefault="00B46264" w:rsidP="004A30F4">
            <w:pPr>
              <w:pStyle w:val="ListParagraph"/>
              <w:numPr>
                <w:ilvl w:val="2"/>
                <w:numId w:val="58"/>
              </w:numPr>
              <w:spacing w:after="0"/>
              <w:rPr>
                <w:rFonts w:ascii="Gill Sans MT" w:hAnsi="Gill Sans MT" w:cs="Times New Roman"/>
                <w:b/>
                <w:sz w:val="24"/>
                <w:szCs w:val="24"/>
              </w:rPr>
            </w:pPr>
            <w:r w:rsidRPr="004A30F4">
              <w:rPr>
                <w:rFonts w:ascii="Gill Sans MT" w:hAnsi="Gill Sans MT" w:cs="Times New Roman"/>
                <w:b/>
                <w:sz w:val="24"/>
                <w:szCs w:val="24"/>
              </w:rPr>
              <w:t xml:space="preserve">RESEARCH OR PROJECT </w:t>
            </w:r>
            <w:r w:rsidR="003F3E46" w:rsidRPr="004A30F4">
              <w:rPr>
                <w:rFonts w:ascii="Gill Sans MT" w:hAnsi="Gill Sans MT" w:cs="Times New Roman"/>
                <w:b/>
                <w:sz w:val="24"/>
                <w:szCs w:val="24"/>
              </w:rPr>
              <w:t>SITE (S)</w:t>
            </w:r>
          </w:p>
        </w:tc>
      </w:tr>
      <w:tr w:rsidR="003F3E46" w:rsidRPr="000D6D10" w14:paraId="31630C0A" w14:textId="77777777" w:rsidTr="00C31DA8">
        <w:trPr>
          <w:trHeight w:val="1701"/>
        </w:trPr>
        <w:tc>
          <w:tcPr>
            <w:tcW w:w="9576" w:type="dxa"/>
          </w:tcPr>
          <w:p w14:paraId="3714785C" w14:textId="77777777" w:rsidR="003F3E46" w:rsidRPr="00D43E19" w:rsidRDefault="003F3E46" w:rsidP="00C31DA8">
            <w:pPr>
              <w:spacing w:before="240"/>
              <w:rPr>
                <w:rFonts w:ascii="Gill Sans MT" w:hAnsi="Gill Sans MT" w:cs="Times New Roman"/>
                <w:b/>
                <w:bCs/>
                <w:sz w:val="24"/>
                <w:szCs w:val="24"/>
              </w:rPr>
            </w:pPr>
            <w:r w:rsidRPr="00D43E19">
              <w:rPr>
                <w:rFonts w:ascii="Gill Sans MT" w:hAnsi="Gill Sans MT" w:cs="Times New Roman"/>
                <w:b/>
                <w:bCs/>
                <w:sz w:val="24"/>
                <w:szCs w:val="24"/>
              </w:rPr>
              <w:t>List all performance sites for this study (including names of foreign countries with sites)</w:t>
            </w:r>
          </w:p>
          <w:p w14:paraId="275A2130" w14:textId="77777777" w:rsidR="003F3E46" w:rsidRPr="00D43E19" w:rsidRDefault="003F3E46" w:rsidP="00C31DA8">
            <w:pPr>
              <w:rPr>
                <w:rFonts w:ascii="Gill Sans MT" w:hAnsi="Gill Sans MT" w:cs="Times New Roman"/>
                <w:sz w:val="24"/>
                <w:szCs w:val="24"/>
              </w:rPr>
            </w:pPr>
          </w:p>
          <w:p w14:paraId="47B7F804" w14:textId="77777777" w:rsidR="003F3E46" w:rsidRPr="00D43E19" w:rsidRDefault="003F3E46" w:rsidP="00C31DA8">
            <w:pPr>
              <w:rPr>
                <w:rFonts w:ascii="Gill Sans MT" w:hAnsi="Gill Sans MT" w:cs="Times New Roman"/>
                <w:sz w:val="24"/>
                <w:szCs w:val="24"/>
              </w:rPr>
            </w:pPr>
          </w:p>
          <w:p w14:paraId="77B29987" w14:textId="77777777" w:rsidR="003F3E46" w:rsidRPr="00D43E19" w:rsidRDefault="003F3E46" w:rsidP="00C31DA8">
            <w:pPr>
              <w:rPr>
                <w:rFonts w:ascii="Gill Sans MT" w:hAnsi="Gill Sans MT" w:cs="Times New Roman"/>
                <w:sz w:val="24"/>
                <w:szCs w:val="24"/>
              </w:rPr>
            </w:pPr>
          </w:p>
          <w:p w14:paraId="19B8B559" w14:textId="17A3DD88" w:rsidR="003F3E46" w:rsidRPr="00D43E19" w:rsidRDefault="003F3E46" w:rsidP="00C31DA8">
            <w:pPr>
              <w:rPr>
                <w:rFonts w:ascii="Gill Sans MT" w:hAnsi="Gill Sans MT" w:cs="Times New Roman"/>
                <w:sz w:val="24"/>
                <w:szCs w:val="24"/>
              </w:rPr>
            </w:pPr>
          </w:p>
          <w:p w14:paraId="4324CF2D" w14:textId="5A03142F" w:rsidR="00691E8B" w:rsidRPr="00D43E19" w:rsidRDefault="00691E8B" w:rsidP="00C31DA8">
            <w:pPr>
              <w:rPr>
                <w:rFonts w:ascii="Gill Sans MT" w:hAnsi="Gill Sans MT" w:cs="Times New Roman"/>
                <w:sz w:val="24"/>
                <w:szCs w:val="24"/>
              </w:rPr>
            </w:pPr>
          </w:p>
          <w:p w14:paraId="432A3BDF" w14:textId="4647A9F6" w:rsidR="00691E8B" w:rsidRPr="00D43E19" w:rsidRDefault="00691E8B" w:rsidP="00C31DA8">
            <w:pPr>
              <w:rPr>
                <w:rFonts w:ascii="Gill Sans MT" w:hAnsi="Gill Sans MT" w:cs="Times New Roman"/>
                <w:sz w:val="24"/>
                <w:szCs w:val="24"/>
              </w:rPr>
            </w:pPr>
          </w:p>
          <w:p w14:paraId="465014F0" w14:textId="77777777" w:rsidR="00691E8B" w:rsidRPr="00D43E19" w:rsidRDefault="00691E8B" w:rsidP="00C31DA8">
            <w:pPr>
              <w:rPr>
                <w:rFonts w:ascii="Gill Sans MT" w:hAnsi="Gill Sans MT" w:cs="Times New Roman"/>
                <w:sz w:val="24"/>
                <w:szCs w:val="24"/>
              </w:rPr>
            </w:pPr>
          </w:p>
          <w:p w14:paraId="6EF11297" w14:textId="77777777" w:rsidR="003F3E46" w:rsidRPr="00D43E19" w:rsidRDefault="003F3E46" w:rsidP="00C31DA8">
            <w:pPr>
              <w:rPr>
                <w:rFonts w:ascii="Gill Sans MT" w:hAnsi="Gill Sans MT" w:cs="Times New Roman"/>
                <w:sz w:val="24"/>
                <w:szCs w:val="24"/>
              </w:rPr>
            </w:pPr>
          </w:p>
        </w:tc>
      </w:tr>
    </w:tbl>
    <w:p w14:paraId="0FA06734" w14:textId="77777777" w:rsidR="00691E8B" w:rsidRPr="00D43E19" w:rsidRDefault="00691E8B" w:rsidP="003F3E46">
      <w:pPr>
        <w:spacing w:after="0" w:line="240" w:lineRule="auto"/>
        <w:contextualSpacing/>
        <w:jc w:val="both"/>
        <w:rPr>
          <w:rFonts w:ascii="Gill Sans MT" w:eastAsia="Calibri" w:hAnsi="Gill Sans MT" w:cs="Times New Roman"/>
          <w:sz w:val="24"/>
          <w:szCs w:val="24"/>
        </w:rPr>
      </w:pPr>
    </w:p>
    <w:tbl>
      <w:tblPr>
        <w:tblStyle w:val="TableGrid"/>
        <w:tblW w:w="0" w:type="auto"/>
        <w:tblLook w:val="04A0" w:firstRow="1" w:lastRow="0" w:firstColumn="1" w:lastColumn="0" w:noHBand="0" w:noVBand="1"/>
      </w:tblPr>
      <w:tblGrid>
        <w:gridCol w:w="9350"/>
      </w:tblGrid>
      <w:tr w:rsidR="003F3E46" w:rsidRPr="000D6D10" w14:paraId="10FA80D7" w14:textId="77777777" w:rsidTr="00C31DA8">
        <w:tc>
          <w:tcPr>
            <w:tcW w:w="9576" w:type="dxa"/>
          </w:tcPr>
          <w:p w14:paraId="68D00FC9" w14:textId="169276A1" w:rsidR="003F3E46" w:rsidRPr="004A30F4" w:rsidRDefault="003F3E46" w:rsidP="004A30F4">
            <w:pPr>
              <w:pStyle w:val="ListParagraph"/>
              <w:numPr>
                <w:ilvl w:val="2"/>
                <w:numId w:val="58"/>
              </w:numPr>
              <w:rPr>
                <w:rFonts w:ascii="Gill Sans MT" w:hAnsi="Gill Sans MT" w:cs="Times New Roman"/>
                <w:b/>
                <w:sz w:val="24"/>
                <w:szCs w:val="24"/>
              </w:rPr>
            </w:pPr>
            <w:r w:rsidRPr="004A30F4">
              <w:rPr>
                <w:rFonts w:ascii="Gill Sans MT" w:hAnsi="Gill Sans MT" w:cs="Times New Roman"/>
                <w:b/>
                <w:sz w:val="24"/>
                <w:szCs w:val="24"/>
              </w:rPr>
              <w:t>STATUS OF STUDY (</w:t>
            </w:r>
            <w:r w:rsidR="00A7586A" w:rsidRPr="004A30F4">
              <w:rPr>
                <w:rFonts w:ascii="Gill Sans MT" w:hAnsi="Gill Sans MT" w:cs="Times New Roman"/>
                <w:b/>
                <w:sz w:val="24"/>
                <w:szCs w:val="24"/>
              </w:rPr>
              <w:t>Tick one box</w:t>
            </w:r>
            <w:r w:rsidRPr="004A30F4">
              <w:rPr>
                <w:rFonts w:ascii="Gill Sans MT" w:hAnsi="Gill Sans MT" w:cs="Times New Roman"/>
                <w:b/>
                <w:sz w:val="24"/>
                <w:szCs w:val="24"/>
              </w:rPr>
              <w:t>)</w:t>
            </w:r>
          </w:p>
        </w:tc>
      </w:tr>
      <w:tr w:rsidR="003F3E46" w:rsidRPr="000D6D10" w14:paraId="7FAB81B3" w14:textId="77777777" w:rsidTr="00C31DA8">
        <w:trPr>
          <w:trHeight w:val="2493"/>
        </w:trPr>
        <w:tc>
          <w:tcPr>
            <w:tcW w:w="9576" w:type="dxa"/>
          </w:tcPr>
          <w:p w14:paraId="6E3C79FE" w14:textId="5C8841F0" w:rsidR="003F3E46" w:rsidRPr="00D43E19" w:rsidRDefault="003F3E46" w:rsidP="00A7586A">
            <w:pPr>
              <w:spacing w:before="240"/>
              <w:rPr>
                <w:rFonts w:ascii="Gill Sans MT" w:hAnsi="Gill Sans MT" w:cs="Times New Roman"/>
                <w:b/>
                <w:sz w:val="24"/>
                <w:szCs w:val="24"/>
              </w:rPr>
            </w:pPr>
            <w:r w:rsidRPr="00D43E19">
              <w:rPr>
                <w:rFonts w:ascii="Gill Sans MT" w:hAnsi="Gill Sans MT" w:cs="Times New Roman"/>
                <w:sz w:val="24"/>
                <w:szCs w:val="24"/>
              </w:rPr>
              <w:t xml:space="preserve"> </w:t>
            </w:r>
            <w:r w:rsidRPr="00D43E19">
              <w:rPr>
                <w:rFonts w:ascii="Gill Sans MT" w:hAnsi="Gill Sans MT" w:cs="Times New Roman"/>
                <w:b/>
                <w:sz w:val="24"/>
                <w:szCs w:val="24"/>
              </w:rPr>
              <w:t>Active study</w:t>
            </w:r>
          </w:p>
          <w:p w14:paraId="079A5093" w14:textId="77777777" w:rsidR="003F3E46" w:rsidRPr="00D43E19" w:rsidRDefault="003F3E46"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27008" behindDoc="0" locked="0" layoutInCell="1" allowOverlap="1" wp14:anchorId="23E1E672" wp14:editId="2C5268A6">
                      <wp:simplePos x="0" y="0"/>
                      <wp:positionH relativeFrom="column">
                        <wp:posOffset>34925</wp:posOffset>
                      </wp:positionH>
                      <wp:positionV relativeFrom="paragraph">
                        <wp:posOffset>38735</wp:posOffset>
                      </wp:positionV>
                      <wp:extent cx="152400" cy="123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792D6" id="Rectangle 25" o:spid="_x0000_s1026" style="position:absolute;margin-left:2.75pt;margin-top:3.05pt;width:12pt;height:9.7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" fillcolor="window" strokecolor="windowText" strokeweight=".25pt"/>
                  </w:pict>
                </mc:Fallback>
              </mc:AlternateContent>
            </w:r>
            <w:r w:rsidRPr="00D43E19">
              <w:rPr>
                <w:rFonts w:ascii="Gill Sans MT" w:hAnsi="Gill Sans MT" w:cs="Times New Roman"/>
                <w:sz w:val="24"/>
                <w:szCs w:val="24"/>
              </w:rPr>
              <w:t xml:space="preserve">        Recruitment/enrolment continues</w:t>
            </w:r>
          </w:p>
          <w:p w14:paraId="357B3613" w14:textId="77777777" w:rsidR="003F3E46" w:rsidRPr="00D43E19" w:rsidRDefault="003F3E46"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28032" behindDoc="0" locked="0" layoutInCell="1" allowOverlap="1" wp14:anchorId="70857BD9" wp14:editId="4BED21FA">
                      <wp:simplePos x="0" y="0"/>
                      <wp:positionH relativeFrom="column">
                        <wp:posOffset>34925</wp:posOffset>
                      </wp:positionH>
                      <wp:positionV relativeFrom="paragraph">
                        <wp:posOffset>36195</wp:posOffset>
                      </wp:positionV>
                      <wp:extent cx="152400" cy="1238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F321E" id="Rectangle 26" o:spid="_x0000_s1026" style="position:absolute;margin-left:2.75pt;margin-top:2.85pt;width:12pt;height:9.75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" fillcolor="window" strokecolor="windowText" strokeweight=".25pt"/>
                  </w:pict>
                </mc:Fallback>
              </mc:AlternateContent>
            </w:r>
            <w:r w:rsidRPr="00D43E19">
              <w:rPr>
                <w:rFonts w:ascii="Gill Sans MT" w:hAnsi="Gill Sans MT" w:cs="Times New Roman"/>
                <w:sz w:val="24"/>
                <w:szCs w:val="24"/>
              </w:rPr>
              <w:t xml:space="preserve">        Accrual complete, research intervention continues</w:t>
            </w:r>
          </w:p>
          <w:p w14:paraId="7EA8AB73" w14:textId="77777777" w:rsidR="003F3E46" w:rsidRPr="00D43E19" w:rsidRDefault="003F3E46"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29056" behindDoc="0" locked="0" layoutInCell="1" allowOverlap="1" wp14:anchorId="633D4E42" wp14:editId="41F01D08">
                      <wp:simplePos x="0" y="0"/>
                      <wp:positionH relativeFrom="column">
                        <wp:posOffset>34925</wp:posOffset>
                      </wp:positionH>
                      <wp:positionV relativeFrom="paragraph">
                        <wp:posOffset>22860</wp:posOffset>
                      </wp:positionV>
                      <wp:extent cx="152400" cy="123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713CE" id="Rectangle 27" o:spid="_x0000_s1026" style="position:absolute;margin-left:2.75pt;margin-top:1.8pt;width:12pt;height:9.7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Long-term follow-up</w:t>
            </w:r>
          </w:p>
          <w:p w14:paraId="7CA922DD" w14:textId="77777777" w:rsidR="003F3E46" w:rsidRPr="00D43E19" w:rsidRDefault="003F3E46"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30080" behindDoc="0" locked="0" layoutInCell="1" allowOverlap="1" wp14:anchorId="33969AB1" wp14:editId="33B94986">
                      <wp:simplePos x="0" y="0"/>
                      <wp:positionH relativeFrom="column">
                        <wp:posOffset>34925</wp:posOffset>
                      </wp:positionH>
                      <wp:positionV relativeFrom="paragraph">
                        <wp:posOffset>38735</wp:posOffset>
                      </wp:positionV>
                      <wp:extent cx="152400" cy="1238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197F3" id="Rectangle 28" o:spid="_x0000_s1026" style="position:absolute;margin-left:2.75pt;margin-top:3.05pt;width:12pt;height:9.7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" fillcolor="window" strokecolor="windowText" strokeweight=".25pt"/>
                  </w:pict>
                </mc:Fallback>
              </mc:AlternateContent>
            </w:r>
            <w:r w:rsidRPr="00D43E19">
              <w:rPr>
                <w:rFonts w:ascii="Gill Sans MT" w:hAnsi="Gill Sans MT" w:cs="Times New Roman"/>
                <w:sz w:val="24"/>
                <w:szCs w:val="24"/>
              </w:rPr>
              <w:t xml:space="preserve">        Data analysis only, data collection complete</w:t>
            </w:r>
          </w:p>
        </w:tc>
      </w:tr>
    </w:tbl>
    <w:p w14:paraId="719BB552" w14:textId="77777777" w:rsidR="003F3E46" w:rsidRPr="00D43E19" w:rsidRDefault="003F3E46" w:rsidP="003F3E46">
      <w:pPr>
        <w:spacing w:after="0" w:line="240" w:lineRule="auto"/>
        <w:jc w:val="both"/>
        <w:rPr>
          <w:rFonts w:ascii="Gill Sans MT" w:eastAsia="Calibri" w:hAnsi="Gill Sans MT" w:cs="Times New Roman"/>
          <w:sz w:val="24"/>
          <w:szCs w:val="24"/>
        </w:rPr>
      </w:pPr>
    </w:p>
    <w:tbl>
      <w:tblPr>
        <w:tblStyle w:val="TableGrid"/>
        <w:tblW w:w="9350" w:type="dxa"/>
        <w:tblLook w:val="04A0" w:firstRow="1" w:lastRow="0" w:firstColumn="1" w:lastColumn="0" w:noHBand="0" w:noVBand="1"/>
      </w:tblPr>
      <w:tblGrid>
        <w:gridCol w:w="9309"/>
        <w:gridCol w:w="41"/>
      </w:tblGrid>
      <w:tr w:rsidR="003F3E46" w:rsidRPr="000D6D10" w14:paraId="73CF609C" w14:textId="77777777" w:rsidTr="009552A4">
        <w:trPr>
          <w:gridAfter w:val="1"/>
          <w:wAfter w:w="41" w:type="dxa"/>
        </w:trPr>
        <w:tc>
          <w:tcPr>
            <w:tcW w:w="9309" w:type="dxa"/>
          </w:tcPr>
          <w:p w14:paraId="7D881062" w14:textId="2318102D" w:rsidR="003F3E46" w:rsidRPr="004A30F4" w:rsidRDefault="003F3E46" w:rsidP="004A30F4">
            <w:pPr>
              <w:pStyle w:val="ListParagraph"/>
              <w:numPr>
                <w:ilvl w:val="2"/>
                <w:numId w:val="58"/>
              </w:numPr>
              <w:rPr>
                <w:rFonts w:ascii="Gill Sans MT" w:hAnsi="Gill Sans MT" w:cs="Times New Roman"/>
                <w:b/>
                <w:sz w:val="24"/>
                <w:szCs w:val="24"/>
              </w:rPr>
            </w:pPr>
            <w:r w:rsidRPr="004A30F4">
              <w:rPr>
                <w:rFonts w:ascii="Gill Sans MT" w:hAnsi="Gill Sans MT" w:cs="Times New Roman"/>
                <w:b/>
                <w:sz w:val="24"/>
                <w:szCs w:val="24"/>
              </w:rPr>
              <w:t>INTERVENTION INFORMATION</w:t>
            </w:r>
          </w:p>
          <w:p w14:paraId="03155C62" w14:textId="1A65934D" w:rsidR="003F3E46" w:rsidRPr="00D43E19" w:rsidRDefault="003F3E46" w:rsidP="00C31DA8">
            <w:pPr>
              <w:rPr>
                <w:rFonts w:ascii="Gill Sans MT" w:hAnsi="Gill Sans MT" w:cs="Times New Roman"/>
                <w:b/>
                <w:sz w:val="24"/>
                <w:szCs w:val="24"/>
              </w:rPr>
            </w:pPr>
            <w:r w:rsidRPr="00D43E19">
              <w:rPr>
                <w:rFonts w:ascii="Gill Sans MT" w:hAnsi="Gill Sans MT" w:cs="Times New Roman"/>
                <w:b/>
                <w:sz w:val="24"/>
                <w:szCs w:val="24"/>
              </w:rPr>
              <w:t>Intervention</w:t>
            </w:r>
            <w:r w:rsidR="00263EF9">
              <w:rPr>
                <w:rFonts w:ascii="Gill Sans MT" w:hAnsi="Gill Sans MT" w:cs="Times New Roman"/>
                <w:b/>
                <w:sz w:val="24"/>
                <w:szCs w:val="24"/>
              </w:rPr>
              <w:t xml:space="preserve"> </w:t>
            </w:r>
            <w:r w:rsidRPr="00D43E19">
              <w:rPr>
                <w:rFonts w:ascii="Gill Sans MT" w:hAnsi="Gill Sans MT" w:cs="Times New Roman"/>
                <w:b/>
                <w:sz w:val="24"/>
                <w:szCs w:val="24"/>
              </w:rPr>
              <w:t xml:space="preserve"> </w:t>
            </w:r>
          </w:p>
          <w:p w14:paraId="5660C6BA" w14:textId="4FEAA6D9" w:rsidR="003F3E46" w:rsidRPr="00D43E19" w:rsidRDefault="003C01D2"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48512" behindDoc="0" locked="0" layoutInCell="1" allowOverlap="1" wp14:anchorId="66725833" wp14:editId="00BFF73F">
                      <wp:simplePos x="0" y="0"/>
                      <wp:positionH relativeFrom="column">
                        <wp:posOffset>3738204</wp:posOffset>
                      </wp:positionH>
                      <wp:positionV relativeFrom="paragraph">
                        <wp:posOffset>36856</wp:posOffset>
                      </wp:positionV>
                      <wp:extent cx="152400" cy="123825"/>
                      <wp:effectExtent l="0" t="0" r="25400" b="28575"/>
                      <wp:wrapNone/>
                      <wp:docPr id="60" name="Rectangle 60"/>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EBB63" id="Rectangle 60" o:spid="_x0000_s1026" style="position:absolute;margin-left:294.35pt;margin-top:2.9pt;width:12pt;height:9.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" fillcolor="window" strokecolor="windowText" strokeweight=".25pt"/>
                  </w:pict>
                </mc:Fallback>
              </mc:AlternateContent>
            </w:r>
            <w:r w:rsidR="00ED723E" w:rsidRPr="00D43E19">
              <w:rPr>
                <w:rFonts w:ascii="Gill Sans MT" w:hAnsi="Gill Sans MT" w:cs="Times New Roman"/>
                <w:noProof/>
                <w:sz w:val="24"/>
                <w:szCs w:val="24"/>
                <w:lang w:val="en-US"/>
              </w:rPr>
              <mc:AlternateContent>
                <mc:Choice Requires="wps">
                  <w:drawing>
                    <wp:anchor distT="0" distB="0" distL="114300" distR="114300" simplePos="0" relativeHeight="251645440" behindDoc="0" locked="0" layoutInCell="1" allowOverlap="1" wp14:anchorId="66466F9F" wp14:editId="35008BC9">
                      <wp:simplePos x="0" y="0"/>
                      <wp:positionH relativeFrom="column">
                        <wp:posOffset>1708598</wp:posOffset>
                      </wp:positionH>
                      <wp:positionV relativeFrom="paragraph">
                        <wp:posOffset>38512</wp:posOffset>
                      </wp:positionV>
                      <wp:extent cx="152400" cy="123825"/>
                      <wp:effectExtent l="0" t="0" r="25400" b="28575"/>
                      <wp:wrapNone/>
                      <wp:docPr id="57" name="Rectangle 5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24612" id="Rectangle 57" o:spid="_x0000_s1026" style="position:absolute;margin-left:134.55pt;margin-top:3.05pt;width:12pt;height:9.7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" fillcolor="window" strokecolor="windowText" strokeweight=".25pt"/>
                  </w:pict>
                </mc:Fallback>
              </mc:AlternateContent>
            </w:r>
            <w:r w:rsidR="003F3E46" w:rsidRPr="00D43E19">
              <w:rPr>
                <w:rFonts w:ascii="Gill Sans MT" w:hAnsi="Gill Sans MT" w:cs="Times New Roman"/>
                <w:noProof/>
                <w:sz w:val="24"/>
                <w:szCs w:val="24"/>
                <w:lang w:val="en-US"/>
              </w:rPr>
              <mc:AlternateContent>
                <mc:Choice Requires="wps">
                  <w:drawing>
                    <wp:anchor distT="0" distB="0" distL="114300" distR="114300" simplePos="0" relativeHeight="251642368" behindDoc="0" locked="0" layoutInCell="1" allowOverlap="1" wp14:anchorId="4AC76217" wp14:editId="5E0AFBFF">
                      <wp:simplePos x="0" y="0"/>
                      <wp:positionH relativeFrom="column">
                        <wp:posOffset>34925</wp:posOffset>
                      </wp:positionH>
                      <wp:positionV relativeFrom="paragraph">
                        <wp:posOffset>38735</wp:posOffset>
                      </wp:positionV>
                      <wp:extent cx="152400" cy="1238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6AEAB" id="Rectangle 58" o:spid="_x0000_s1026" style="position:absolute;margin-left:2.75pt;margin-top:3.05pt;width:12pt;height:9.7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" fillcolor="window" strokecolor="windowText" strokeweight=".25pt"/>
                  </w:pict>
                </mc:Fallback>
              </mc:AlternateContent>
            </w:r>
            <w:r w:rsidR="003F3E46" w:rsidRPr="00D43E19">
              <w:rPr>
                <w:rFonts w:ascii="Gill Sans MT" w:hAnsi="Gill Sans MT" w:cs="Times New Roman"/>
                <w:sz w:val="24"/>
                <w:szCs w:val="24"/>
              </w:rPr>
              <w:t xml:space="preserve">       </w:t>
            </w:r>
            <w:r w:rsidR="00ED723E" w:rsidRPr="00D43E19">
              <w:rPr>
                <w:rFonts w:ascii="Gill Sans MT" w:hAnsi="Gill Sans MT" w:cs="Times New Roman"/>
                <w:sz w:val="24"/>
                <w:szCs w:val="24"/>
              </w:rPr>
              <w:t>Survey questionnaire</w:t>
            </w:r>
            <w:r w:rsidR="003F3E46" w:rsidRPr="00D43E19">
              <w:rPr>
                <w:rFonts w:ascii="Gill Sans MT" w:hAnsi="Gill Sans MT" w:cs="Times New Roman"/>
                <w:sz w:val="24"/>
                <w:szCs w:val="24"/>
              </w:rPr>
              <w:t xml:space="preserve">            </w:t>
            </w:r>
            <w:r w:rsidR="00470A0A" w:rsidRPr="00D43E19">
              <w:rPr>
                <w:rFonts w:ascii="Gill Sans MT" w:hAnsi="Gill Sans MT" w:cs="Times New Roman"/>
                <w:sz w:val="24"/>
                <w:szCs w:val="24"/>
              </w:rPr>
              <w:t>Experimental Protoc</w:t>
            </w:r>
            <w:r w:rsidR="00120FFA" w:rsidRPr="00D43E19">
              <w:rPr>
                <w:rFonts w:ascii="Gill Sans MT" w:hAnsi="Gill Sans MT" w:cs="Times New Roman"/>
                <w:sz w:val="24"/>
                <w:szCs w:val="24"/>
              </w:rPr>
              <w:t>o</w:t>
            </w:r>
            <w:r w:rsidR="00470A0A" w:rsidRPr="00D43E19">
              <w:rPr>
                <w:rFonts w:ascii="Gill Sans MT" w:hAnsi="Gill Sans MT" w:cs="Times New Roman"/>
                <w:sz w:val="24"/>
                <w:szCs w:val="24"/>
              </w:rPr>
              <w:t>l</w:t>
            </w:r>
            <w:r w:rsidR="003F3E46" w:rsidRPr="00D43E19">
              <w:rPr>
                <w:rFonts w:ascii="Gill Sans MT" w:hAnsi="Gill Sans MT" w:cs="Times New Roman"/>
                <w:sz w:val="24"/>
                <w:szCs w:val="24"/>
              </w:rPr>
              <w:t xml:space="preserve">               </w:t>
            </w:r>
            <w:r w:rsidRPr="00D43E19">
              <w:rPr>
                <w:rFonts w:ascii="Gill Sans MT" w:hAnsi="Gill Sans MT" w:cs="Times New Roman"/>
                <w:sz w:val="24"/>
                <w:szCs w:val="24"/>
              </w:rPr>
              <w:t>Drug</w:t>
            </w:r>
          </w:p>
          <w:p w14:paraId="59B4B9FE" w14:textId="27059893" w:rsidR="003F3E46" w:rsidRPr="00D43E19" w:rsidRDefault="003F3E46" w:rsidP="00C31DA8">
            <w:pPr>
              <w:rPr>
                <w:rFonts w:ascii="Gill Sans MT" w:hAnsi="Gill Sans MT" w:cs="Times New Roman"/>
                <w:sz w:val="16"/>
                <w:szCs w:val="16"/>
              </w:rPr>
            </w:pPr>
          </w:p>
          <w:p w14:paraId="055018BF" w14:textId="6B0F952B" w:rsidR="003F3E46" w:rsidRPr="00D43E19" w:rsidRDefault="003C01D2"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46464" behindDoc="0" locked="0" layoutInCell="1" allowOverlap="1" wp14:anchorId="095BEEFD" wp14:editId="7CE72F3D">
                      <wp:simplePos x="0" y="0"/>
                      <wp:positionH relativeFrom="column">
                        <wp:posOffset>3755287</wp:posOffset>
                      </wp:positionH>
                      <wp:positionV relativeFrom="paragraph">
                        <wp:posOffset>24794</wp:posOffset>
                      </wp:positionV>
                      <wp:extent cx="152400" cy="123825"/>
                      <wp:effectExtent l="0" t="0" r="25400" b="28575"/>
                      <wp:wrapNone/>
                      <wp:docPr id="56" name="Rectangle 5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4CA56" id="Rectangle 56" o:spid="_x0000_s1026" style="position:absolute;margin-left:295.7pt;margin-top:1.95pt;width:12pt;height:9.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" fillcolor="window" strokecolor="windowText" strokeweight=".25pt"/>
                  </w:pict>
                </mc:Fallback>
              </mc:AlternateContent>
            </w:r>
            <w:r w:rsidR="003F3E46" w:rsidRPr="00D43E19">
              <w:rPr>
                <w:rFonts w:ascii="Gill Sans MT" w:hAnsi="Gill Sans MT" w:cs="Times New Roman"/>
                <w:noProof/>
                <w:sz w:val="24"/>
                <w:szCs w:val="24"/>
                <w:lang w:val="en-US"/>
              </w:rPr>
              <mc:AlternateContent>
                <mc:Choice Requires="wps">
                  <w:drawing>
                    <wp:anchor distT="0" distB="0" distL="114300" distR="114300" simplePos="0" relativeHeight="251647488" behindDoc="0" locked="0" layoutInCell="1" allowOverlap="1" wp14:anchorId="032FF596" wp14:editId="61ED2BE5">
                      <wp:simplePos x="0" y="0"/>
                      <wp:positionH relativeFrom="column">
                        <wp:posOffset>1714500</wp:posOffset>
                      </wp:positionH>
                      <wp:positionV relativeFrom="paragraph">
                        <wp:posOffset>46355</wp:posOffset>
                      </wp:positionV>
                      <wp:extent cx="152400" cy="123825"/>
                      <wp:effectExtent l="0" t="0" r="25400" b="28575"/>
                      <wp:wrapNone/>
                      <wp:docPr id="59" name="Rectangle 59"/>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FCD1C" id="Rectangle 59" o:spid="_x0000_s1026" style="position:absolute;margin-left:135pt;margin-top:3.65pt;width:12pt;height:9.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" fillcolor="window" strokecolor="windowText" strokeweight=".25pt"/>
                  </w:pict>
                </mc:Fallback>
              </mc:AlternateContent>
            </w:r>
            <w:r w:rsidR="003F3E46" w:rsidRPr="00D43E19">
              <w:rPr>
                <w:rFonts w:ascii="Gill Sans MT" w:hAnsi="Gill Sans MT" w:cs="Times New Roman"/>
                <w:noProof/>
                <w:sz w:val="24"/>
                <w:szCs w:val="24"/>
                <w:lang w:val="en-US"/>
              </w:rPr>
              <mc:AlternateContent>
                <mc:Choice Requires="wps">
                  <w:drawing>
                    <wp:anchor distT="0" distB="0" distL="114300" distR="114300" simplePos="0" relativeHeight="251643392" behindDoc="0" locked="0" layoutInCell="1" allowOverlap="1" wp14:anchorId="62B9D712" wp14:editId="0E7CA715">
                      <wp:simplePos x="0" y="0"/>
                      <wp:positionH relativeFrom="column">
                        <wp:posOffset>34925</wp:posOffset>
                      </wp:positionH>
                      <wp:positionV relativeFrom="paragraph">
                        <wp:posOffset>36195</wp:posOffset>
                      </wp:positionV>
                      <wp:extent cx="152400" cy="1238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86487" id="Rectangle 61" o:spid="_x0000_s1026" style="position:absolute;margin-left:2.75pt;margin-top:2.85pt;width:12pt;height:9.7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" fillcolor="window" strokecolor="windowText" strokeweight=".25pt"/>
                  </w:pict>
                </mc:Fallback>
              </mc:AlternateContent>
            </w:r>
            <w:r w:rsidR="003F3E46" w:rsidRPr="00D43E19">
              <w:rPr>
                <w:rFonts w:ascii="Gill Sans MT" w:hAnsi="Gill Sans MT" w:cs="Times New Roman"/>
                <w:sz w:val="24"/>
                <w:szCs w:val="24"/>
              </w:rPr>
              <w:t xml:space="preserve">                            </w:t>
            </w:r>
          </w:p>
          <w:p w14:paraId="6CD21833" w14:textId="3E129CA1" w:rsidR="003F3E46" w:rsidRPr="00D43E19" w:rsidRDefault="003F3E46" w:rsidP="00C31DA8">
            <w:pPr>
              <w:rPr>
                <w:rFonts w:ascii="Gill Sans MT" w:hAnsi="Gill Sans MT" w:cs="Times New Roman"/>
                <w:sz w:val="16"/>
                <w:szCs w:val="16"/>
              </w:rPr>
            </w:pPr>
          </w:p>
          <w:p w14:paraId="52F73AF0" w14:textId="0C6805A2" w:rsidR="003F3E46" w:rsidRPr="00D43E19" w:rsidRDefault="003F3E46"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44416" behindDoc="0" locked="0" layoutInCell="1" allowOverlap="1" wp14:anchorId="5F22866D" wp14:editId="4A8BED79">
                      <wp:simplePos x="0" y="0"/>
                      <wp:positionH relativeFrom="column">
                        <wp:posOffset>34925</wp:posOffset>
                      </wp:positionH>
                      <wp:positionV relativeFrom="paragraph">
                        <wp:posOffset>22860</wp:posOffset>
                      </wp:positionV>
                      <wp:extent cx="152400" cy="1238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CE252" id="Rectangle 62" o:spid="_x0000_s1026" style="position:absolute;margin-left:2.75pt;margin-top:1.8pt;width:12pt;height:9.7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Other, briefly explain</w:t>
            </w:r>
            <w:r w:rsidR="00C323AC">
              <w:rPr>
                <w:rFonts w:ascii="Gill Sans MT" w:hAnsi="Gill Sans MT" w:cs="Times New Roman"/>
                <w:sz w:val="24"/>
                <w:szCs w:val="24"/>
              </w:rPr>
              <w:t>.</w:t>
            </w:r>
          </w:p>
          <w:p w14:paraId="29FADE03" w14:textId="457C8772" w:rsidR="003F3E46" w:rsidRPr="00D43E19" w:rsidRDefault="00780EC1" w:rsidP="00C31DA8">
            <w:pPr>
              <w:rPr>
                <w:rFonts w:ascii="Gill Sans MT" w:hAnsi="Gill Sans MT" w:cs="Times New Roman"/>
                <w:sz w:val="24"/>
                <w:szCs w:val="24"/>
              </w:rPr>
            </w:pPr>
            <w:r w:rsidRPr="00D43E19">
              <w:rPr>
                <w:rFonts w:ascii="Gill Sans MT" w:hAnsi="Gill Sans MT" w:cs="Times New Roman"/>
                <w:sz w:val="24"/>
                <w:szCs w:val="24"/>
              </w:rPr>
              <w:t>________________</w:t>
            </w:r>
            <w:r w:rsidR="003F3E46" w:rsidRPr="00D43E19">
              <w:rPr>
                <w:rFonts w:ascii="Gill Sans MT" w:hAnsi="Gill Sans MT" w:cs="Times New Roman"/>
                <w:sz w:val="24"/>
                <w:szCs w:val="24"/>
              </w:rPr>
              <w:t>____________________________________________________</w:t>
            </w:r>
          </w:p>
          <w:p w14:paraId="1823D7F5" w14:textId="77777777" w:rsidR="003F3E46" w:rsidRPr="00D43E19" w:rsidRDefault="003F3E46" w:rsidP="00C31DA8">
            <w:pPr>
              <w:rPr>
                <w:rFonts w:ascii="Gill Sans MT" w:hAnsi="Gill Sans MT" w:cs="Times New Roman"/>
                <w:sz w:val="16"/>
                <w:szCs w:val="16"/>
              </w:rPr>
            </w:pPr>
          </w:p>
          <w:p w14:paraId="322094B1" w14:textId="5565021F" w:rsidR="003F3E46" w:rsidRPr="00D43E19" w:rsidRDefault="003F3E46" w:rsidP="00C31DA8">
            <w:pPr>
              <w:rPr>
                <w:rFonts w:ascii="Gill Sans MT" w:hAnsi="Gill Sans MT" w:cs="Times New Roman"/>
                <w:b/>
                <w:sz w:val="24"/>
                <w:szCs w:val="24"/>
              </w:rPr>
            </w:pPr>
            <w:r w:rsidRPr="00D43E19">
              <w:rPr>
                <w:rFonts w:ascii="Gill Sans MT" w:hAnsi="Gill Sans MT" w:cs="Times New Roman"/>
                <w:sz w:val="24"/>
                <w:szCs w:val="24"/>
              </w:rPr>
              <w:t>____________________________________________________________________</w:t>
            </w:r>
          </w:p>
          <w:p w14:paraId="26F5171B" w14:textId="77777777" w:rsidR="003F3E46" w:rsidRPr="00D43E19" w:rsidRDefault="003F3E46" w:rsidP="00C31DA8">
            <w:pPr>
              <w:rPr>
                <w:rFonts w:ascii="Gill Sans MT" w:hAnsi="Gill Sans MT" w:cs="Times New Roman"/>
                <w:b/>
                <w:sz w:val="24"/>
                <w:szCs w:val="24"/>
              </w:rPr>
            </w:pPr>
          </w:p>
          <w:p w14:paraId="23842141" w14:textId="1F0F33B5" w:rsidR="003F3E46" w:rsidRPr="00D43E19" w:rsidRDefault="00780EC1" w:rsidP="00C31DA8">
            <w:pPr>
              <w:rPr>
                <w:rFonts w:ascii="Gill Sans MT" w:hAnsi="Gill Sans MT" w:cs="Times New Roman"/>
                <w:bCs/>
                <w:sz w:val="24"/>
                <w:szCs w:val="24"/>
              </w:rPr>
            </w:pPr>
            <w:r w:rsidRPr="00D43E19">
              <w:rPr>
                <w:rFonts w:ascii="Gill Sans MT" w:hAnsi="Gill Sans MT" w:cs="Times New Roman"/>
                <w:bCs/>
                <w:sz w:val="24"/>
                <w:szCs w:val="24"/>
              </w:rPr>
              <w:t>____________________________________________________________________</w:t>
            </w:r>
          </w:p>
          <w:p w14:paraId="1EFC882B" w14:textId="4640D58A" w:rsidR="003F3E46" w:rsidRPr="00D43E19" w:rsidRDefault="003F3E46" w:rsidP="00C31DA8">
            <w:pPr>
              <w:rPr>
                <w:rFonts w:ascii="Gill Sans MT" w:hAnsi="Gill Sans MT" w:cs="Times New Roman"/>
                <w:b/>
                <w:sz w:val="24"/>
                <w:szCs w:val="24"/>
              </w:rPr>
            </w:pPr>
          </w:p>
          <w:p w14:paraId="1EEA22A8" w14:textId="253F756E" w:rsidR="005F460B" w:rsidRPr="00D43E19" w:rsidRDefault="00E10135" w:rsidP="00C31DA8">
            <w:pPr>
              <w:rPr>
                <w:rFonts w:ascii="Gill Sans MT" w:hAnsi="Gill Sans MT" w:cs="Times New Roman"/>
                <w:b/>
                <w:sz w:val="24"/>
                <w:szCs w:val="24"/>
              </w:rPr>
            </w:pPr>
            <w:r w:rsidRPr="00D43E19">
              <w:rPr>
                <w:rFonts w:ascii="Gill Sans MT" w:hAnsi="Gill Sans MT" w:cs="Times New Roman"/>
                <w:bCs/>
                <w:sz w:val="24"/>
                <w:szCs w:val="24"/>
              </w:rPr>
              <w:t>____________________________________________________________________</w:t>
            </w:r>
          </w:p>
          <w:p w14:paraId="33FCBF10" w14:textId="22556DE5" w:rsidR="00E10135" w:rsidRPr="00D43E19" w:rsidRDefault="00E10135" w:rsidP="00C31DA8">
            <w:pPr>
              <w:rPr>
                <w:rFonts w:ascii="Gill Sans MT" w:hAnsi="Gill Sans MT" w:cs="Times New Roman"/>
                <w:b/>
                <w:sz w:val="24"/>
                <w:szCs w:val="24"/>
              </w:rPr>
            </w:pPr>
          </w:p>
          <w:p w14:paraId="4265B066" w14:textId="0E88CC2A" w:rsidR="00E10135" w:rsidRPr="00D43E19" w:rsidRDefault="00E10135" w:rsidP="00C31DA8">
            <w:pPr>
              <w:rPr>
                <w:rFonts w:ascii="Gill Sans MT" w:hAnsi="Gill Sans MT" w:cs="Times New Roman"/>
                <w:bCs/>
                <w:sz w:val="24"/>
                <w:szCs w:val="24"/>
              </w:rPr>
            </w:pPr>
            <w:r w:rsidRPr="00D43E19">
              <w:rPr>
                <w:rFonts w:ascii="Gill Sans MT" w:hAnsi="Gill Sans MT" w:cs="Times New Roman"/>
                <w:bCs/>
                <w:sz w:val="24"/>
                <w:szCs w:val="24"/>
              </w:rPr>
              <w:t>____________________________________________________________________</w:t>
            </w:r>
          </w:p>
          <w:p w14:paraId="052EE9E3" w14:textId="3E0926F0" w:rsidR="00E10135" w:rsidRPr="00D43E19" w:rsidRDefault="00E10135" w:rsidP="00C31DA8">
            <w:pPr>
              <w:rPr>
                <w:rFonts w:ascii="Gill Sans MT" w:hAnsi="Gill Sans MT" w:cs="Times New Roman"/>
                <w:b/>
                <w:sz w:val="24"/>
                <w:szCs w:val="24"/>
              </w:rPr>
            </w:pPr>
          </w:p>
        </w:tc>
      </w:tr>
      <w:tr w:rsidR="003F3E46" w:rsidRPr="000D6D10" w14:paraId="22178E31" w14:textId="77777777" w:rsidTr="009552A4">
        <w:trPr>
          <w:gridAfter w:val="1"/>
          <w:wAfter w:w="41" w:type="dxa"/>
        </w:trPr>
        <w:tc>
          <w:tcPr>
            <w:tcW w:w="9309" w:type="dxa"/>
          </w:tcPr>
          <w:p w14:paraId="038BB7D1" w14:textId="3047F3C1" w:rsidR="00C323AC" w:rsidRPr="00780A5A" w:rsidRDefault="003F3E46" w:rsidP="00780A5A">
            <w:pPr>
              <w:pStyle w:val="ListParagraph"/>
              <w:numPr>
                <w:ilvl w:val="2"/>
                <w:numId w:val="58"/>
              </w:numPr>
              <w:rPr>
                <w:rFonts w:ascii="Gill Sans MT" w:hAnsi="Gill Sans MT" w:cs="Times New Roman"/>
                <w:b/>
                <w:sz w:val="24"/>
                <w:szCs w:val="24"/>
              </w:rPr>
            </w:pPr>
            <w:r w:rsidRPr="00780A5A">
              <w:rPr>
                <w:rFonts w:ascii="Gill Sans MT" w:hAnsi="Gill Sans MT" w:cs="Times New Roman"/>
                <w:b/>
                <w:sz w:val="24"/>
                <w:szCs w:val="24"/>
              </w:rPr>
              <w:lastRenderedPageBreak/>
              <w:t>PROGRESS REPORT</w:t>
            </w:r>
          </w:p>
        </w:tc>
      </w:tr>
      <w:tr w:rsidR="003F3E46" w:rsidRPr="000D6D10" w14:paraId="528F75CF" w14:textId="77777777" w:rsidTr="009552A4">
        <w:trPr>
          <w:gridAfter w:val="1"/>
          <w:wAfter w:w="41" w:type="dxa"/>
        </w:trPr>
        <w:tc>
          <w:tcPr>
            <w:tcW w:w="9309" w:type="dxa"/>
          </w:tcPr>
          <w:p w14:paraId="7CB6A94A" w14:textId="0753B68F" w:rsidR="003F3E46" w:rsidRPr="00D43E19" w:rsidRDefault="003F3E46" w:rsidP="00C31DA8">
            <w:pPr>
              <w:rPr>
                <w:rFonts w:ascii="Gill Sans MT" w:hAnsi="Gill Sans MT" w:cs="Times New Roman"/>
                <w:b/>
                <w:sz w:val="24"/>
                <w:szCs w:val="24"/>
              </w:rPr>
            </w:pPr>
            <w:r w:rsidRPr="00D43E19">
              <w:rPr>
                <w:rFonts w:ascii="Gill Sans MT" w:hAnsi="Gill Sans MT" w:cs="Times New Roman"/>
                <w:b/>
                <w:sz w:val="24"/>
                <w:szCs w:val="24"/>
              </w:rPr>
              <w:t>1. Enrolment and demographic information:  LEAVE NO LINE BLANK</w:t>
            </w:r>
          </w:p>
          <w:p w14:paraId="162B3F8E" w14:textId="5C6FD97B" w:rsidR="003F3E46" w:rsidRPr="00D43E19" w:rsidRDefault="003F3E46" w:rsidP="000E2652">
            <w:pPr>
              <w:pStyle w:val="ListParagraph"/>
              <w:numPr>
                <w:ilvl w:val="0"/>
                <w:numId w:val="78"/>
              </w:numPr>
              <w:rPr>
                <w:rFonts w:ascii="Gill Sans MT" w:hAnsi="Gill Sans MT" w:cs="Times New Roman"/>
                <w:sz w:val="24"/>
                <w:szCs w:val="24"/>
              </w:rPr>
            </w:pPr>
            <w:r w:rsidRPr="00D43E19">
              <w:rPr>
                <w:rFonts w:ascii="Gill Sans MT" w:hAnsi="Gill Sans MT" w:cs="Times New Roman"/>
                <w:sz w:val="24"/>
                <w:szCs w:val="24"/>
              </w:rPr>
              <w:t>T</w:t>
            </w:r>
            <w:r w:rsidR="00203FD0">
              <w:rPr>
                <w:rFonts w:ascii="Gill Sans MT" w:hAnsi="Gill Sans MT" w:cs="Times New Roman"/>
                <w:sz w:val="24"/>
                <w:szCs w:val="24"/>
              </w:rPr>
              <w:t>he t</w:t>
            </w:r>
            <w:r w:rsidRPr="00D43E19">
              <w:rPr>
                <w:rFonts w:ascii="Gill Sans MT" w:hAnsi="Gill Sans MT" w:cs="Times New Roman"/>
                <w:sz w:val="24"/>
                <w:szCs w:val="24"/>
              </w:rPr>
              <w:t xml:space="preserve">otal number of participants requested in </w:t>
            </w:r>
            <w:r w:rsidR="00120FFA"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original </w:t>
            </w:r>
            <w:r w:rsidR="00897BD6" w:rsidRPr="00D43E19">
              <w:rPr>
                <w:rFonts w:ascii="Gill Sans MT" w:hAnsi="Gill Sans MT" w:cs="Times New Roman"/>
                <w:sz w:val="24"/>
                <w:szCs w:val="24"/>
              </w:rPr>
              <w:t>LUANAR-REC</w:t>
            </w:r>
            <w:r w:rsidR="00E10135" w:rsidRPr="00D43E19">
              <w:rPr>
                <w:rFonts w:ascii="Gill Sans MT" w:hAnsi="Gill Sans MT" w:cs="Times New Roman"/>
                <w:sz w:val="24"/>
                <w:szCs w:val="24"/>
              </w:rPr>
              <w:t xml:space="preserve"> </w:t>
            </w:r>
            <w:r w:rsidRPr="00D43E19">
              <w:rPr>
                <w:rFonts w:ascii="Gill Sans MT" w:hAnsi="Gill Sans MT" w:cs="Times New Roman"/>
                <w:sz w:val="24"/>
                <w:szCs w:val="24"/>
              </w:rPr>
              <w:t>application</w:t>
            </w:r>
          </w:p>
          <w:p w14:paraId="1431F90A" w14:textId="594C18CF" w:rsidR="003F3E46" w:rsidRPr="00D43E19" w:rsidRDefault="00E10135" w:rsidP="00C31DA8">
            <w:pPr>
              <w:rPr>
                <w:rFonts w:ascii="Gill Sans MT" w:hAnsi="Gill Sans MT" w:cs="Times New Roman"/>
                <w:sz w:val="16"/>
                <w:szCs w:val="16"/>
              </w:rPr>
            </w:pPr>
            <w:r w:rsidRPr="00D43E19">
              <w:rPr>
                <w:rFonts w:ascii="Gill Sans MT" w:hAnsi="Gill Sans MT" w:cs="Times New Roman"/>
                <w:sz w:val="16"/>
                <w:szCs w:val="16"/>
              </w:rPr>
              <w:t>_______________________________________________________________________________________________________</w:t>
            </w:r>
          </w:p>
          <w:p w14:paraId="7477A85F" w14:textId="0C601429" w:rsidR="003E22F1" w:rsidRPr="00D43E19" w:rsidRDefault="003F3E46" w:rsidP="000E2652">
            <w:pPr>
              <w:pStyle w:val="ListParagraph"/>
              <w:numPr>
                <w:ilvl w:val="0"/>
                <w:numId w:val="78"/>
              </w:numPr>
              <w:rPr>
                <w:rFonts w:ascii="Gill Sans MT" w:hAnsi="Gill Sans MT" w:cs="Times New Roman"/>
                <w:sz w:val="24"/>
                <w:szCs w:val="24"/>
              </w:rPr>
            </w:pPr>
            <w:r w:rsidRPr="00D43E19">
              <w:rPr>
                <w:rFonts w:ascii="Gill Sans MT" w:hAnsi="Gill Sans MT" w:cs="Times New Roman"/>
                <w:sz w:val="24"/>
                <w:szCs w:val="24"/>
              </w:rPr>
              <w:t xml:space="preserve">Number of participants enrolled since </w:t>
            </w:r>
            <w:r w:rsidR="00120FFA"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last progress report        </w:t>
            </w:r>
          </w:p>
          <w:p w14:paraId="5C2BAEED" w14:textId="33664014" w:rsidR="003F3E46" w:rsidRPr="00D43E19" w:rsidRDefault="003E22F1" w:rsidP="00C31DA8">
            <w:pPr>
              <w:rPr>
                <w:rFonts w:ascii="Gill Sans MT" w:hAnsi="Gill Sans MT" w:cs="Times New Roman"/>
                <w:sz w:val="24"/>
                <w:szCs w:val="24"/>
              </w:rPr>
            </w:pPr>
            <w:r w:rsidRPr="00D43E19">
              <w:rPr>
                <w:rFonts w:ascii="Gill Sans MT" w:hAnsi="Gill Sans MT" w:cs="Times New Roman"/>
                <w:sz w:val="24"/>
                <w:szCs w:val="24"/>
              </w:rPr>
              <w:t>_____________________________________________________</w:t>
            </w:r>
            <w:r w:rsidR="003F3E46" w:rsidRPr="00D43E19">
              <w:rPr>
                <w:rFonts w:ascii="Gill Sans MT" w:hAnsi="Gill Sans MT" w:cs="Times New Roman"/>
                <w:sz w:val="24"/>
                <w:szCs w:val="24"/>
              </w:rPr>
              <w:t>_______________</w:t>
            </w:r>
          </w:p>
          <w:p w14:paraId="34C21919" w14:textId="5CF21C12" w:rsidR="003E22F1" w:rsidRPr="00D43E19" w:rsidRDefault="003F3E46" w:rsidP="000E2652">
            <w:pPr>
              <w:pStyle w:val="ListParagraph"/>
              <w:numPr>
                <w:ilvl w:val="0"/>
                <w:numId w:val="78"/>
              </w:numPr>
              <w:rPr>
                <w:rFonts w:ascii="Gill Sans MT" w:hAnsi="Gill Sans MT" w:cs="Times New Roman"/>
                <w:sz w:val="24"/>
                <w:szCs w:val="24"/>
              </w:rPr>
            </w:pPr>
            <w:r w:rsidRPr="00D43E19">
              <w:rPr>
                <w:rFonts w:ascii="Gill Sans MT" w:hAnsi="Gill Sans MT" w:cs="Times New Roman"/>
                <w:sz w:val="24"/>
                <w:szCs w:val="24"/>
              </w:rPr>
              <w:t xml:space="preserve">Number of participants enrolled since </w:t>
            </w:r>
            <w:r w:rsidR="00120FFA"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start of the study            </w:t>
            </w:r>
          </w:p>
          <w:p w14:paraId="1B23DAE9" w14:textId="74B4FC54" w:rsidR="003F3E46" w:rsidRPr="00D43E19" w:rsidRDefault="003E22F1" w:rsidP="00C31DA8">
            <w:pPr>
              <w:rPr>
                <w:rFonts w:ascii="Gill Sans MT" w:hAnsi="Gill Sans MT" w:cs="Times New Roman"/>
                <w:sz w:val="24"/>
                <w:szCs w:val="24"/>
              </w:rPr>
            </w:pPr>
            <w:r w:rsidRPr="00D43E19">
              <w:rPr>
                <w:rFonts w:ascii="Gill Sans MT" w:hAnsi="Gill Sans MT" w:cs="Times New Roman"/>
                <w:sz w:val="24"/>
                <w:szCs w:val="24"/>
              </w:rPr>
              <w:t>____________________________________________________</w:t>
            </w:r>
            <w:r w:rsidR="003F3E46" w:rsidRPr="00D43E19">
              <w:rPr>
                <w:rFonts w:ascii="Gill Sans MT" w:hAnsi="Gill Sans MT" w:cs="Times New Roman"/>
                <w:sz w:val="24"/>
                <w:szCs w:val="24"/>
              </w:rPr>
              <w:t>_____________</w:t>
            </w:r>
            <w:r w:rsidR="0034380F">
              <w:rPr>
                <w:rFonts w:ascii="Gill Sans MT" w:hAnsi="Gill Sans MT" w:cs="Times New Roman"/>
                <w:sz w:val="24"/>
                <w:szCs w:val="24"/>
              </w:rPr>
              <w:t>___</w:t>
            </w:r>
          </w:p>
          <w:p w14:paraId="5B6C6E22" w14:textId="37CFF074" w:rsidR="00B0027D" w:rsidRPr="00D43E19" w:rsidRDefault="003F3E46" w:rsidP="00C31DA8">
            <w:pPr>
              <w:rPr>
                <w:rFonts w:ascii="Gill Sans MT" w:hAnsi="Gill Sans MT" w:cs="Times New Roman"/>
                <w:sz w:val="24"/>
                <w:szCs w:val="24"/>
              </w:rPr>
            </w:pPr>
            <w:r w:rsidRPr="00D43E19">
              <w:rPr>
                <w:rFonts w:ascii="Gill Sans MT" w:hAnsi="Gill Sans MT" w:cs="Times New Roman"/>
                <w:sz w:val="24"/>
                <w:szCs w:val="24"/>
              </w:rPr>
              <w:t xml:space="preserve">Please report the number of participants in Malawi in the following categories: (Numbers must add up </w:t>
            </w:r>
            <w:r w:rsidR="008A604A" w:rsidRPr="00D43E19">
              <w:rPr>
                <w:rFonts w:ascii="Gill Sans MT" w:hAnsi="Gill Sans MT" w:cs="Times New Roman"/>
                <w:sz w:val="24"/>
                <w:szCs w:val="24"/>
              </w:rPr>
              <w:t>to point (iii) above</w:t>
            </w:r>
            <w:r w:rsidRPr="00D43E19">
              <w:rPr>
                <w:rFonts w:ascii="Gill Sans MT" w:hAnsi="Gill Sans MT" w:cs="Times New Roman"/>
                <w:sz w:val="24"/>
                <w:szCs w:val="24"/>
              </w:rPr>
              <w:t>. Please check before submitting the form)</w:t>
            </w:r>
          </w:p>
          <w:p w14:paraId="45C0DC51" w14:textId="42C35722" w:rsidR="009842CA" w:rsidRPr="00D43E19" w:rsidRDefault="003F3E46" w:rsidP="000E2652">
            <w:pPr>
              <w:pStyle w:val="ListParagraph"/>
              <w:numPr>
                <w:ilvl w:val="0"/>
                <w:numId w:val="79"/>
              </w:numPr>
              <w:ind w:left="451" w:hanging="425"/>
              <w:rPr>
                <w:rFonts w:ascii="Gill Sans MT" w:hAnsi="Gill Sans MT" w:cs="Times New Roman"/>
                <w:sz w:val="24"/>
                <w:szCs w:val="24"/>
              </w:rPr>
            </w:pPr>
            <w:r w:rsidRPr="00D43E19">
              <w:rPr>
                <w:rFonts w:ascii="Gill Sans MT" w:hAnsi="Gill Sans MT" w:cs="Times New Roman"/>
                <w:sz w:val="24"/>
                <w:szCs w:val="24"/>
              </w:rPr>
              <w:t xml:space="preserve">Currently active in study  </w:t>
            </w:r>
            <w:r w:rsidR="00B0027D" w:rsidRPr="00D43E19">
              <w:rPr>
                <w:rFonts w:ascii="Gill Sans MT" w:hAnsi="Gill Sans MT" w:cs="Times New Roman"/>
                <w:sz w:val="24"/>
                <w:szCs w:val="24"/>
              </w:rPr>
              <w:t>_</w:t>
            </w:r>
            <w:r w:rsidR="005003C9" w:rsidRPr="00D43E19">
              <w:rPr>
                <w:rFonts w:ascii="Gill Sans MT" w:hAnsi="Gill Sans MT" w:cs="Times New Roman"/>
                <w:sz w:val="24"/>
                <w:szCs w:val="24"/>
              </w:rPr>
              <w:t>____________</w:t>
            </w:r>
            <w:r w:rsidR="00B0027D" w:rsidRPr="00D43E19">
              <w:rPr>
                <w:rFonts w:ascii="Gill Sans MT" w:hAnsi="Gill Sans MT" w:cs="Times New Roman"/>
                <w:sz w:val="24"/>
                <w:szCs w:val="24"/>
              </w:rPr>
              <w:t>_________</w:t>
            </w:r>
            <w:r w:rsidRPr="00D43E19">
              <w:rPr>
                <w:rFonts w:ascii="Gill Sans MT" w:hAnsi="Gill Sans MT" w:cs="Times New Roman"/>
                <w:sz w:val="24"/>
                <w:szCs w:val="24"/>
              </w:rPr>
              <w:t xml:space="preserve">  </w:t>
            </w:r>
          </w:p>
          <w:p w14:paraId="14D7FAB8" w14:textId="235927D2" w:rsidR="003F5AB6" w:rsidRPr="00D43E19" w:rsidRDefault="003F5AB6" w:rsidP="009842CA">
            <w:pPr>
              <w:pStyle w:val="ListParagraph"/>
              <w:ind w:left="451"/>
              <w:rPr>
                <w:rFonts w:ascii="Gill Sans MT" w:hAnsi="Gill Sans MT" w:cs="Times New Roman"/>
                <w:i/>
                <w:iCs/>
                <w:sz w:val="24"/>
                <w:szCs w:val="24"/>
              </w:rPr>
            </w:pPr>
            <w:r w:rsidRPr="00D43E19">
              <w:rPr>
                <w:rFonts w:ascii="Gill Sans MT" w:hAnsi="Gill Sans MT" w:cs="Times New Roman"/>
                <w:i/>
                <w:iCs/>
                <w:sz w:val="24"/>
                <w:szCs w:val="24"/>
              </w:rPr>
              <w:t xml:space="preserve">Note: </w:t>
            </w:r>
            <w:r w:rsidR="00BA33A7" w:rsidRPr="00D43E19">
              <w:rPr>
                <w:rFonts w:ascii="Gill Sans MT" w:hAnsi="Gill Sans MT" w:cs="Times New Roman"/>
                <w:i/>
                <w:iCs/>
                <w:sz w:val="24"/>
                <w:szCs w:val="24"/>
              </w:rPr>
              <w:t>The n</w:t>
            </w:r>
            <w:r w:rsidRPr="00D43E19">
              <w:rPr>
                <w:rFonts w:ascii="Gill Sans MT" w:hAnsi="Gill Sans MT" w:cs="Times New Roman"/>
                <w:i/>
                <w:iCs/>
                <w:sz w:val="24"/>
                <w:szCs w:val="24"/>
              </w:rPr>
              <w:t xml:space="preserve">umber must be equal to the </w:t>
            </w:r>
            <w:r w:rsidR="00BA33A7" w:rsidRPr="00D43E19">
              <w:rPr>
                <w:rFonts w:ascii="Gill Sans MT" w:hAnsi="Gill Sans MT" w:cs="Times New Roman"/>
                <w:i/>
                <w:iCs/>
                <w:sz w:val="24"/>
                <w:szCs w:val="24"/>
              </w:rPr>
              <w:t xml:space="preserve">total of the </w:t>
            </w:r>
            <w:r w:rsidRPr="00D43E19">
              <w:rPr>
                <w:rFonts w:ascii="Gill Sans MT" w:hAnsi="Gill Sans MT" w:cs="Times New Roman"/>
                <w:i/>
                <w:iCs/>
                <w:sz w:val="24"/>
                <w:szCs w:val="24"/>
              </w:rPr>
              <w:t>two sub-categories below</w:t>
            </w:r>
          </w:p>
          <w:p w14:paraId="0B99811D" w14:textId="212EA0B5" w:rsidR="003F3E46" w:rsidRPr="00D43E19" w:rsidRDefault="003F3E46" w:rsidP="009842CA">
            <w:pPr>
              <w:pStyle w:val="ListParagraph"/>
              <w:ind w:left="451"/>
              <w:rPr>
                <w:rFonts w:ascii="Gill Sans MT" w:hAnsi="Gill Sans MT" w:cs="Times New Roman"/>
                <w:sz w:val="24"/>
                <w:szCs w:val="24"/>
              </w:rPr>
            </w:pPr>
            <w:r w:rsidRPr="00D43E19">
              <w:rPr>
                <w:rFonts w:ascii="Gill Sans MT" w:hAnsi="Gill Sans MT" w:cs="Times New Roman"/>
                <w:sz w:val="24"/>
                <w:szCs w:val="24"/>
              </w:rPr>
              <w:t xml:space="preserve">                      </w:t>
            </w:r>
          </w:p>
          <w:p w14:paraId="74B11A71" w14:textId="3B02604A" w:rsidR="009842CA" w:rsidRPr="00D43E19" w:rsidRDefault="00B0027D" w:rsidP="000E2652">
            <w:pPr>
              <w:pStyle w:val="ListParagraph"/>
              <w:numPr>
                <w:ilvl w:val="0"/>
                <w:numId w:val="80"/>
              </w:numPr>
              <w:rPr>
                <w:rFonts w:ascii="Gill Sans MT" w:hAnsi="Gill Sans MT" w:cs="Times New Roman"/>
                <w:sz w:val="24"/>
                <w:szCs w:val="24"/>
              </w:rPr>
            </w:pPr>
            <w:r w:rsidRPr="00D43E19">
              <w:rPr>
                <w:rFonts w:ascii="Gill Sans MT" w:hAnsi="Gill Sans MT" w:cs="Times New Roman"/>
                <w:sz w:val="24"/>
                <w:szCs w:val="24"/>
              </w:rPr>
              <w:t xml:space="preserve">Follow-up data collection only </w:t>
            </w:r>
            <w:r w:rsidR="003F3E46" w:rsidRPr="00D43E19">
              <w:rPr>
                <w:rFonts w:ascii="Gill Sans MT" w:hAnsi="Gill Sans MT" w:cs="Times New Roman"/>
                <w:sz w:val="24"/>
                <w:szCs w:val="24"/>
              </w:rPr>
              <w:t>______</w:t>
            </w:r>
            <w:r w:rsidR="005003C9" w:rsidRPr="00D43E19">
              <w:rPr>
                <w:rFonts w:ascii="Gill Sans MT" w:hAnsi="Gill Sans MT" w:cs="Times New Roman"/>
                <w:sz w:val="24"/>
                <w:szCs w:val="24"/>
              </w:rPr>
              <w:t>______</w:t>
            </w:r>
            <w:r w:rsidR="003F3E46" w:rsidRPr="00D43E19">
              <w:rPr>
                <w:rFonts w:ascii="Gill Sans MT" w:hAnsi="Gill Sans MT" w:cs="Times New Roman"/>
                <w:sz w:val="24"/>
                <w:szCs w:val="24"/>
              </w:rPr>
              <w:t>___</w:t>
            </w:r>
            <w:r w:rsidR="00B1057B">
              <w:rPr>
                <w:rFonts w:ascii="Gill Sans MT" w:hAnsi="Gill Sans MT" w:cs="Times New Roman"/>
                <w:sz w:val="24"/>
                <w:szCs w:val="24"/>
              </w:rPr>
              <w:t>___________</w:t>
            </w:r>
          </w:p>
          <w:p w14:paraId="7807E6E6" w14:textId="49504455" w:rsidR="00EE2F7A" w:rsidRPr="00D43E19" w:rsidRDefault="003F3E46" w:rsidP="009842CA">
            <w:pPr>
              <w:pStyle w:val="ListParagraph"/>
              <w:ind w:left="778"/>
              <w:rPr>
                <w:rFonts w:ascii="Gill Sans MT" w:hAnsi="Gill Sans MT" w:cs="Times New Roman"/>
                <w:sz w:val="24"/>
                <w:szCs w:val="24"/>
              </w:rPr>
            </w:pPr>
            <w:r w:rsidRPr="00D43E19">
              <w:rPr>
                <w:rFonts w:ascii="Gill Sans MT" w:hAnsi="Gill Sans MT" w:cs="Times New Roman"/>
                <w:sz w:val="24"/>
                <w:szCs w:val="24"/>
              </w:rPr>
              <w:t xml:space="preserve">   </w:t>
            </w:r>
          </w:p>
          <w:p w14:paraId="393CC14D" w14:textId="52394D27" w:rsidR="00C9245C" w:rsidRPr="00D43E19" w:rsidRDefault="00EE2F7A" w:rsidP="000E2652">
            <w:pPr>
              <w:pStyle w:val="ListParagraph"/>
              <w:numPr>
                <w:ilvl w:val="0"/>
                <w:numId w:val="80"/>
              </w:numPr>
              <w:spacing w:after="0"/>
              <w:rPr>
                <w:rFonts w:ascii="Gill Sans MT" w:hAnsi="Gill Sans MT" w:cs="Times New Roman"/>
                <w:sz w:val="24"/>
                <w:szCs w:val="24"/>
              </w:rPr>
            </w:pPr>
            <w:r w:rsidRPr="00D43E19">
              <w:rPr>
                <w:rFonts w:ascii="Gill Sans MT" w:hAnsi="Gill Sans MT" w:cs="Times New Roman"/>
                <w:sz w:val="24"/>
                <w:szCs w:val="24"/>
              </w:rPr>
              <w:t>Completed intervention ___</w:t>
            </w:r>
            <w:r w:rsidR="005003C9" w:rsidRPr="00D43E19">
              <w:rPr>
                <w:rFonts w:ascii="Gill Sans MT" w:hAnsi="Gill Sans MT" w:cs="Times New Roman"/>
                <w:sz w:val="24"/>
                <w:szCs w:val="24"/>
              </w:rPr>
              <w:t>____________</w:t>
            </w:r>
            <w:r w:rsidRPr="00D43E19">
              <w:rPr>
                <w:rFonts w:ascii="Gill Sans MT" w:hAnsi="Gill Sans MT" w:cs="Times New Roman"/>
                <w:sz w:val="24"/>
                <w:szCs w:val="24"/>
              </w:rPr>
              <w:t>______</w:t>
            </w:r>
            <w:r w:rsidR="001F2632">
              <w:rPr>
                <w:rFonts w:ascii="Gill Sans MT" w:hAnsi="Gill Sans MT" w:cs="Times New Roman"/>
                <w:sz w:val="24"/>
                <w:szCs w:val="24"/>
              </w:rPr>
              <w:t>__________</w:t>
            </w:r>
            <w:r w:rsidRPr="00D43E19">
              <w:rPr>
                <w:rFonts w:ascii="Gill Sans MT" w:hAnsi="Gill Sans MT" w:cs="Times New Roman"/>
                <w:sz w:val="24"/>
                <w:szCs w:val="24"/>
              </w:rPr>
              <w:t xml:space="preserve"> </w:t>
            </w:r>
          </w:p>
          <w:p w14:paraId="28B6A9BE" w14:textId="77777777" w:rsidR="009842CA" w:rsidRPr="00D43E19" w:rsidRDefault="009842CA" w:rsidP="009842CA">
            <w:pPr>
              <w:pStyle w:val="ListParagraph"/>
              <w:ind w:left="451"/>
              <w:rPr>
                <w:rFonts w:ascii="Gill Sans MT" w:hAnsi="Gill Sans MT" w:cs="Times New Roman"/>
                <w:sz w:val="24"/>
                <w:szCs w:val="24"/>
              </w:rPr>
            </w:pPr>
          </w:p>
          <w:p w14:paraId="6DE29903" w14:textId="2BEBA390" w:rsidR="00EE2F7A" w:rsidRPr="00D43E19" w:rsidRDefault="00907902" w:rsidP="000E2652">
            <w:pPr>
              <w:pStyle w:val="ListParagraph"/>
              <w:numPr>
                <w:ilvl w:val="0"/>
                <w:numId w:val="79"/>
              </w:numPr>
              <w:ind w:left="451" w:hanging="425"/>
              <w:rPr>
                <w:rFonts w:ascii="Gill Sans MT" w:hAnsi="Gill Sans MT" w:cs="Times New Roman"/>
                <w:sz w:val="24"/>
                <w:szCs w:val="24"/>
              </w:rPr>
            </w:pPr>
            <w:r w:rsidRPr="00D43E19">
              <w:rPr>
                <w:rFonts w:ascii="Gill Sans MT" w:hAnsi="Gill Sans MT" w:cs="Times New Roman"/>
                <w:sz w:val="24"/>
                <w:szCs w:val="24"/>
              </w:rPr>
              <w:t>Withdrawn from study     ____</w:t>
            </w:r>
            <w:r w:rsidR="005003C9" w:rsidRPr="00D43E19">
              <w:rPr>
                <w:rFonts w:ascii="Gill Sans MT" w:hAnsi="Gill Sans MT" w:cs="Times New Roman"/>
                <w:sz w:val="24"/>
                <w:szCs w:val="24"/>
              </w:rPr>
              <w:t>_____________</w:t>
            </w:r>
            <w:r w:rsidRPr="00D43E19">
              <w:rPr>
                <w:rFonts w:ascii="Gill Sans MT" w:hAnsi="Gill Sans MT" w:cs="Times New Roman"/>
                <w:sz w:val="24"/>
                <w:szCs w:val="24"/>
              </w:rPr>
              <w:t>______</w:t>
            </w:r>
            <w:r w:rsidR="001F2632">
              <w:rPr>
                <w:rFonts w:ascii="Gill Sans MT" w:hAnsi="Gill Sans MT" w:cs="Times New Roman"/>
                <w:sz w:val="24"/>
                <w:szCs w:val="24"/>
              </w:rPr>
              <w:t>_________</w:t>
            </w:r>
          </w:p>
          <w:p w14:paraId="00900460" w14:textId="77777777" w:rsidR="009842CA" w:rsidRPr="00D43E19" w:rsidRDefault="009842CA" w:rsidP="009842CA">
            <w:pPr>
              <w:pStyle w:val="ListParagraph"/>
              <w:ind w:left="451"/>
              <w:rPr>
                <w:rFonts w:ascii="Gill Sans MT" w:hAnsi="Gill Sans MT" w:cs="Times New Roman"/>
                <w:sz w:val="24"/>
                <w:szCs w:val="24"/>
              </w:rPr>
            </w:pPr>
          </w:p>
          <w:p w14:paraId="7936193C" w14:textId="08BAFFAC" w:rsidR="00EE2F7A" w:rsidRPr="00D43E19" w:rsidRDefault="00EE2F7A" w:rsidP="000E2652">
            <w:pPr>
              <w:pStyle w:val="ListParagraph"/>
              <w:numPr>
                <w:ilvl w:val="0"/>
                <w:numId w:val="79"/>
              </w:numPr>
              <w:ind w:left="451" w:hanging="425"/>
              <w:rPr>
                <w:rFonts w:ascii="Gill Sans MT" w:hAnsi="Gill Sans MT" w:cs="Times New Roman"/>
                <w:sz w:val="24"/>
                <w:szCs w:val="24"/>
              </w:rPr>
            </w:pPr>
            <w:r w:rsidRPr="00D43E19">
              <w:rPr>
                <w:rFonts w:ascii="Gill Sans MT" w:hAnsi="Gill Sans MT" w:cs="Times New Roman"/>
                <w:sz w:val="24"/>
                <w:szCs w:val="24"/>
              </w:rPr>
              <w:t>Deaths related to study   ___</w:t>
            </w:r>
            <w:r w:rsidR="005003C9" w:rsidRPr="00D43E19">
              <w:rPr>
                <w:rFonts w:ascii="Gill Sans MT" w:hAnsi="Gill Sans MT" w:cs="Times New Roman"/>
                <w:sz w:val="24"/>
                <w:szCs w:val="24"/>
              </w:rPr>
              <w:t>______________</w:t>
            </w:r>
            <w:r w:rsidRPr="00D43E19">
              <w:rPr>
                <w:rFonts w:ascii="Gill Sans MT" w:hAnsi="Gill Sans MT" w:cs="Times New Roman"/>
                <w:sz w:val="24"/>
                <w:szCs w:val="24"/>
              </w:rPr>
              <w:t>_______</w:t>
            </w:r>
            <w:r w:rsidR="001F2632">
              <w:rPr>
                <w:rFonts w:ascii="Gill Sans MT" w:hAnsi="Gill Sans MT" w:cs="Times New Roman"/>
                <w:sz w:val="24"/>
                <w:szCs w:val="24"/>
              </w:rPr>
              <w:t>________</w:t>
            </w:r>
            <w:r w:rsidR="00B1057B">
              <w:rPr>
                <w:rFonts w:ascii="Gill Sans MT" w:hAnsi="Gill Sans MT" w:cs="Times New Roman"/>
                <w:sz w:val="24"/>
                <w:szCs w:val="24"/>
              </w:rPr>
              <w:t>_</w:t>
            </w:r>
            <w:r w:rsidRPr="00D43E19">
              <w:rPr>
                <w:rFonts w:ascii="Gill Sans MT" w:hAnsi="Gill Sans MT" w:cs="Times New Roman"/>
                <w:sz w:val="24"/>
                <w:szCs w:val="24"/>
              </w:rPr>
              <w:t xml:space="preserve">  </w:t>
            </w:r>
          </w:p>
          <w:p w14:paraId="3663D826" w14:textId="77777777" w:rsidR="009842CA" w:rsidRPr="00D43E19" w:rsidRDefault="009842CA" w:rsidP="009842CA">
            <w:pPr>
              <w:pStyle w:val="ListParagraph"/>
              <w:ind w:left="451"/>
              <w:rPr>
                <w:rFonts w:ascii="Gill Sans MT" w:hAnsi="Gill Sans MT" w:cs="Times New Roman"/>
                <w:sz w:val="24"/>
                <w:szCs w:val="24"/>
              </w:rPr>
            </w:pPr>
          </w:p>
          <w:p w14:paraId="1325F90C" w14:textId="65AD2A1E" w:rsidR="00EE2F7A" w:rsidRPr="00D43E19" w:rsidRDefault="00B0027D" w:rsidP="000E2652">
            <w:pPr>
              <w:pStyle w:val="ListParagraph"/>
              <w:numPr>
                <w:ilvl w:val="0"/>
                <w:numId w:val="79"/>
              </w:numPr>
              <w:ind w:left="451" w:hanging="425"/>
              <w:rPr>
                <w:rFonts w:ascii="Gill Sans MT" w:hAnsi="Gill Sans MT" w:cs="Times New Roman"/>
                <w:sz w:val="24"/>
                <w:szCs w:val="24"/>
              </w:rPr>
            </w:pPr>
            <w:r w:rsidRPr="00D43E19">
              <w:rPr>
                <w:rFonts w:ascii="Gill Sans MT" w:hAnsi="Gill Sans MT" w:cs="Times New Roman"/>
                <w:sz w:val="24"/>
                <w:szCs w:val="24"/>
              </w:rPr>
              <w:t>Deaths unrelated study</w:t>
            </w:r>
            <w:r w:rsidR="003F3E46" w:rsidRPr="00D43E19">
              <w:rPr>
                <w:rFonts w:ascii="Gill Sans MT" w:hAnsi="Gill Sans MT" w:cs="Times New Roman"/>
                <w:sz w:val="24"/>
                <w:szCs w:val="24"/>
              </w:rPr>
              <w:t xml:space="preserve">   ___</w:t>
            </w:r>
            <w:r w:rsidR="005003C9" w:rsidRPr="00D43E19">
              <w:rPr>
                <w:rFonts w:ascii="Gill Sans MT" w:hAnsi="Gill Sans MT" w:cs="Times New Roman"/>
                <w:sz w:val="24"/>
                <w:szCs w:val="24"/>
              </w:rPr>
              <w:t>_______________</w:t>
            </w:r>
            <w:r w:rsidR="003F3E46" w:rsidRPr="00D43E19">
              <w:rPr>
                <w:rFonts w:ascii="Gill Sans MT" w:hAnsi="Gill Sans MT" w:cs="Times New Roman"/>
                <w:sz w:val="24"/>
                <w:szCs w:val="24"/>
              </w:rPr>
              <w:t>______</w:t>
            </w:r>
            <w:r w:rsidR="001F2632">
              <w:rPr>
                <w:rFonts w:ascii="Gill Sans MT" w:hAnsi="Gill Sans MT" w:cs="Times New Roman"/>
                <w:sz w:val="24"/>
                <w:szCs w:val="24"/>
              </w:rPr>
              <w:t>________</w:t>
            </w:r>
            <w:r w:rsidR="00B1057B">
              <w:rPr>
                <w:rFonts w:ascii="Gill Sans MT" w:hAnsi="Gill Sans MT" w:cs="Times New Roman"/>
                <w:sz w:val="24"/>
                <w:szCs w:val="24"/>
              </w:rPr>
              <w:t>_</w:t>
            </w:r>
            <w:r w:rsidR="003F3E46" w:rsidRPr="00D43E19">
              <w:rPr>
                <w:rFonts w:ascii="Gill Sans MT" w:hAnsi="Gill Sans MT" w:cs="Times New Roman"/>
                <w:sz w:val="24"/>
                <w:szCs w:val="24"/>
              </w:rPr>
              <w:t xml:space="preserve">  </w:t>
            </w:r>
          </w:p>
          <w:p w14:paraId="4449A3A6" w14:textId="77777777" w:rsidR="009842CA" w:rsidRPr="00D43E19" w:rsidRDefault="009842CA" w:rsidP="009842CA">
            <w:pPr>
              <w:pStyle w:val="ListParagraph"/>
              <w:ind w:left="451"/>
              <w:rPr>
                <w:rFonts w:ascii="Gill Sans MT" w:hAnsi="Gill Sans MT" w:cs="Times New Roman"/>
                <w:sz w:val="24"/>
                <w:szCs w:val="24"/>
              </w:rPr>
            </w:pPr>
          </w:p>
          <w:p w14:paraId="27E56192" w14:textId="7D864395" w:rsidR="003F3E46" w:rsidRDefault="00B0027D" w:rsidP="000E2652">
            <w:pPr>
              <w:pStyle w:val="ListParagraph"/>
              <w:numPr>
                <w:ilvl w:val="0"/>
                <w:numId w:val="79"/>
              </w:numPr>
              <w:ind w:left="451" w:hanging="425"/>
              <w:rPr>
                <w:rFonts w:ascii="Gill Sans MT" w:hAnsi="Gill Sans MT" w:cs="Times New Roman"/>
                <w:sz w:val="24"/>
                <w:szCs w:val="24"/>
              </w:rPr>
            </w:pPr>
            <w:r w:rsidRPr="00D43E19">
              <w:rPr>
                <w:rFonts w:ascii="Gill Sans MT" w:hAnsi="Gill Sans MT" w:cs="Times New Roman"/>
                <w:sz w:val="24"/>
                <w:szCs w:val="24"/>
              </w:rPr>
              <w:t xml:space="preserve">Lost to follow-up </w:t>
            </w:r>
            <w:r w:rsidR="003F3E46" w:rsidRPr="00D43E19">
              <w:rPr>
                <w:rFonts w:ascii="Gill Sans MT" w:hAnsi="Gill Sans MT" w:cs="Times New Roman"/>
                <w:sz w:val="24"/>
                <w:szCs w:val="24"/>
              </w:rPr>
              <w:t>______</w:t>
            </w:r>
            <w:r w:rsidR="007868F8" w:rsidRPr="00D43E19">
              <w:rPr>
                <w:rFonts w:ascii="Gill Sans MT" w:hAnsi="Gill Sans MT" w:cs="Times New Roman"/>
                <w:sz w:val="24"/>
                <w:szCs w:val="24"/>
              </w:rPr>
              <w:t>____________________</w:t>
            </w:r>
            <w:r w:rsidR="003F3E46" w:rsidRPr="00D43E19">
              <w:rPr>
                <w:rFonts w:ascii="Gill Sans MT" w:hAnsi="Gill Sans MT" w:cs="Times New Roman"/>
                <w:sz w:val="24"/>
                <w:szCs w:val="24"/>
              </w:rPr>
              <w:t>___</w:t>
            </w:r>
            <w:r w:rsidR="001F2632">
              <w:rPr>
                <w:rFonts w:ascii="Gill Sans MT" w:hAnsi="Gill Sans MT" w:cs="Times New Roman"/>
                <w:sz w:val="24"/>
                <w:szCs w:val="24"/>
              </w:rPr>
              <w:t>________</w:t>
            </w:r>
            <w:r w:rsidR="00B1057B">
              <w:rPr>
                <w:rFonts w:ascii="Gill Sans MT" w:hAnsi="Gill Sans MT" w:cs="Times New Roman"/>
                <w:sz w:val="24"/>
                <w:szCs w:val="24"/>
              </w:rPr>
              <w:t>_</w:t>
            </w:r>
            <w:r w:rsidR="003F3E46" w:rsidRPr="00D43E19">
              <w:rPr>
                <w:rFonts w:ascii="Gill Sans MT" w:hAnsi="Gill Sans MT" w:cs="Times New Roman"/>
                <w:sz w:val="24"/>
                <w:szCs w:val="24"/>
              </w:rPr>
              <w:t xml:space="preserve">  </w:t>
            </w:r>
          </w:p>
          <w:p w14:paraId="68A30F51" w14:textId="14628F2D" w:rsidR="0034380F" w:rsidRPr="004E5582" w:rsidRDefault="0034380F" w:rsidP="004E5582">
            <w:pPr>
              <w:rPr>
                <w:rFonts w:ascii="Gill Sans MT" w:hAnsi="Gill Sans MT" w:cs="Times New Roman"/>
                <w:sz w:val="24"/>
                <w:szCs w:val="24"/>
              </w:rPr>
            </w:pPr>
          </w:p>
        </w:tc>
      </w:tr>
      <w:tr w:rsidR="003F3E46" w:rsidRPr="000D6D10" w14:paraId="6B66926B" w14:textId="77777777" w:rsidTr="009552A4">
        <w:trPr>
          <w:gridAfter w:val="1"/>
          <w:wAfter w:w="41" w:type="dxa"/>
        </w:trPr>
        <w:tc>
          <w:tcPr>
            <w:tcW w:w="9309" w:type="dxa"/>
          </w:tcPr>
          <w:p w14:paraId="64A768CE" w14:textId="77777777" w:rsidR="003F3E46" w:rsidRPr="00D43E19" w:rsidRDefault="003F3E46" w:rsidP="00C31DA8">
            <w:pPr>
              <w:spacing w:before="240"/>
              <w:rPr>
                <w:rFonts w:ascii="Gill Sans MT" w:hAnsi="Gill Sans MT" w:cs="Times New Roman"/>
                <w:b/>
                <w:sz w:val="24"/>
                <w:szCs w:val="24"/>
              </w:rPr>
            </w:pPr>
            <w:r w:rsidRPr="00D43E19">
              <w:rPr>
                <w:rFonts w:ascii="Gill Sans MT" w:hAnsi="Gill Sans MT" w:cs="Times New Roman"/>
                <w:b/>
                <w:sz w:val="24"/>
                <w:szCs w:val="24"/>
              </w:rPr>
              <w:t>2. Adverse Events, Complications, Study Withdrawals:</w:t>
            </w:r>
          </w:p>
          <w:p w14:paraId="2ECABBEF" w14:textId="77777777" w:rsidR="003F3E46" w:rsidRPr="00D43E19" w:rsidRDefault="003F3E46"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32128" behindDoc="0" locked="0" layoutInCell="1" allowOverlap="1" wp14:anchorId="752207AE" wp14:editId="27BBA856">
                      <wp:simplePos x="0" y="0"/>
                      <wp:positionH relativeFrom="column">
                        <wp:posOffset>1803400</wp:posOffset>
                      </wp:positionH>
                      <wp:positionV relativeFrom="paragraph">
                        <wp:posOffset>234950</wp:posOffset>
                      </wp:positionV>
                      <wp:extent cx="152400" cy="123825"/>
                      <wp:effectExtent l="0" t="0" r="19050" b="28575"/>
                      <wp:wrapSquare wrapText="bothSides"/>
                      <wp:docPr id="39" name="Rectangle 39"/>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EF526" id="Rectangle 39" o:spid="_x0000_s1026" style="position:absolute;margin-left:142pt;margin-top:18.5pt;width:12pt;height:9.75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" fillcolor="window" strokecolor="windowText" strokeweight=".25pt">
                      <w10:wrap type="square"/>
                    </v:rect>
                  </w:pict>
                </mc:Fallback>
              </mc:AlternateContent>
            </w:r>
            <w:r w:rsidRPr="00D43E19">
              <w:rPr>
                <w:rFonts w:ascii="Gill Sans MT" w:hAnsi="Gill Sans MT" w:cs="Times New Roman"/>
                <w:noProof/>
                <w:sz w:val="24"/>
                <w:szCs w:val="24"/>
                <w:lang w:val="en-US"/>
              </w:rPr>
              <mc:AlternateContent>
                <mc:Choice Requires="wps">
                  <w:drawing>
                    <wp:anchor distT="0" distB="0" distL="114300" distR="114300" simplePos="0" relativeHeight="251631104" behindDoc="0" locked="0" layoutInCell="1" allowOverlap="1" wp14:anchorId="15031A42" wp14:editId="33130FF9">
                      <wp:simplePos x="0" y="0"/>
                      <wp:positionH relativeFrom="column">
                        <wp:posOffset>1175213</wp:posOffset>
                      </wp:positionH>
                      <wp:positionV relativeFrom="paragraph">
                        <wp:posOffset>226471</wp:posOffset>
                      </wp:positionV>
                      <wp:extent cx="152400" cy="123825"/>
                      <wp:effectExtent l="0" t="0" r="19050" b="28575"/>
                      <wp:wrapSquare wrapText="bothSides"/>
                      <wp:docPr id="38" name="Rectangle 3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1DD95" id="Rectangle 38" o:spid="_x0000_s1026" style="position:absolute;margin-left:92.55pt;margin-top:17.85pt;width:12pt;height:9.7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" fillcolor="window" strokecolor="windowText" strokeweight=".25pt">
                      <w10:wrap type="square"/>
                    </v:rect>
                  </w:pict>
                </mc:Fallback>
              </mc:AlternateContent>
            </w:r>
            <w:r w:rsidRPr="00D43E19">
              <w:rPr>
                <w:rFonts w:ascii="Gill Sans MT" w:hAnsi="Gill Sans MT" w:cs="Times New Roman"/>
                <w:sz w:val="24"/>
                <w:szCs w:val="24"/>
              </w:rPr>
              <w:t>In the past approval period, did any subjects suffer an unanticipated or serious adverse event or death?    Yes             No</w:t>
            </w:r>
          </w:p>
          <w:p w14:paraId="22602B09" w14:textId="470716E1" w:rsidR="003F3E46" w:rsidRPr="00D43E19" w:rsidRDefault="003F3E46" w:rsidP="00C31DA8">
            <w:pPr>
              <w:rPr>
                <w:rFonts w:ascii="Gill Sans MT" w:hAnsi="Gill Sans MT" w:cs="Times New Roman"/>
                <w:b/>
                <w:sz w:val="24"/>
                <w:szCs w:val="24"/>
              </w:rPr>
            </w:pPr>
            <w:r w:rsidRPr="00D43E19">
              <w:rPr>
                <w:rFonts w:ascii="Gill Sans MT" w:hAnsi="Gill Sans MT" w:cs="Times New Roman"/>
                <w:b/>
                <w:sz w:val="24"/>
                <w:szCs w:val="24"/>
              </w:rPr>
              <w:t xml:space="preserve">If yes, please attach the Adverse Event Report(s) if adverse events </w:t>
            </w:r>
            <w:r w:rsidR="00152A97" w:rsidRPr="00D43E19">
              <w:rPr>
                <w:rFonts w:ascii="Gill Sans MT" w:hAnsi="Gill Sans MT" w:cs="Times New Roman"/>
                <w:b/>
                <w:sz w:val="24"/>
                <w:szCs w:val="24"/>
              </w:rPr>
              <w:t xml:space="preserve">have </w:t>
            </w:r>
            <w:r w:rsidRPr="00D43E19">
              <w:rPr>
                <w:rFonts w:ascii="Gill Sans MT" w:hAnsi="Gill Sans MT" w:cs="Times New Roman"/>
                <w:b/>
                <w:sz w:val="24"/>
                <w:szCs w:val="24"/>
              </w:rPr>
              <w:t xml:space="preserve">not already </w:t>
            </w:r>
            <w:r w:rsidR="00152A97" w:rsidRPr="00D43E19">
              <w:rPr>
                <w:rFonts w:ascii="Gill Sans MT" w:hAnsi="Gill Sans MT" w:cs="Times New Roman"/>
                <w:b/>
                <w:sz w:val="24"/>
                <w:szCs w:val="24"/>
              </w:rPr>
              <w:t xml:space="preserve">been </w:t>
            </w:r>
            <w:r w:rsidRPr="00D43E19">
              <w:rPr>
                <w:rFonts w:ascii="Gill Sans MT" w:hAnsi="Gill Sans MT" w:cs="Times New Roman"/>
                <w:b/>
                <w:sz w:val="24"/>
                <w:szCs w:val="24"/>
              </w:rPr>
              <w:t xml:space="preserve">reported to </w:t>
            </w:r>
            <w:r w:rsidR="00897BD6" w:rsidRPr="00D43E19">
              <w:rPr>
                <w:rFonts w:ascii="Gill Sans MT" w:hAnsi="Gill Sans MT" w:cs="Times New Roman"/>
                <w:b/>
                <w:sz w:val="24"/>
                <w:szCs w:val="24"/>
              </w:rPr>
              <w:t>LUANAR-REC</w:t>
            </w:r>
          </w:p>
          <w:p w14:paraId="1BE15B4C" w14:textId="39CFF853" w:rsidR="003F3E46" w:rsidRPr="00D43E19" w:rsidRDefault="003F3E46" w:rsidP="00C31DA8">
            <w:pPr>
              <w:rPr>
                <w:rFonts w:ascii="Gill Sans MT" w:hAnsi="Gill Sans MT" w:cs="Times New Roman"/>
                <w:b/>
                <w:sz w:val="24"/>
                <w:szCs w:val="24"/>
              </w:rPr>
            </w:pPr>
            <w:r w:rsidRPr="00D43E19">
              <w:rPr>
                <w:rFonts w:ascii="Gill Sans MT" w:hAnsi="Gill Sans MT" w:cs="Times New Roman"/>
                <w:b/>
                <w:sz w:val="24"/>
                <w:szCs w:val="24"/>
              </w:rPr>
              <w:lastRenderedPageBreak/>
              <w:t xml:space="preserve">Adverse events/overall risk: </w:t>
            </w:r>
            <w:r w:rsidR="00E24538" w:rsidRPr="00D43E19">
              <w:rPr>
                <w:rFonts w:ascii="Gill Sans MT" w:hAnsi="Gill Sans MT" w:cs="Times New Roman"/>
                <w:b/>
                <w:sz w:val="24"/>
                <w:szCs w:val="24"/>
              </w:rPr>
              <w:t>If YES, A</w:t>
            </w:r>
            <w:r w:rsidRPr="00D43E19">
              <w:rPr>
                <w:rFonts w:ascii="Gill Sans MT" w:hAnsi="Gill Sans MT" w:cs="Times New Roman"/>
                <w:b/>
                <w:sz w:val="24"/>
                <w:szCs w:val="24"/>
              </w:rPr>
              <w:t>nswer every question.</w:t>
            </w:r>
          </w:p>
          <w:p w14:paraId="3045A110" w14:textId="77777777" w:rsidR="003F3E46" w:rsidRPr="00D43E19" w:rsidRDefault="003F3E46" w:rsidP="000E2652">
            <w:pPr>
              <w:pStyle w:val="ListParagraph"/>
              <w:numPr>
                <w:ilvl w:val="0"/>
                <w:numId w:val="81"/>
              </w:numPr>
              <w:ind w:left="451" w:hanging="425"/>
              <w:rPr>
                <w:rFonts w:ascii="Gill Sans MT" w:hAnsi="Gill Sans MT" w:cs="Times New Roman"/>
                <w:sz w:val="24"/>
                <w:szCs w:val="24"/>
              </w:rPr>
            </w:pPr>
            <w:r w:rsidRPr="00D43E19">
              <w:rPr>
                <w:rFonts w:ascii="Gill Sans MT" w:hAnsi="Gill Sans MT" w:cs="Times New Roman"/>
                <w:sz w:val="24"/>
                <w:szCs w:val="24"/>
              </w:rPr>
              <w:t>Based on your knowledge of the adverse events for this study, do you feel that there is a significant increase in risks to participants? Has anything occurred since the last REC review that may have altered the risk/benefit relationship? Explain.</w:t>
            </w:r>
          </w:p>
          <w:p w14:paraId="33CE8F45" w14:textId="165B0676" w:rsidR="000077A4" w:rsidRPr="00D43E19" w:rsidRDefault="000077A4" w:rsidP="00C31DA8">
            <w:pPr>
              <w:rPr>
                <w:rFonts w:ascii="Gill Sans MT" w:hAnsi="Gill Sans MT" w:cs="Times New Roman"/>
                <w:sz w:val="24"/>
                <w:szCs w:val="24"/>
              </w:rPr>
            </w:pPr>
          </w:p>
          <w:p w14:paraId="3D139FC7" w14:textId="77777777" w:rsidR="000077A4" w:rsidRPr="00D43E19" w:rsidRDefault="000077A4" w:rsidP="00C31DA8">
            <w:pPr>
              <w:rPr>
                <w:rFonts w:ascii="Gill Sans MT" w:hAnsi="Gill Sans MT" w:cs="Times New Roman"/>
                <w:sz w:val="24"/>
                <w:szCs w:val="24"/>
              </w:rPr>
            </w:pPr>
          </w:p>
          <w:p w14:paraId="1BDADAA9" w14:textId="77777777" w:rsidR="003F3E46" w:rsidRPr="00D43E19" w:rsidRDefault="003F3E46" w:rsidP="000E2652">
            <w:pPr>
              <w:pStyle w:val="ListParagraph"/>
              <w:numPr>
                <w:ilvl w:val="0"/>
                <w:numId w:val="81"/>
              </w:numPr>
              <w:ind w:left="451" w:hanging="451"/>
              <w:rPr>
                <w:rFonts w:ascii="Gill Sans MT" w:hAnsi="Gill Sans MT" w:cs="Times New Roman"/>
                <w:sz w:val="24"/>
                <w:szCs w:val="24"/>
              </w:rPr>
            </w:pPr>
            <w:r w:rsidRPr="00D43E19">
              <w:rPr>
                <w:rFonts w:ascii="Gill Sans MT" w:hAnsi="Gill Sans MT" w:cs="Times New Roman"/>
                <w:sz w:val="24"/>
                <w:szCs w:val="24"/>
              </w:rPr>
              <w:t>Did you withdraw any subject(s) from your study because of a problem or complication? Explain.</w:t>
            </w:r>
          </w:p>
          <w:p w14:paraId="36033D11" w14:textId="1802D8A3" w:rsidR="003F3E46" w:rsidRPr="00D43E19" w:rsidRDefault="003F3E46" w:rsidP="00C31DA8">
            <w:pPr>
              <w:rPr>
                <w:rFonts w:ascii="Gill Sans MT" w:hAnsi="Gill Sans MT" w:cs="Times New Roman"/>
                <w:sz w:val="16"/>
                <w:szCs w:val="16"/>
              </w:rPr>
            </w:pPr>
          </w:p>
          <w:p w14:paraId="59CCA1D0" w14:textId="77777777" w:rsidR="00C078E1" w:rsidRPr="00D43E19" w:rsidRDefault="00C078E1" w:rsidP="00C31DA8">
            <w:pPr>
              <w:rPr>
                <w:rFonts w:ascii="Gill Sans MT" w:hAnsi="Gill Sans MT" w:cs="Times New Roman"/>
                <w:sz w:val="16"/>
                <w:szCs w:val="16"/>
              </w:rPr>
            </w:pPr>
          </w:p>
          <w:p w14:paraId="354A8D71" w14:textId="77777777" w:rsidR="003F3E46" w:rsidRPr="00D43E19" w:rsidRDefault="003F3E46" w:rsidP="000E2652">
            <w:pPr>
              <w:pStyle w:val="ListParagraph"/>
              <w:numPr>
                <w:ilvl w:val="0"/>
                <w:numId w:val="81"/>
              </w:numPr>
              <w:ind w:left="451" w:hanging="425"/>
              <w:rPr>
                <w:rFonts w:ascii="Gill Sans MT" w:hAnsi="Gill Sans MT" w:cs="Times New Roman"/>
                <w:sz w:val="24"/>
                <w:szCs w:val="24"/>
              </w:rPr>
            </w:pPr>
            <w:r w:rsidRPr="00D43E19">
              <w:rPr>
                <w:rFonts w:ascii="Gill Sans MT" w:hAnsi="Gill Sans MT" w:cs="Times New Roman"/>
                <w:sz w:val="24"/>
                <w:szCs w:val="24"/>
              </w:rPr>
              <w:t>Did any subject(s) withdraw themselves from your study? Explain.</w:t>
            </w:r>
          </w:p>
          <w:p w14:paraId="082100D8" w14:textId="7A1BBA7B" w:rsidR="003F3E46" w:rsidRDefault="003F3E46" w:rsidP="00C31DA8">
            <w:pPr>
              <w:rPr>
                <w:rFonts w:ascii="Gill Sans MT" w:hAnsi="Gill Sans MT" w:cs="Times New Roman"/>
                <w:sz w:val="16"/>
                <w:szCs w:val="16"/>
              </w:rPr>
            </w:pPr>
          </w:p>
          <w:p w14:paraId="7545FA60" w14:textId="77777777" w:rsidR="0034380F" w:rsidRDefault="0034380F" w:rsidP="00C31DA8">
            <w:pPr>
              <w:rPr>
                <w:rFonts w:ascii="Gill Sans MT" w:hAnsi="Gill Sans MT" w:cs="Times New Roman"/>
                <w:sz w:val="16"/>
                <w:szCs w:val="16"/>
              </w:rPr>
            </w:pPr>
          </w:p>
          <w:p w14:paraId="49D3F074" w14:textId="77777777" w:rsidR="0034380F" w:rsidRPr="00D43E19" w:rsidRDefault="0034380F" w:rsidP="00C31DA8">
            <w:pPr>
              <w:rPr>
                <w:rFonts w:ascii="Gill Sans MT" w:hAnsi="Gill Sans MT" w:cs="Times New Roman"/>
                <w:sz w:val="16"/>
                <w:szCs w:val="16"/>
              </w:rPr>
            </w:pPr>
          </w:p>
          <w:p w14:paraId="2F1B0AD2" w14:textId="3976F858" w:rsidR="003F3E46" w:rsidRPr="00D43E19" w:rsidRDefault="003F3E46" w:rsidP="000E2652">
            <w:pPr>
              <w:pStyle w:val="ListParagraph"/>
              <w:numPr>
                <w:ilvl w:val="0"/>
                <w:numId w:val="81"/>
              </w:numPr>
              <w:ind w:left="451" w:hanging="425"/>
              <w:rPr>
                <w:rFonts w:ascii="Gill Sans MT" w:hAnsi="Gill Sans MT" w:cs="Times New Roman"/>
                <w:sz w:val="24"/>
                <w:szCs w:val="24"/>
              </w:rPr>
            </w:pPr>
            <w:r w:rsidRPr="00D43E19">
              <w:rPr>
                <w:rFonts w:ascii="Gill Sans MT" w:hAnsi="Gill Sans MT" w:cs="Times New Roman"/>
                <w:sz w:val="24"/>
                <w:szCs w:val="24"/>
              </w:rPr>
              <w:t>Did any problems occur in obtaining or documenting informed consent (i.e., problems with subject understanding)</w:t>
            </w:r>
            <w:r w:rsidR="00692B9F">
              <w:rPr>
                <w:rFonts w:ascii="Gill Sans MT" w:hAnsi="Gill Sans MT" w:cs="Times New Roman"/>
                <w:sz w:val="24"/>
                <w:szCs w:val="24"/>
              </w:rPr>
              <w:t>?</w:t>
            </w:r>
            <w:r w:rsidRPr="00D43E19">
              <w:rPr>
                <w:rFonts w:ascii="Gill Sans MT" w:hAnsi="Gill Sans MT" w:cs="Times New Roman"/>
                <w:sz w:val="24"/>
                <w:szCs w:val="24"/>
              </w:rPr>
              <w:t xml:space="preserve"> Explain</w:t>
            </w:r>
            <w:r w:rsidR="00152A97" w:rsidRPr="00D43E19">
              <w:rPr>
                <w:rFonts w:ascii="Gill Sans MT" w:hAnsi="Gill Sans MT" w:cs="Times New Roman"/>
                <w:sz w:val="24"/>
                <w:szCs w:val="24"/>
              </w:rPr>
              <w:t>?</w:t>
            </w:r>
          </w:p>
          <w:p w14:paraId="761FB13A" w14:textId="77777777" w:rsidR="00C078E1" w:rsidRPr="00D43E19" w:rsidRDefault="00C078E1" w:rsidP="00C078E1">
            <w:pPr>
              <w:pStyle w:val="ListParagraph"/>
              <w:ind w:left="451"/>
              <w:rPr>
                <w:rFonts w:ascii="Gill Sans MT" w:hAnsi="Gill Sans MT" w:cs="Times New Roman"/>
                <w:sz w:val="24"/>
                <w:szCs w:val="24"/>
              </w:rPr>
            </w:pPr>
          </w:p>
          <w:p w14:paraId="59F53E2C" w14:textId="77777777" w:rsidR="00C078E1" w:rsidRPr="00D43E19" w:rsidRDefault="00C078E1" w:rsidP="00C078E1">
            <w:pPr>
              <w:pStyle w:val="ListParagraph"/>
              <w:ind w:left="451"/>
              <w:rPr>
                <w:rFonts w:ascii="Gill Sans MT" w:hAnsi="Gill Sans MT" w:cs="Times New Roman"/>
                <w:sz w:val="24"/>
                <w:szCs w:val="24"/>
              </w:rPr>
            </w:pPr>
          </w:p>
          <w:p w14:paraId="46D4A5A2" w14:textId="77777777" w:rsidR="00C078E1" w:rsidRPr="00D43E19" w:rsidRDefault="00C078E1" w:rsidP="00C078E1">
            <w:pPr>
              <w:pStyle w:val="ListParagraph"/>
              <w:ind w:left="451"/>
              <w:rPr>
                <w:rFonts w:ascii="Gill Sans MT" w:hAnsi="Gill Sans MT" w:cs="Times New Roman"/>
                <w:sz w:val="24"/>
                <w:szCs w:val="24"/>
              </w:rPr>
            </w:pPr>
          </w:p>
          <w:p w14:paraId="31ABB3A5" w14:textId="77777777" w:rsidR="00C078E1" w:rsidRPr="00D43E19" w:rsidRDefault="00C078E1" w:rsidP="00C078E1">
            <w:pPr>
              <w:pStyle w:val="ListParagraph"/>
              <w:ind w:left="451"/>
              <w:rPr>
                <w:rFonts w:ascii="Gill Sans MT" w:hAnsi="Gill Sans MT" w:cs="Times New Roman"/>
                <w:sz w:val="24"/>
                <w:szCs w:val="24"/>
              </w:rPr>
            </w:pPr>
          </w:p>
          <w:p w14:paraId="752A1B4F" w14:textId="66E31BBB" w:rsidR="00C078E1" w:rsidRPr="00D43E19" w:rsidRDefault="00C078E1" w:rsidP="00C078E1">
            <w:pPr>
              <w:pStyle w:val="ListParagraph"/>
              <w:ind w:left="451"/>
              <w:rPr>
                <w:rFonts w:ascii="Gill Sans MT" w:hAnsi="Gill Sans MT" w:cs="Times New Roman"/>
                <w:sz w:val="24"/>
                <w:szCs w:val="24"/>
              </w:rPr>
            </w:pPr>
          </w:p>
        </w:tc>
      </w:tr>
      <w:tr w:rsidR="003F3E46" w:rsidRPr="000D6D10" w14:paraId="229BDDEC" w14:textId="77777777" w:rsidTr="009552A4">
        <w:tc>
          <w:tcPr>
            <w:tcW w:w="9350" w:type="dxa"/>
            <w:gridSpan w:val="2"/>
          </w:tcPr>
          <w:p w14:paraId="3CC0AE9E" w14:textId="5B26EAEC" w:rsidR="003F3E46" w:rsidRPr="00FF7B6E" w:rsidRDefault="003F3E46" w:rsidP="00FF7B6E">
            <w:pPr>
              <w:pStyle w:val="ListParagraph"/>
              <w:numPr>
                <w:ilvl w:val="0"/>
                <w:numId w:val="134"/>
              </w:numPr>
              <w:rPr>
                <w:rFonts w:ascii="Gill Sans MT" w:hAnsi="Gill Sans MT" w:cs="Times New Roman"/>
                <w:b/>
                <w:sz w:val="24"/>
                <w:szCs w:val="24"/>
              </w:rPr>
            </w:pPr>
            <w:r w:rsidRPr="00FF7B6E">
              <w:rPr>
                <w:rFonts w:ascii="Gill Sans MT" w:hAnsi="Gill Sans MT" w:cs="Times New Roman"/>
                <w:b/>
                <w:sz w:val="24"/>
                <w:szCs w:val="24"/>
              </w:rPr>
              <w:lastRenderedPageBreak/>
              <w:t xml:space="preserve">Progress </w:t>
            </w:r>
            <w:r w:rsidR="00313582" w:rsidRPr="00FF7B6E">
              <w:rPr>
                <w:rFonts w:ascii="Gill Sans MT" w:hAnsi="Gill Sans MT" w:cs="Times New Roman"/>
                <w:b/>
                <w:sz w:val="24"/>
                <w:szCs w:val="24"/>
              </w:rPr>
              <w:t xml:space="preserve">Yearly </w:t>
            </w:r>
            <w:r w:rsidRPr="00FF7B6E">
              <w:rPr>
                <w:rFonts w:ascii="Gill Sans MT" w:hAnsi="Gill Sans MT" w:cs="Times New Roman"/>
                <w:b/>
                <w:sz w:val="24"/>
                <w:szCs w:val="24"/>
              </w:rPr>
              <w:t>Report:</w:t>
            </w:r>
          </w:p>
          <w:p w14:paraId="194C63C3" w14:textId="2A06D336" w:rsidR="003F3E46" w:rsidRPr="00D43E19" w:rsidRDefault="003F3E46" w:rsidP="00C31DA8">
            <w:pPr>
              <w:rPr>
                <w:rFonts w:ascii="Gill Sans MT" w:hAnsi="Gill Sans MT" w:cs="Times New Roman"/>
                <w:sz w:val="24"/>
                <w:szCs w:val="24"/>
              </w:rPr>
            </w:pPr>
            <w:r w:rsidRPr="00D43E19">
              <w:rPr>
                <w:rFonts w:ascii="Gill Sans MT" w:hAnsi="Gill Sans MT" w:cs="Times New Roman"/>
                <w:b/>
                <w:sz w:val="24"/>
                <w:szCs w:val="24"/>
              </w:rPr>
              <w:t>Please attach:</w:t>
            </w:r>
            <w:r w:rsidRPr="00D43E19">
              <w:rPr>
                <w:rFonts w:ascii="Gill Sans MT" w:hAnsi="Gill Sans MT" w:cs="Times New Roman"/>
                <w:sz w:val="24"/>
                <w:szCs w:val="24"/>
              </w:rPr>
              <w:t xml:space="preserve"> A brief summary of findings (preliminary or final) obtained in the study, a summary of recent literature or relevant information, especially information about risks associated with the study. Begin with a 1 – 2 sentence description of the purpose of the study. </w:t>
            </w:r>
            <w:r w:rsidRPr="00D43E19">
              <w:rPr>
                <w:rFonts w:ascii="Gill Sans MT" w:hAnsi="Gill Sans MT" w:cs="Times New Roman"/>
                <w:b/>
                <w:sz w:val="24"/>
                <w:szCs w:val="24"/>
              </w:rPr>
              <w:t>State and explain if there are no findings at this time</w:t>
            </w:r>
            <w:r w:rsidRPr="00D43E19">
              <w:rPr>
                <w:rFonts w:ascii="Gill Sans MT" w:hAnsi="Gill Sans MT" w:cs="Times New Roman"/>
                <w:sz w:val="24"/>
                <w:szCs w:val="24"/>
              </w:rPr>
              <w:t>.</w:t>
            </w:r>
          </w:p>
        </w:tc>
      </w:tr>
      <w:tr w:rsidR="003F3E46" w:rsidRPr="000D6D10" w14:paraId="071C6596" w14:textId="77777777" w:rsidTr="009552A4">
        <w:tc>
          <w:tcPr>
            <w:tcW w:w="9350" w:type="dxa"/>
            <w:gridSpan w:val="2"/>
          </w:tcPr>
          <w:p w14:paraId="28D299FB" w14:textId="69A23A38" w:rsidR="003F3E46" w:rsidRPr="00D43E19" w:rsidRDefault="003F3E46" w:rsidP="00C31DA8">
            <w:pPr>
              <w:rPr>
                <w:rFonts w:ascii="Gill Sans MT" w:hAnsi="Gill Sans MT" w:cs="Times New Roman"/>
                <w:sz w:val="24"/>
                <w:szCs w:val="24"/>
              </w:rPr>
            </w:pPr>
            <w:r w:rsidRPr="00D43E19">
              <w:rPr>
                <w:rFonts w:ascii="Gill Sans MT" w:hAnsi="Gill Sans MT" w:cs="Times New Roman"/>
                <w:b/>
                <w:sz w:val="24"/>
                <w:szCs w:val="24"/>
              </w:rPr>
              <w:t>G. AMENDMENT/REVISION REQUEST</w:t>
            </w:r>
            <w:r w:rsidR="0014741A" w:rsidRPr="00D43E19">
              <w:rPr>
                <w:rFonts w:ascii="Gill Sans MT" w:hAnsi="Gill Sans MT" w:cs="Times New Roman"/>
                <w:b/>
                <w:sz w:val="24"/>
                <w:szCs w:val="24"/>
              </w:rPr>
              <w:t>:</w:t>
            </w:r>
            <w:r w:rsidRPr="00D43E19">
              <w:rPr>
                <w:rFonts w:ascii="Gill Sans MT" w:hAnsi="Gill Sans MT" w:cs="Times New Roman"/>
                <w:sz w:val="24"/>
                <w:szCs w:val="24"/>
              </w:rPr>
              <w:t xml:space="preserve"> </w:t>
            </w:r>
            <w:r w:rsidR="0014741A" w:rsidRPr="00D43E19">
              <w:rPr>
                <w:rFonts w:ascii="Gill Sans MT" w:hAnsi="Gill Sans MT" w:cs="Times New Roman"/>
                <w:sz w:val="24"/>
                <w:szCs w:val="24"/>
              </w:rPr>
              <w:t>Tick</w:t>
            </w:r>
            <w:r w:rsidRPr="00D43E19">
              <w:rPr>
                <w:rFonts w:ascii="Gill Sans MT" w:hAnsi="Gill Sans MT" w:cs="Times New Roman"/>
                <w:sz w:val="24"/>
                <w:szCs w:val="24"/>
              </w:rPr>
              <w:t xml:space="preserve"> </w:t>
            </w:r>
            <w:r w:rsidR="0014741A" w:rsidRPr="00D43E19">
              <w:rPr>
                <w:rFonts w:ascii="Gill Sans MT" w:hAnsi="Gill Sans MT" w:cs="Times New Roman"/>
                <w:sz w:val="24"/>
                <w:szCs w:val="24"/>
              </w:rPr>
              <w:t xml:space="preserve">YES </w:t>
            </w:r>
            <w:r w:rsidRPr="00D43E19">
              <w:rPr>
                <w:rFonts w:ascii="Gill Sans MT" w:hAnsi="Gill Sans MT" w:cs="Times New Roman"/>
                <w:sz w:val="24"/>
                <w:szCs w:val="24"/>
              </w:rPr>
              <w:t xml:space="preserve">if </w:t>
            </w:r>
            <w:r w:rsidR="00FC4F13" w:rsidRPr="00D43E19">
              <w:rPr>
                <w:rFonts w:ascii="Gill Sans MT" w:hAnsi="Gill Sans MT" w:cs="Times New Roman"/>
                <w:sz w:val="24"/>
                <w:szCs w:val="24"/>
              </w:rPr>
              <w:t xml:space="preserve">an </w:t>
            </w:r>
            <w:r w:rsidRPr="00D43E19">
              <w:rPr>
                <w:rFonts w:ascii="Gill Sans MT" w:hAnsi="Gill Sans MT" w:cs="Times New Roman"/>
                <w:sz w:val="24"/>
                <w:szCs w:val="24"/>
              </w:rPr>
              <w:t>Amendment or Revision is requested</w:t>
            </w:r>
            <w:r w:rsidR="0014741A" w:rsidRPr="00D43E19">
              <w:rPr>
                <w:rFonts w:ascii="Gill Sans MT" w:hAnsi="Gill Sans MT" w:cs="Times New Roman"/>
                <w:sz w:val="24"/>
                <w:szCs w:val="24"/>
              </w:rPr>
              <w:t xml:space="preserve"> and </w:t>
            </w:r>
            <w:r w:rsidR="008210C6" w:rsidRPr="00D43E19">
              <w:rPr>
                <w:rFonts w:ascii="Gill Sans MT" w:hAnsi="Gill Sans MT" w:cs="Times New Roman"/>
                <w:sz w:val="24"/>
                <w:szCs w:val="24"/>
              </w:rPr>
              <w:t>s</w:t>
            </w:r>
            <w:r w:rsidR="0014741A" w:rsidRPr="00D43E19">
              <w:rPr>
                <w:rFonts w:ascii="Gill Sans MT" w:hAnsi="Gill Sans MT" w:cs="Times New Roman"/>
                <w:sz w:val="24"/>
                <w:szCs w:val="24"/>
              </w:rPr>
              <w:t xml:space="preserve">ubmit </w:t>
            </w:r>
            <w:r w:rsidR="00FC4F13" w:rsidRPr="00D43E19">
              <w:rPr>
                <w:rFonts w:ascii="Gill Sans MT" w:hAnsi="Gill Sans MT" w:cs="Times New Roman"/>
                <w:sz w:val="24"/>
                <w:szCs w:val="24"/>
              </w:rPr>
              <w:t xml:space="preserve">it </w:t>
            </w:r>
            <w:r w:rsidR="0014741A" w:rsidRPr="00D43E19">
              <w:rPr>
                <w:rFonts w:ascii="Gill Sans MT" w:hAnsi="Gill Sans MT" w:cs="Times New Roman"/>
                <w:sz w:val="24"/>
                <w:szCs w:val="24"/>
              </w:rPr>
              <w:t xml:space="preserve">together with </w:t>
            </w:r>
            <w:r w:rsidR="00C341A0" w:rsidRPr="00D43E19">
              <w:rPr>
                <w:rFonts w:ascii="Gill Sans MT" w:hAnsi="Gill Sans MT" w:cs="Times New Roman"/>
                <w:sz w:val="24"/>
                <w:szCs w:val="24"/>
              </w:rPr>
              <w:t>Form 00</w:t>
            </w:r>
            <w:r w:rsidR="00FE339E" w:rsidRPr="00D43E19">
              <w:rPr>
                <w:rFonts w:ascii="Gill Sans MT" w:hAnsi="Gill Sans MT" w:cs="Times New Roman"/>
                <w:sz w:val="24"/>
                <w:szCs w:val="24"/>
              </w:rPr>
              <w:t>4</w:t>
            </w:r>
            <w:r w:rsidR="00C341A0" w:rsidRPr="00D43E19">
              <w:rPr>
                <w:rFonts w:ascii="Gill Sans MT" w:hAnsi="Gill Sans MT" w:cs="Times New Roman"/>
                <w:sz w:val="24"/>
                <w:szCs w:val="24"/>
              </w:rPr>
              <w:t xml:space="preserve"> </w:t>
            </w:r>
            <w:r w:rsidR="00A20F0C" w:rsidRPr="00D43E19">
              <w:rPr>
                <w:rFonts w:ascii="Gill Sans MT" w:hAnsi="Gill Sans MT" w:cs="Times New Roman"/>
                <w:sz w:val="24"/>
                <w:szCs w:val="24"/>
              </w:rPr>
              <w:t>(</w:t>
            </w:r>
            <w:r w:rsidR="00C341A0" w:rsidRPr="00D43E19">
              <w:rPr>
                <w:rFonts w:ascii="Gill Sans MT" w:hAnsi="Gill Sans MT" w:cs="Times New Roman"/>
                <w:sz w:val="24"/>
                <w:szCs w:val="24"/>
              </w:rPr>
              <w:t>Request for Amendment/Modification</w:t>
            </w:r>
            <w:r w:rsidR="00A20F0C" w:rsidRPr="00D43E19">
              <w:rPr>
                <w:rFonts w:ascii="Gill Sans MT" w:hAnsi="Gill Sans MT" w:cs="Times New Roman"/>
                <w:sz w:val="24"/>
                <w:szCs w:val="24"/>
              </w:rPr>
              <w:t>)</w:t>
            </w:r>
            <w:r w:rsidR="008210C6" w:rsidRPr="00D43E19">
              <w:rPr>
                <w:rFonts w:ascii="Gill Sans MT" w:hAnsi="Gill Sans MT" w:cs="Times New Roman"/>
                <w:sz w:val="24"/>
                <w:szCs w:val="24"/>
              </w:rPr>
              <w:t>.</w:t>
            </w:r>
            <w:r w:rsidR="0014741A" w:rsidRPr="00D43E19">
              <w:rPr>
                <w:rFonts w:ascii="Gill Sans MT" w:hAnsi="Gill Sans MT" w:cs="Times New Roman"/>
                <w:sz w:val="24"/>
                <w:szCs w:val="24"/>
              </w:rPr>
              <w:t xml:space="preserve"> </w:t>
            </w:r>
          </w:p>
          <w:p w14:paraId="43AE0C58" w14:textId="7EB9932B" w:rsidR="00C341A0" w:rsidRPr="00D43E19" w:rsidRDefault="005C2C39"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50560" behindDoc="0" locked="0" layoutInCell="1" allowOverlap="1" wp14:anchorId="112D4CED" wp14:editId="1DCDC003">
                      <wp:simplePos x="0" y="0"/>
                      <wp:positionH relativeFrom="column">
                        <wp:posOffset>2734310</wp:posOffset>
                      </wp:positionH>
                      <wp:positionV relativeFrom="paragraph">
                        <wp:posOffset>20320</wp:posOffset>
                      </wp:positionV>
                      <wp:extent cx="152400" cy="1238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30BFE" id="Rectangle 3" o:spid="_x0000_s1026" style="position:absolute;margin-left:215.3pt;margin-top:1.6pt;width:12pt;height:9.7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" fillcolor="window" strokecolor="windowText" strokeweight=".25pt">
                      <w10:wrap type="square"/>
                    </v:rect>
                  </w:pict>
                </mc:Fallback>
              </mc:AlternateContent>
            </w:r>
            <w:r w:rsidRPr="00D43E19">
              <w:rPr>
                <w:rFonts w:ascii="Gill Sans MT" w:hAnsi="Gill Sans MT" w:cs="Times New Roman"/>
                <w:noProof/>
                <w:sz w:val="24"/>
                <w:szCs w:val="24"/>
                <w:lang w:val="en-US"/>
              </w:rPr>
              <mc:AlternateContent>
                <mc:Choice Requires="wps">
                  <w:drawing>
                    <wp:anchor distT="0" distB="0" distL="114300" distR="114300" simplePos="0" relativeHeight="251649536" behindDoc="0" locked="0" layoutInCell="1" allowOverlap="1" wp14:anchorId="68599BCE" wp14:editId="7967D185">
                      <wp:simplePos x="0" y="0"/>
                      <wp:positionH relativeFrom="column">
                        <wp:posOffset>1212215</wp:posOffset>
                      </wp:positionH>
                      <wp:positionV relativeFrom="paragraph">
                        <wp:posOffset>20955</wp:posOffset>
                      </wp:positionV>
                      <wp:extent cx="1524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DF238" id="Rectangle 2" o:spid="_x0000_s1026" style="position:absolute;margin-left:95.45pt;margin-top:1.65pt;width:12pt;height:9.7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" fillcolor="window" strokecolor="windowText" strokeweight=".25pt"/>
                  </w:pict>
                </mc:Fallback>
              </mc:AlternateContent>
            </w:r>
            <w:r w:rsidRPr="00D43E19">
              <w:rPr>
                <w:rFonts w:ascii="Gill Sans MT" w:hAnsi="Gill Sans MT" w:cs="Times New Roman"/>
                <w:sz w:val="24"/>
                <w:szCs w:val="24"/>
              </w:rPr>
              <w:t xml:space="preserve">                     </w:t>
            </w:r>
            <w:r w:rsidR="00C341A0" w:rsidRPr="00D43E19">
              <w:rPr>
                <w:rFonts w:ascii="Gill Sans MT" w:hAnsi="Gill Sans MT" w:cs="Times New Roman"/>
                <w:sz w:val="24"/>
                <w:szCs w:val="24"/>
              </w:rPr>
              <w:t xml:space="preserve">YES     </w:t>
            </w:r>
            <w:r w:rsidRPr="00D43E19">
              <w:rPr>
                <w:rFonts w:ascii="Gill Sans MT" w:hAnsi="Gill Sans MT" w:cs="Times New Roman"/>
                <w:sz w:val="24"/>
                <w:szCs w:val="24"/>
              </w:rPr>
              <w:t xml:space="preserve">                             NO                                            </w:t>
            </w:r>
          </w:p>
        </w:tc>
      </w:tr>
    </w:tbl>
    <w:p w14:paraId="61BD7E08" w14:textId="77777777" w:rsidR="003F3E46" w:rsidRDefault="003F3E46" w:rsidP="003F3E46">
      <w:pPr>
        <w:pBdr>
          <w:bottom w:val="single" w:sz="12" w:space="1" w:color="auto"/>
        </w:pBdr>
        <w:spacing w:after="0"/>
        <w:jc w:val="both"/>
        <w:rPr>
          <w:rFonts w:ascii="Gill Sans MT" w:eastAsia="Calibri" w:hAnsi="Gill Sans MT" w:cs="Times New Roman"/>
          <w:sz w:val="16"/>
          <w:szCs w:val="16"/>
        </w:rPr>
      </w:pPr>
    </w:p>
    <w:p w14:paraId="4CD59478" w14:textId="77777777" w:rsidR="009552A4" w:rsidRDefault="009552A4" w:rsidP="003F3E46">
      <w:pPr>
        <w:pBdr>
          <w:bottom w:val="single" w:sz="12" w:space="1" w:color="auto"/>
        </w:pBdr>
        <w:spacing w:after="0"/>
        <w:jc w:val="both"/>
        <w:rPr>
          <w:rFonts w:ascii="Gill Sans MT" w:eastAsia="Calibri" w:hAnsi="Gill Sans MT" w:cs="Times New Roman"/>
          <w:sz w:val="16"/>
          <w:szCs w:val="16"/>
        </w:rPr>
      </w:pPr>
    </w:p>
    <w:p w14:paraId="74EA1FC1" w14:textId="77777777" w:rsidR="009552A4" w:rsidRDefault="009552A4" w:rsidP="003F3E46">
      <w:pPr>
        <w:pBdr>
          <w:bottom w:val="single" w:sz="12" w:space="1" w:color="auto"/>
        </w:pBdr>
        <w:spacing w:after="0"/>
        <w:jc w:val="both"/>
        <w:rPr>
          <w:rFonts w:ascii="Gill Sans MT" w:eastAsia="Calibri" w:hAnsi="Gill Sans MT" w:cs="Times New Roman"/>
          <w:sz w:val="16"/>
          <w:szCs w:val="16"/>
        </w:rPr>
      </w:pPr>
    </w:p>
    <w:p w14:paraId="7775CF27" w14:textId="77777777" w:rsidR="009552A4" w:rsidRDefault="009552A4" w:rsidP="003F3E46">
      <w:pPr>
        <w:pBdr>
          <w:bottom w:val="single" w:sz="12" w:space="1" w:color="auto"/>
        </w:pBdr>
        <w:spacing w:after="0"/>
        <w:jc w:val="both"/>
        <w:rPr>
          <w:rFonts w:ascii="Gill Sans MT" w:eastAsia="Calibri" w:hAnsi="Gill Sans MT" w:cs="Times New Roman"/>
          <w:sz w:val="16"/>
          <w:szCs w:val="16"/>
        </w:rPr>
      </w:pPr>
    </w:p>
    <w:p w14:paraId="732AEF1F" w14:textId="77777777" w:rsidR="009552A4" w:rsidRPr="00D43E19" w:rsidRDefault="009552A4" w:rsidP="003F3E46">
      <w:pPr>
        <w:pBdr>
          <w:bottom w:val="single" w:sz="12" w:space="1" w:color="auto"/>
        </w:pBdr>
        <w:spacing w:after="0"/>
        <w:jc w:val="both"/>
        <w:rPr>
          <w:rFonts w:ascii="Gill Sans MT" w:eastAsia="Calibri" w:hAnsi="Gill Sans MT" w:cs="Times New Roman"/>
          <w:sz w:val="16"/>
          <w:szCs w:val="16"/>
        </w:rPr>
      </w:pPr>
    </w:p>
    <w:p w14:paraId="3D98DC7D" w14:textId="69771CD4" w:rsidR="003F3E46" w:rsidRPr="009552A4" w:rsidRDefault="003F3E46" w:rsidP="00EA1721">
      <w:pPr>
        <w:spacing w:before="240" w:after="0"/>
        <w:jc w:val="both"/>
        <w:rPr>
          <w:rFonts w:ascii="Gill Sans MT" w:eastAsia="Calibri" w:hAnsi="Gill Sans MT" w:cs="Times New Roman"/>
          <w:b/>
          <w:bCs/>
          <w:sz w:val="24"/>
          <w:szCs w:val="24"/>
        </w:rPr>
      </w:pPr>
      <w:r w:rsidRPr="009552A4">
        <w:rPr>
          <w:rFonts w:ascii="Gill Sans MT" w:eastAsia="Calibri" w:hAnsi="Gill Sans MT" w:cs="Times New Roman"/>
          <w:b/>
          <w:bCs/>
          <w:sz w:val="24"/>
          <w:szCs w:val="24"/>
        </w:rPr>
        <w:t>Principal Investigator’s Assurance Statement:</w:t>
      </w:r>
    </w:p>
    <w:p w14:paraId="2C4F6A3F" w14:textId="77777777" w:rsidR="003F3E46" w:rsidRPr="00D43E19" w:rsidRDefault="003F3E46" w:rsidP="003F3E46">
      <w:pPr>
        <w:spacing w:after="0"/>
        <w:jc w:val="both"/>
        <w:rPr>
          <w:rFonts w:ascii="Gill Sans MT" w:eastAsia="Calibri" w:hAnsi="Gill Sans MT" w:cs="Times New Roman"/>
          <w:sz w:val="16"/>
          <w:szCs w:val="16"/>
        </w:rPr>
      </w:pPr>
    </w:p>
    <w:p w14:paraId="7DABCD9F" w14:textId="1224BF9D" w:rsidR="003F3E46" w:rsidRPr="00D43E19" w:rsidRDefault="003F3E46" w:rsidP="003F3E46">
      <w:pPr>
        <w:spacing w:after="0"/>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I understand the RECs policy concerning research involving human </w:t>
      </w:r>
      <w:r w:rsidR="00E638E2" w:rsidRPr="00D43E19">
        <w:rPr>
          <w:rFonts w:ascii="Gill Sans MT" w:eastAsia="Calibri" w:hAnsi="Gill Sans MT" w:cs="Times New Roman"/>
          <w:sz w:val="24"/>
          <w:szCs w:val="24"/>
        </w:rPr>
        <w:t xml:space="preserve">and animal </w:t>
      </w:r>
      <w:r w:rsidRPr="00D43E19">
        <w:rPr>
          <w:rFonts w:ascii="Gill Sans MT" w:eastAsia="Calibri" w:hAnsi="Gill Sans MT" w:cs="Times New Roman"/>
          <w:sz w:val="24"/>
          <w:szCs w:val="24"/>
        </w:rPr>
        <w:t xml:space="preserve">participants and I agree </w:t>
      </w:r>
      <w:proofErr w:type="gramStart"/>
      <w:r w:rsidRPr="00D43E19">
        <w:rPr>
          <w:rFonts w:ascii="Gill Sans MT" w:eastAsia="Calibri" w:hAnsi="Gill Sans MT" w:cs="Times New Roman"/>
          <w:sz w:val="24"/>
          <w:szCs w:val="24"/>
        </w:rPr>
        <w:t>to;</w:t>
      </w:r>
      <w:proofErr w:type="gramEnd"/>
    </w:p>
    <w:p w14:paraId="63F093C0" w14:textId="77777777" w:rsidR="003F3E46" w:rsidRPr="00D43E19" w:rsidRDefault="003F3E46" w:rsidP="000E2652">
      <w:pPr>
        <w:numPr>
          <w:ilvl w:val="0"/>
          <w:numId w:val="76"/>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accept responsibility for the scientific and ethical conduct of this research study,</w:t>
      </w:r>
    </w:p>
    <w:p w14:paraId="1F610D69" w14:textId="77777777" w:rsidR="003F3E46" w:rsidRPr="00D43E19" w:rsidRDefault="003F3E46" w:rsidP="000E2652">
      <w:pPr>
        <w:numPr>
          <w:ilvl w:val="0"/>
          <w:numId w:val="76"/>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obtain prior approval from the REC before amending or altering the research protocol or implementing changes in the approved consent form,</w:t>
      </w:r>
    </w:p>
    <w:p w14:paraId="694C34C2" w14:textId="77777777" w:rsidR="003F3E46" w:rsidRPr="00D43E19" w:rsidRDefault="003F3E46" w:rsidP="000E2652">
      <w:pPr>
        <w:numPr>
          <w:ilvl w:val="0"/>
          <w:numId w:val="76"/>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immediately report to REC any serious adverse reactions and/or unanticipated effects on participants which may occur as a result of this study,</w:t>
      </w:r>
    </w:p>
    <w:p w14:paraId="2B90D87C" w14:textId="3DF1A26A" w:rsidR="003F3E46" w:rsidRPr="00D43E19" w:rsidRDefault="003F3E46" w:rsidP="000E2652">
      <w:pPr>
        <w:numPr>
          <w:ilvl w:val="0"/>
          <w:numId w:val="76"/>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train study personnel in the proper conduct of human and animal participants</w:t>
      </w:r>
      <w:r w:rsidR="00FC4F13" w:rsidRPr="00D43E19">
        <w:rPr>
          <w:rFonts w:ascii="Gill Sans MT" w:eastAsia="Calibri" w:hAnsi="Gill Sans MT" w:cs="Times New Roman"/>
          <w:sz w:val="24"/>
          <w:szCs w:val="24"/>
        </w:rPr>
        <w:t>'</w:t>
      </w:r>
      <w:r w:rsidRPr="00D43E19">
        <w:rPr>
          <w:rFonts w:ascii="Gill Sans MT" w:eastAsia="Calibri" w:hAnsi="Gill Sans MT" w:cs="Times New Roman"/>
          <w:sz w:val="24"/>
          <w:szCs w:val="24"/>
        </w:rPr>
        <w:t xml:space="preserve"> research,</w:t>
      </w:r>
    </w:p>
    <w:p w14:paraId="6ECDD700" w14:textId="628FAA87" w:rsidR="003F3E46" w:rsidRPr="00D43E19" w:rsidRDefault="003F3E46" w:rsidP="000E2652">
      <w:pPr>
        <w:numPr>
          <w:ilvl w:val="0"/>
          <w:numId w:val="76"/>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Complete the Continuing Review and Final Report Forms.</w:t>
      </w:r>
    </w:p>
    <w:p w14:paraId="3C8DF6F4" w14:textId="77777777" w:rsidR="00210849" w:rsidRPr="00D43E19" w:rsidRDefault="00210849" w:rsidP="00210849">
      <w:pPr>
        <w:ind w:left="993"/>
        <w:contextualSpacing/>
        <w:jc w:val="both"/>
        <w:rPr>
          <w:rFonts w:ascii="Gill Sans MT" w:eastAsia="Calibri" w:hAnsi="Gill Sans MT" w:cs="Times New Roman"/>
          <w:sz w:val="24"/>
          <w:szCs w:val="24"/>
        </w:rPr>
      </w:pPr>
    </w:p>
    <w:p w14:paraId="0D711B0F" w14:textId="4727C140" w:rsidR="00CE1836" w:rsidRPr="00D43E19" w:rsidRDefault="00CE1836" w:rsidP="003F3E46">
      <w:pPr>
        <w:spacing w:after="0" w:line="240" w:lineRule="auto"/>
        <w:jc w:val="both"/>
        <w:rPr>
          <w:rFonts w:ascii="Gill Sans MT" w:eastAsia="Calibri" w:hAnsi="Gill Sans MT" w:cs="Times New Roman"/>
          <w:sz w:val="16"/>
          <w:szCs w:val="16"/>
        </w:rPr>
      </w:pPr>
    </w:p>
    <w:p w14:paraId="5B2D93EF" w14:textId="77777777" w:rsidR="00CE1836" w:rsidRPr="00D43E19" w:rsidRDefault="00CE1836" w:rsidP="003F3E46">
      <w:pPr>
        <w:spacing w:after="0" w:line="240" w:lineRule="auto"/>
        <w:jc w:val="both"/>
        <w:rPr>
          <w:rFonts w:ascii="Gill Sans MT" w:eastAsia="Calibri" w:hAnsi="Gill Sans MT" w:cs="Times New Roman"/>
          <w:sz w:val="16"/>
          <w:szCs w:val="16"/>
        </w:rPr>
      </w:pPr>
    </w:p>
    <w:p w14:paraId="3901BB6F" w14:textId="77777777" w:rsidR="003F3E46" w:rsidRPr="00D43E19" w:rsidRDefault="003F3E46" w:rsidP="003F3E46">
      <w:pPr>
        <w:pStyle w:val="ListParagraph"/>
        <w:ind w:left="0"/>
        <w:jc w:val="both"/>
        <w:rPr>
          <w:rFonts w:ascii="Gill Sans MT" w:eastAsia="Calibri" w:hAnsi="Gill Sans MT" w:cs="Times New Roman"/>
          <w:b/>
          <w:bCs/>
        </w:rPr>
      </w:pPr>
      <w:r w:rsidRPr="00D43E19">
        <w:rPr>
          <w:rFonts w:ascii="Gill Sans MT" w:eastAsia="Calibri" w:hAnsi="Gill Sans MT" w:cs="Times New Roman"/>
          <w:b/>
          <w:bCs/>
        </w:rPr>
        <w:t>______________________________________</w:t>
      </w:r>
      <w:r w:rsidRPr="00D43E19">
        <w:rPr>
          <w:rFonts w:ascii="Gill Sans MT" w:eastAsia="Calibri" w:hAnsi="Gill Sans MT" w:cs="Times New Roman"/>
          <w:b/>
          <w:bCs/>
        </w:rPr>
        <w:tab/>
        <w:t xml:space="preserve">  </w:t>
      </w:r>
      <w:r w:rsidRPr="00D43E19">
        <w:rPr>
          <w:rFonts w:ascii="Gill Sans MT" w:eastAsia="Calibri" w:hAnsi="Gill Sans MT" w:cs="Times New Roman"/>
          <w:b/>
          <w:bCs/>
        </w:rPr>
        <w:tab/>
      </w:r>
      <w:r w:rsidRPr="00D43E19">
        <w:rPr>
          <w:rFonts w:ascii="Gill Sans MT" w:eastAsia="Calibri" w:hAnsi="Gill Sans MT" w:cs="Times New Roman"/>
          <w:b/>
          <w:bCs/>
        </w:rPr>
        <w:tab/>
        <w:t xml:space="preserve"> ________________________________</w:t>
      </w:r>
    </w:p>
    <w:p w14:paraId="12806ACB" w14:textId="73456A06" w:rsidR="003F3E46" w:rsidRPr="00D43E19" w:rsidRDefault="003F3E46" w:rsidP="003F3E46">
      <w:pPr>
        <w:pStyle w:val="ListParagraph"/>
        <w:pBdr>
          <w:bottom w:val="single" w:sz="12" w:space="1" w:color="auto"/>
        </w:pBdr>
        <w:ind w:left="0" w:firstLine="567"/>
        <w:rPr>
          <w:rFonts w:ascii="Gill Sans MT" w:eastAsia="Calibri" w:hAnsi="Gill Sans MT" w:cs="Times New Roman"/>
          <w:b/>
          <w:bCs/>
        </w:rPr>
      </w:pPr>
      <w:r w:rsidRPr="00D43E19">
        <w:rPr>
          <w:rFonts w:ascii="Gill Sans MT" w:hAnsi="Gill Sans MT" w:cs="Times New Roman"/>
          <w:b/>
          <w:bCs/>
          <w:sz w:val="24"/>
          <w:szCs w:val="24"/>
        </w:rPr>
        <w:t>Signature of Principal Investigator</w:t>
      </w:r>
      <w:r w:rsidRPr="00D43E19">
        <w:rPr>
          <w:rFonts w:ascii="Gill Sans MT" w:eastAsia="Calibri" w:hAnsi="Gill Sans MT" w:cs="Times New Roman"/>
          <w:b/>
          <w:bCs/>
        </w:rPr>
        <w:t xml:space="preserve"> </w:t>
      </w:r>
      <w:r w:rsidRPr="00D43E19">
        <w:rPr>
          <w:rFonts w:ascii="Gill Sans MT" w:eastAsia="Calibri" w:hAnsi="Gill Sans MT" w:cs="Times New Roman"/>
          <w:b/>
          <w:bCs/>
        </w:rPr>
        <w:tab/>
      </w:r>
      <w:r w:rsidRPr="00D43E19">
        <w:rPr>
          <w:rFonts w:ascii="Gill Sans MT" w:eastAsia="Calibri" w:hAnsi="Gill Sans MT" w:cs="Times New Roman"/>
          <w:b/>
          <w:bCs/>
        </w:rPr>
        <w:tab/>
      </w:r>
      <w:r w:rsidRPr="00D43E19">
        <w:rPr>
          <w:rFonts w:ascii="Gill Sans MT" w:eastAsia="Calibri" w:hAnsi="Gill Sans MT" w:cs="Times New Roman"/>
          <w:b/>
          <w:bCs/>
        </w:rPr>
        <w:tab/>
      </w:r>
      <w:r w:rsidRPr="00D43E19">
        <w:rPr>
          <w:rFonts w:ascii="Gill Sans MT" w:eastAsia="Calibri" w:hAnsi="Gill Sans MT" w:cs="Times New Roman"/>
          <w:b/>
          <w:bCs/>
        </w:rPr>
        <w:tab/>
      </w:r>
      <w:r w:rsidRPr="00D43E19">
        <w:rPr>
          <w:rFonts w:ascii="Gill Sans MT" w:eastAsia="Calibri" w:hAnsi="Gill Sans MT" w:cs="Times New Roman"/>
          <w:b/>
          <w:bCs/>
        </w:rPr>
        <w:tab/>
        <w:t>Date</w:t>
      </w:r>
    </w:p>
    <w:p w14:paraId="49014FCE" w14:textId="77777777" w:rsidR="00756266" w:rsidRPr="00D43E19" w:rsidRDefault="00756266" w:rsidP="003F3E46">
      <w:pPr>
        <w:pStyle w:val="ListParagraph"/>
        <w:pBdr>
          <w:bottom w:val="single" w:sz="12" w:space="1" w:color="auto"/>
        </w:pBdr>
        <w:ind w:left="0" w:firstLine="567"/>
        <w:rPr>
          <w:rFonts w:ascii="Gill Sans MT" w:eastAsia="Calibri" w:hAnsi="Gill Sans MT" w:cs="Times New Roman"/>
          <w:b/>
          <w:bCs/>
        </w:rPr>
      </w:pPr>
    </w:p>
    <w:p w14:paraId="32359ED5" w14:textId="76058D7A" w:rsidR="00756266" w:rsidRPr="00D43E19" w:rsidRDefault="00756266" w:rsidP="00756266">
      <w:pPr>
        <w:spacing w:after="0" w:line="240" w:lineRule="auto"/>
        <w:jc w:val="both"/>
        <w:rPr>
          <w:rFonts w:ascii="Gill Sans MT" w:eastAsia="Calibri" w:hAnsi="Gill Sans MT" w:cs="Times New Roman"/>
          <w:b/>
          <w:sz w:val="24"/>
          <w:szCs w:val="24"/>
        </w:rPr>
      </w:pPr>
      <w:r w:rsidRPr="00D43E19">
        <w:rPr>
          <w:rFonts w:ascii="Gill Sans MT" w:eastAsia="Calibri" w:hAnsi="Gill Sans MT" w:cs="Times New Roman"/>
          <w:b/>
          <w:sz w:val="24"/>
          <w:szCs w:val="24"/>
        </w:rPr>
        <w:t xml:space="preserve">THIS SECTION IS FOR </w:t>
      </w:r>
      <w:r w:rsidR="00897BD6" w:rsidRPr="00D43E19">
        <w:rPr>
          <w:rFonts w:ascii="Gill Sans MT" w:eastAsia="Calibri" w:hAnsi="Gill Sans MT" w:cs="Times New Roman"/>
          <w:b/>
          <w:sz w:val="24"/>
          <w:szCs w:val="24"/>
        </w:rPr>
        <w:t>LUANAR-REC</w:t>
      </w:r>
      <w:r w:rsidRPr="00D43E19">
        <w:rPr>
          <w:rFonts w:ascii="Gill Sans MT" w:eastAsia="Calibri" w:hAnsi="Gill Sans MT" w:cs="Times New Roman"/>
          <w:b/>
          <w:sz w:val="24"/>
          <w:szCs w:val="24"/>
        </w:rPr>
        <w:t xml:space="preserve"> USE ONLY</w:t>
      </w:r>
    </w:p>
    <w:p w14:paraId="4E1B0F45" w14:textId="0AB4E379" w:rsidR="00756266" w:rsidRPr="00D43E19" w:rsidRDefault="00756266" w:rsidP="00756266">
      <w:pPr>
        <w:spacing w:after="0" w:line="240" w:lineRule="auto"/>
        <w:jc w:val="both"/>
        <w:rPr>
          <w:rFonts w:ascii="Gill Sans MT" w:eastAsia="Calibri" w:hAnsi="Gill Sans MT" w:cs="Times New Roman"/>
          <w:sz w:val="24"/>
          <w:szCs w:val="24"/>
        </w:rPr>
      </w:pPr>
    </w:p>
    <w:p w14:paraId="7F25A540" w14:textId="5F595BD2" w:rsidR="00756266" w:rsidRPr="00D43E19" w:rsidRDefault="00B1057B" w:rsidP="00756266">
      <w:pPr>
        <w:spacing w:after="0" w:line="240" w:lineRule="auto"/>
        <w:jc w:val="both"/>
        <w:rPr>
          <w:rFonts w:ascii="Gill Sans MT" w:eastAsia="Calibri" w:hAnsi="Gill Sans MT" w:cs="Times New Roman"/>
          <w:sz w:val="24"/>
          <w:szCs w:val="24"/>
        </w:rPr>
      </w:pPr>
      <w:r w:rsidRPr="00D43E19">
        <w:rPr>
          <w:rFonts w:ascii="Gill Sans MT" w:hAnsi="Gill Sans MT" w:cs="Times New Roman"/>
          <w:b/>
          <w:noProof/>
          <w:sz w:val="24"/>
          <w:szCs w:val="24"/>
          <w:lang w:val="en-US"/>
        </w:rPr>
        <mc:AlternateContent>
          <mc:Choice Requires="wps">
            <w:drawing>
              <wp:anchor distT="0" distB="0" distL="114300" distR="114300" simplePos="0" relativeHeight="251651584" behindDoc="0" locked="0" layoutInCell="1" allowOverlap="1" wp14:anchorId="660AB9CD" wp14:editId="4B276435">
                <wp:simplePos x="0" y="0"/>
                <wp:positionH relativeFrom="margin">
                  <wp:posOffset>3759200</wp:posOffset>
                </wp:positionH>
                <wp:positionV relativeFrom="paragraph">
                  <wp:posOffset>160020</wp:posOffset>
                </wp:positionV>
                <wp:extent cx="2266950" cy="1242060"/>
                <wp:effectExtent l="0" t="0" r="19050" b="15240"/>
                <wp:wrapThrough wrapText="bothSides">
                  <wp:wrapPolygon edited="0">
                    <wp:start x="0" y="0"/>
                    <wp:lineTo x="0" y="21534"/>
                    <wp:lineTo x="21600" y="21534"/>
                    <wp:lineTo x="21600"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242060"/>
                        </a:xfrm>
                        <a:prstGeom prst="rect">
                          <a:avLst/>
                        </a:prstGeom>
                        <a:solidFill>
                          <a:srgbClr val="FFFFFF"/>
                        </a:solidFill>
                        <a:ln w="9525">
                          <a:solidFill>
                            <a:srgbClr val="000000"/>
                          </a:solidFill>
                          <a:prstDash val="solid"/>
                          <a:miter lim="800000"/>
                          <a:headEnd/>
                          <a:tailEnd/>
                        </a:ln>
                      </wps:spPr>
                      <wps:txbx>
                        <w:txbxContent>
                          <w:p w14:paraId="4BA60105" w14:textId="7DF6FE85" w:rsidR="00271946" w:rsidRDefault="00271946" w:rsidP="00B34DD9">
                            <w:pPr>
                              <w:spacing w:after="0" w:line="240" w:lineRule="auto"/>
                              <w:rPr>
                                <w:rFonts w:ascii="Maiandra GD" w:hAnsi="Maiandra GD"/>
                                <w:sz w:val="24"/>
                                <w:szCs w:val="24"/>
                              </w:rPr>
                            </w:pPr>
                            <w:r>
                              <w:rPr>
                                <w:rFonts w:ascii="Maiandra GD" w:hAnsi="Maiandra GD"/>
                                <w:sz w:val="24"/>
                                <w:szCs w:val="24"/>
                              </w:rPr>
                              <w:t>LUANAR-REC</w:t>
                            </w:r>
                            <w:r w:rsidRPr="00BB3717">
                              <w:rPr>
                                <w:rFonts w:ascii="Maiandra GD" w:hAnsi="Maiandra GD"/>
                                <w:sz w:val="24"/>
                                <w:szCs w:val="24"/>
                              </w:rPr>
                              <w:t xml:space="preserve"> Office Use only:</w:t>
                            </w:r>
                          </w:p>
                          <w:p w14:paraId="3A81F229" w14:textId="77777777" w:rsidR="00271946" w:rsidRDefault="00271946" w:rsidP="00B34DD9">
                            <w:pPr>
                              <w:spacing w:after="0" w:line="240" w:lineRule="auto"/>
                              <w:rPr>
                                <w:rFonts w:ascii="Maiandra GD" w:hAnsi="Maiandra GD"/>
                                <w:sz w:val="24"/>
                                <w:szCs w:val="24"/>
                              </w:rPr>
                            </w:pPr>
                          </w:p>
                          <w:p w14:paraId="2633E477" w14:textId="77777777" w:rsidR="00271946" w:rsidRDefault="00271946" w:rsidP="00B34DD9">
                            <w:pPr>
                              <w:spacing w:after="0" w:line="240" w:lineRule="auto"/>
                              <w:rPr>
                                <w:rFonts w:ascii="Maiandra GD" w:hAnsi="Maiandra GD"/>
                                <w:sz w:val="24"/>
                                <w:szCs w:val="24"/>
                              </w:rPr>
                            </w:pPr>
                            <w:r>
                              <w:rPr>
                                <w:rFonts w:ascii="Maiandra GD" w:hAnsi="Maiandra GD"/>
                                <w:sz w:val="24"/>
                                <w:szCs w:val="24"/>
                              </w:rPr>
                              <w:t>Approval</w:t>
                            </w:r>
                          </w:p>
                          <w:p w14:paraId="2FD06D57" w14:textId="77777777" w:rsidR="00271946" w:rsidRDefault="00271946" w:rsidP="00B34DD9">
                            <w:pPr>
                              <w:spacing w:after="0" w:line="240" w:lineRule="auto"/>
                              <w:rPr>
                                <w:rFonts w:ascii="Maiandra GD" w:hAnsi="Maiandra GD"/>
                                <w:sz w:val="24"/>
                                <w:szCs w:val="24"/>
                              </w:rPr>
                            </w:pPr>
                            <w:r>
                              <w:rPr>
                                <w:rFonts w:ascii="Maiandra GD" w:hAnsi="Maiandra GD"/>
                                <w:sz w:val="24"/>
                                <w:szCs w:val="24"/>
                              </w:rPr>
                              <w:t>Date:___________________</w:t>
                            </w:r>
                          </w:p>
                          <w:p w14:paraId="69FF80B7" w14:textId="77777777" w:rsidR="00271946" w:rsidRDefault="00271946" w:rsidP="00B34DD9">
                            <w:pPr>
                              <w:spacing w:after="0" w:line="240" w:lineRule="auto"/>
                              <w:rPr>
                                <w:rFonts w:ascii="Maiandra GD" w:hAnsi="Maiandra GD"/>
                                <w:sz w:val="24"/>
                                <w:szCs w:val="24"/>
                              </w:rPr>
                            </w:pPr>
                          </w:p>
                          <w:p w14:paraId="09F9CBB8" w14:textId="77777777" w:rsidR="00271946" w:rsidRPr="00BB3717" w:rsidRDefault="00271946" w:rsidP="00B34DD9">
                            <w:pPr>
                              <w:spacing w:after="0" w:line="240" w:lineRule="auto"/>
                              <w:rPr>
                                <w:rFonts w:ascii="Maiandra GD" w:hAnsi="Maiandra GD"/>
                                <w:sz w:val="24"/>
                                <w:szCs w:val="24"/>
                              </w:rPr>
                            </w:pPr>
                            <w:r>
                              <w:rPr>
                                <w:rFonts w:ascii="Maiandra GD" w:hAnsi="Maiandra GD"/>
                                <w:sz w:val="24"/>
                                <w:szCs w:val="24"/>
                              </w:rPr>
                              <w:t>Approved by:</w:t>
                            </w:r>
                          </w:p>
                        </w:txbxContent>
                      </wps:txbx>
                      <wps:bodyPr rot="0" vert="horz" wrap="square" lIns="91440" tIns="45720" rIns="91440" bIns="45720" anchor="t" anchorCtr="0">
                        <a:noAutofit/>
                      </wps:bodyPr>
                    </wps:wsp>
                  </a:graphicData>
                </a:graphic>
              </wp:anchor>
            </w:drawing>
          </mc:Choice>
          <mc:Fallback>
            <w:pict>
              <v:shape w14:anchorId="660AB9CD" id="_x0000_s1027" type="#_x0000_t202" style="position:absolute;left:0;text-align:left;margin-left:296pt;margin-top:12.6pt;width:178.5pt;height:97.8pt;z-index:2516515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">
                <v:textbox>
                  <w:txbxContent>
                    <w:p w14:paraId="4BA60105" w14:textId="7DF6FE85" w:rsidR="00271946" w:rsidRDefault="00271946" w:rsidP="00B34DD9">
                      <w:pPr>
                        <w:spacing w:after="0" w:line="240" w:lineRule="auto"/>
                        <w:rPr>
                          <w:rFonts w:ascii="Maiandra GD" w:hAnsi="Maiandra GD"/>
                          <w:sz w:val="24"/>
                          <w:szCs w:val="24"/>
                        </w:rPr>
                      </w:pPr>
                      <w:r>
                        <w:rPr>
                          <w:rFonts w:ascii="Maiandra GD" w:hAnsi="Maiandra GD"/>
                          <w:sz w:val="24"/>
                          <w:szCs w:val="24"/>
                        </w:rPr>
                        <w:t>LUANAR-REC</w:t>
                      </w:r>
                      <w:r w:rsidRPr="00BB3717">
                        <w:rPr>
                          <w:rFonts w:ascii="Maiandra GD" w:hAnsi="Maiandra GD"/>
                          <w:sz w:val="24"/>
                          <w:szCs w:val="24"/>
                        </w:rPr>
                        <w:t xml:space="preserve"> Office Use only:</w:t>
                      </w:r>
                    </w:p>
                    <w:p w14:paraId="3A81F229" w14:textId="77777777" w:rsidR="00271946" w:rsidRDefault="00271946" w:rsidP="00B34DD9">
                      <w:pPr>
                        <w:spacing w:after="0" w:line="240" w:lineRule="auto"/>
                        <w:rPr>
                          <w:rFonts w:ascii="Maiandra GD" w:hAnsi="Maiandra GD"/>
                          <w:sz w:val="24"/>
                          <w:szCs w:val="24"/>
                        </w:rPr>
                      </w:pPr>
                    </w:p>
                    <w:p w14:paraId="2633E477" w14:textId="77777777" w:rsidR="00271946" w:rsidRDefault="00271946" w:rsidP="00B34DD9">
                      <w:pPr>
                        <w:spacing w:after="0" w:line="240" w:lineRule="auto"/>
                        <w:rPr>
                          <w:rFonts w:ascii="Maiandra GD" w:hAnsi="Maiandra GD"/>
                          <w:sz w:val="24"/>
                          <w:szCs w:val="24"/>
                        </w:rPr>
                      </w:pPr>
                      <w:r>
                        <w:rPr>
                          <w:rFonts w:ascii="Maiandra GD" w:hAnsi="Maiandra GD"/>
                          <w:sz w:val="24"/>
                          <w:szCs w:val="24"/>
                        </w:rPr>
                        <w:t>Approval</w:t>
                      </w:r>
                    </w:p>
                    <w:p w14:paraId="2FD06D57" w14:textId="77777777" w:rsidR="00271946" w:rsidRDefault="00271946" w:rsidP="00B34DD9">
                      <w:pPr>
                        <w:spacing w:after="0" w:line="240" w:lineRule="auto"/>
                        <w:rPr>
                          <w:rFonts w:ascii="Maiandra GD" w:hAnsi="Maiandra GD"/>
                          <w:sz w:val="24"/>
                          <w:szCs w:val="24"/>
                        </w:rPr>
                      </w:pPr>
                      <w:r>
                        <w:rPr>
                          <w:rFonts w:ascii="Maiandra GD" w:hAnsi="Maiandra GD"/>
                          <w:sz w:val="24"/>
                          <w:szCs w:val="24"/>
                        </w:rPr>
                        <w:t>Date:___________________</w:t>
                      </w:r>
                    </w:p>
                    <w:p w14:paraId="69FF80B7" w14:textId="77777777" w:rsidR="00271946" w:rsidRDefault="00271946" w:rsidP="00B34DD9">
                      <w:pPr>
                        <w:spacing w:after="0" w:line="240" w:lineRule="auto"/>
                        <w:rPr>
                          <w:rFonts w:ascii="Maiandra GD" w:hAnsi="Maiandra GD"/>
                          <w:sz w:val="24"/>
                          <w:szCs w:val="24"/>
                        </w:rPr>
                      </w:pPr>
                    </w:p>
                    <w:p w14:paraId="09F9CBB8" w14:textId="77777777" w:rsidR="00271946" w:rsidRPr="00BB3717" w:rsidRDefault="00271946" w:rsidP="00B34DD9">
                      <w:pPr>
                        <w:spacing w:after="0" w:line="240" w:lineRule="auto"/>
                        <w:rPr>
                          <w:rFonts w:ascii="Maiandra GD" w:hAnsi="Maiandra GD"/>
                          <w:sz w:val="24"/>
                          <w:szCs w:val="24"/>
                        </w:rPr>
                      </w:pPr>
                      <w:r>
                        <w:rPr>
                          <w:rFonts w:ascii="Maiandra GD" w:hAnsi="Maiandra GD"/>
                          <w:sz w:val="24"/>
                          <w:szCs w:val="24"/>
                        </w:rPr>
                        <w:t>Approved by:</w:t>
                      </w:r>
                    </w:p>
                  </w:txbxContent>
                </v:textbox>
                <w10:wrap type="through" anchorx="margin"/>
              </v:shape>
            </w:pict>
          </mc:Fallback>
        </mc:AlternateContent>
      </w:r>
      <w:r w:rsidR="00756266" w:rsidRPr="00D43E19">
        <w:rPr>
          <w:rFonts w:ascii="Gill Sans MT" w:eastAsia="Calibri" w:hAnsi="Gill Sans MT" w:cs="Times New Roman"/>
          <w:b/>
          <w:bCs/>
          <w:sz w:val="24"/>
          <w:szCs w:val="24"/>
        </w:rPr>
        <w:t>Comments:</w:t>
      </w:r>
      <w:r w:rsidR="00756266" w:rsidRPr="00D43E19">
        <w:rPr>
          <w:rFonts w:ascii="Gill Sans MT" w:eastAsia="Calibri" w:hAnsi="Gill Sans MT" w:cs="Times New Roman"/>
          <w:sz w:val="24"/>
          <w:szCs w:val="24"/>
        </w:rPr>
        <w:t xml:space="preserve"> ____________________________________</w:t>
      </w:r>
      <w:r w:rsidR="0034380F">
        <w:rPr>
          <w:rFonts w:ascii="Gill Sans MT" w:eastAsia="Calibri" w:hAnsi="Gill Sans MT" w:cs="Times New Roman"/>
          <w:sz w:val="24"/>
          <w:szCs w:val="24"/>
        </w:rPr>
        <w:t>____</w:t>
      </w:r>
    </w:p>
    <w:p w14:paraId="1B4B52CC" w14:textId="729BD578" w:rsidR="00B34DD9" w:rsidRPr="00D43E19" w:rsidRDefault="00B34DD9" w:rsidP="00756266">
      <w:pPr>
        <w:spacing w:after="0" w:line="240" w:lineRule="auto"/>
        <w:jc w:val="both"/>
        <w:rPr>
          <w:rFonts w:ascii="Gill Sans MT" w:eastAsia="Calibri" w:hAnsi="Gill Sans MT" w:cs="Times New Roman"/>
          <w:sz w:val="24"/>
          <w:szCs w:val="24"/>
        </w:rPr>
      </w:pPr>
    </w:p>
    <w:p w14:paraId="62418AA0" w14:textId="5352DB88" w:rsidR="00756266" w:rsidRPr="00D43E19" w:rsidRDefault="00B34DD9" w:rsidP="00756266">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___________</w:t>
      </w:r>
      <w:r w:rsidR="001E4B86" w:rsidRPr="00D43E19">
        <w:rPr>
          <w:rFonts w:ascii="Gill Sans MT" w:eastAsia="Calibri" w:hAnsi="Gill Sans MT" w:cs="Times New Roman"/>
          <w:sz w:val="24"/>
          <w:szCs w:val="24"/>
        </w:rPr>
        <w:t>______</w:t>
      </w:r>
      <w:r w:rsidRPr="00D43E19">
        <w:rPr>
          <w:rFonts w:ascii="Gill Sans MT" w:eastAsia="Calibri" w:hAnsi="Gill Sans MT" w:cs="Times New Roman"/>
          <w:sz w:val="24"/>
          <w:szCs w:val="24"/>
        </w:rPr>
        <w:t>___________________</w:t>
      </w:r>
      <w:r w:rsidR="0034380F">
        <w:rPr>
          <w:rFonts w:ascii="Gill Sans MT" w:eastAsia="Calibri" w:hAnsi="Gill Sans MT" w:cs="Times New Roman"/>
          <w:sz w:val="24"/>
          <w:szCs w:val="24"/>
        </w:rPr>
        <w:t>____</w:t>
      </w:r>
    </w:p>
    <w:p w14:paraId="1610461D" w14:textId="77777777" w:rsidR="0005105C" w:rsidRPr="00D43E19" w:rsidRDefault="0005105C" w:rsidP="00756266">
      <w:pPr>
        <w:spacing w:after="0" w:line="240" w:lineRule="auto"/>
        <w:jc w:val="both"/>
        <w:rPr>
          <w:rFonts w:ascii="Gill Sans MT" w:eastAsia="Calibri" w:hAnsi="Gill Sans MT" w:cs="Times New Roman"/>
          <w:sz w:val="24"/>
          <w:szCs w:val="24"/>
        </w:rPr>
      </w:pPr>
    </w:p>
    <w:p w14:paraId="6734F4A1" w14:textId="2CBCCA06" w:rsidR="00B34DD9" w:rsidRPr="00D43E19" w:rsidRDefault="00B34DD9" w:rsidP="00756266">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____________________________________</w:t>
      </w:r>
      <w:r w:rsidR="0034380F">
        <w:rPr>
          <w:rFonts w:ascii="Gill Sans MT" w:eastAsia="Calibri" w:hAnsi="Gill Sans MT" w:cs="Times New Roman"/>
          <w:sz w:val="24"/>
          <w:szCs w:val="24"/>
        </w:rPr>
        <w:t>____</w:t>
      </w:r>
    </w:p>
    <w:p w14:paraId="5F545192" w14:textId="77777777" w:rsidR="0005105C" w:rsidRPr="00D43E19" w:rsidRDefault="0005105C" w:rsidP="00756266">
      <w:pPr>
        <w:spacing w:after="0" w:line="240" w:lineRule="auto"/>
        <w:jc w:val="both"/>
        <w:rPr>
          <w:rFonts w:ascii="Gill Sans MT" w:eastAsia="Calibri" w:hAnsi="Gill Sans MT" w:cs="Times New Roman"/>
          <w:b/>
          <w:bCs/>
          <w:sz w:val="24"/>
          <w:szCs w:val="24"/>
        </w:rPr>
      </w:pPr>
    </w:p>
    <w:p w14:paraId="1E73C72E" w14:textId="2C8D9DAB" w:rsidR="00756266" w:rsidRPr="00D43E19" w:rsidRDefault="0005105C" w:rsidP="00756266">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b/>
          <w:bCs/>
          <w:sz w:val="24"/>
          <w:szCs w:val="24"/>
        </w:rPr>
        <w:t>D</w:t>
      </w:r>
      <w:r w:rsidR="00756266" w:rsidRPr="00D43E19">
        <w:rPr>
          <w:rFonts w:ascii="Gill Sans MT" w:eastAsia="Calibri" w:hAnsi="Gill Sans MT" w:cs="Times New Roman"/>
          <w:b/>
          <w:bCs/>
          <w:sz w:val="24"/>
          <w:szCs w:val="24"/>
        </w:rPr>
        <w:t>ecision:</w:t>
      </w:r>
      <w:r w:rsidR="00756266" w:rsidRPr="00D43E19">
        <w:rPr>
          <w:rFonts w:ascii="Gill Sans MT" w:eastAsia="Calibri" w:hAnsi="Gill Sans MT" w:cs="Times New Roman"/>
          <w:sz w:val="24"/>
          <w:szCs w:val="24"/>
        </w:rPr>
        <w:t>____________________________</w:t>
      </w:r>
      <w:r w:rsidR="0034380F">
        <w:rPr>
          <w:rFonts w:ascii="Gill Sans MT" w:eastAsia="Calibri" w:hAnsi="Gill Sans MT" w:cs="Times New Roman"/>
          <w:sz w:val="24"/>
          <w:szCs w:val="24"/>
        </w:rPr>
        <w:t>____</w:t>
      </w:r>
    </w:p>
    <w:p w14:paraId="725D0A0C" w14:textId="0938BBD6" w:rsidR="0005105C" w:rsidRPr="00D43E19" w:rsidRDefault="0005105C" w:rsidP="00756266">
      <w:pPr>
        <w:spacing w:after="0" w:line="240" w:lineRule="auto"/>
        <w:jc w:val="both"/>
        <w:rPr>
          <w:rFonts w:ascii="Gill Sans MT" w:eastAsia="Calibri" w:hAnsi="Gill Sans MT" w:cs="Times New Roman"/>
          <w:sz w:val="18"/>
          <w:szCs w:val="18"/>
        </w:rPr>
      </w:pPr>
    </w:p>
    <w:p w14:paraId="608ABBA2" w14:textId="77777777" w:rsidR="004C5E68" w:rsidRDefault="004C5E68" w:rsidP="00756266">
      <w:pPr>
        <w:spacing w:after="0" w:line="240" w:lineRule="auto"/>
        <w:jc w:val="both"/>
        <w:rPr>
          <w:rFonts w:ascii="Gill Sans MT" w:eastAsia="Calibri" w:hAnsi="Gill Sans MT" w:cs="Times New Roman"/>
          <w:sz w:val="18"/>
          <w:szCs w:val="18"/>
        </w:rPr>
      </w:pPr>
    </w:p>
    <w:p w14:paraId="300515B1" w14:textId="77777777" w:rsidR="0034380F" w:rsidRPr="00D43E19" w:rsidRDefault="0034380F" w:rsidP="00756266">
      <w:pPr>
        <w:spacing w:after="0" w:line="240" w:lineRule="auto"/>
        <w:jc w:val="both"/>
        <w:rPr>
          <w:rFonts w:ascii="Gill Sans MT" w:eastAsia="Calibri" w:hAnsi="Gill Sans MT" w:cs="Times New Roman"/>
          <w:sz w:val="18"/>
          <w:szCs w:val="18"/>
        </w:rPr>
      </w:pPr>
    </w:p>
    <w:p w14:paraId="4058BA38" w14:textId="61FD0645" w:rsidR="00612AEF" w:rsidRPr="00D43E19" w:rsidRDefault="00756266" w:rsidP="003F3E46">
      <w:pPr>
        <w:spacing w:after="0" w:line="240" w:lineRule="auto"/>
        <w:jc w:val="both"/>
        <w:rPr>
          <w:rFonts w:ascii="Gill Sans MT" w:eastAsia="Calibri" w:hAnsi="Gill Sans MT" w:cs="Times New Roman"/>
          <w:sz w:val="24"/>
          <w:szCs w:val="24"/>
        </w:rPr>
        <w:sectPr w:rsidR="00612AEF" w:rsidRPr="00D43E19">
          <w:pgSz w:w="12240" w:h="15840"/>
          <w:pgMar w:top="1440" w:right="1440" w:bottom="1440" w:left="1440" w:header="720" w:footer="720" w:gutter="0"/>
          <w:cols w:space="720"/>
          <w:docGrid w:linePitch="360"/>
        </w:sectPr>
      </w:pPr>
      <w:r w:rsidRPr="00D43E19">
        <w:rPr>
          <w:rFonts w:ascii="Gill Sans MT" w:eastAsia="Calibri" w:hAnsi="Gill Sans MT" w:cs="Times New Roman"/>
          <w:b/>
          <w:bCs/>
          <w:sz w:val="24"/>
          <w:szCs w:val="24"/>
        </w:rPr>
        <w:t>Chairperson’s Signature:</w:t>
      </w:r>
      <w:r w:rsidRPr="00D43E19">
        <w:rPr>
          <w:rFonts w:ascii="Gill Sans MT" w:eastAsia="Calibri" w:hAnsi="Gill Sans MT" w:cs="Times New Roman"/>
          <w:sz w:val="24"/>
          <w:szCs w:val="24"/>
        </w:rPr>
        <w:t xml:space="preserve"> _________________</w:t>
      </w:r>
      <w:r w:rsidR="001E4B86" w:rsidRPr="00D43E19">
        <w:rPr>
          <w:rFonts w:ascii="Gill Sans MT" w:eastAsia="Calibri" w:hAnsi="Gill Sans MT" w:cs="Times New Roman"/>
          <w:sz w:val="24"/>
          <w:szCs w:val="24"/>
        </w:rPr>
        <w:t xml:space="preserve"> </w:t>
      </w:r>
      <w:r w:rsidRPr="00D43E19">
        <w:rPr>
          <w:rFonts w:ascii="Gill Sans MT" w:eastAsia="Calibri" w:hAnsi="Gill Sans MT" w:cs="Times New Roman"/>
          <w:b/>
          <w:bCs/>
          <w:sz w:val="24"/>
          <w:szCs w:val="24"/>
        </w:rPr>
        <w:t>Date:</w:t>
      </w:r>
      <w:r w:rsidR="001E4B86" w:rsidRPr="00D43E19">
        <w:rPr>
          <w:rFonts w:ascii="Gill Sans MT" w:eastAsia="Calibri" w:hAnsi="Gill Sans MT" w:cs="Times New Roman"/>
          <w:sz w:val="24"/>
          <w:szCs w:val="24"/>
        </w:rPr>
        <w:t xml:space="preserve">  </w:t>
      </w:r>
      <w:r w:rsidRPr="00D43E19">
        <w:rPr>
          <w:rFonts w:ascii="Gill Sans MT" w:eastAsia="Calibri" w:hAnsi="Gill Sans MT" w:cs="Times New Roman"/>
          <w:sz w:val="24"/>
          <w:szCs w:val="24"/>
        </w:rPr>
        <w:t>________________</w:t>
      </w:r>
      <w:r w:rsidR="001E4B86" w:rsidRPr="00D43E19">
        <w:rPr>
          <w:rFonts w:ascii="Gill Sans MT" w:eastAsia="Calibri" w:hAnsi="Gill Sans MT" w:cs="Times New Roman"/>
          <w:sz w:val="24"/>
          <w:szCs w:val="24"/>
        </w:rPr>
        <w:t>_______</w:t>
      </w:r>
      <w:r w:rsidR="0034380F">
        <w:rPr>
          <w:rFonts w:ascii="Gill Sans MT" w:eastAsia="Calibri" w:hAnsi="Gill Sans MT" w:cs="Times New Roman"/>
          <w:sz w:val="24"/>
          <w:szCs w:val="24"/>
        </w:rPr>
        <w:t>__</w:t>
      </w:r>
    </w:p>
    <w:p w14:paraId="674869F0" w14:textId="4E11760F" w:rsidR="00CE1836" w:rsidRPr="00D43E19" w:rsidRDefault="00CE1836" w:rsidP="00CE1836">
      <w:pPr>
        <w:spacing w:line="240" w:lineRule="auto"/>
        <w:jc w:val="center"/>
        <w:rPr>
          <w:rFonts w:ascii="Gill Sans MT" w:hAnsi="Gill Sans MT" w:cs="Times New Roman"/>
          <w:b/>
          <w:sz w:val="24"/>
          <w:szCs w:val="24"/>
        </w:rPr>
      </w:pPr>
      <w:r w:rsidRPr="00D43E19">
        <w:rPr>
          <w:rFonts w:ascii="Gill Sans MT" w:hAnsi="Gill Sans MT" w:cs="Times New Roman"/>
          <w:b/>
          <w:sz w:val="24"/>
          <w:szCs w:val="24"/>
        </w:rPr>
        <w:lastRenderedPageBreak/>
        <w:t>LUANAR RESEARCH ETHICS COMMITTEE (</w:t>
      </w:r>
      <w:r w:rsidR="00897BD6" w:rsidRPr="00D43E19">
        <w:rPr>
          <w:rFonts w:ascii="Gill Sans MT" w:hAnsi="Gill Sans MT" w:cs="Times New Roman"/>
          <w:b/>
          <w:sz w:val="24"/>
          <w:szCs w:val="24"/>
        </w:rPr>
        <w:t>LUANAR-REC</w:t>
      </w:r>
      <w:r w:rsidRPr="00D43E19">
        <w:rPr>
          <w:rFonts w:ascii="Gill Sans MT" w:hAnsi="Gill Sans MT" w:cs="Times New Roman"/>
          <w:b/>
          <w:sz w:val="24"/>
          <w:szCs w:val="24"/>
        </w:rPr>
        <w:t>)</w:t>
      </w:r>
    </w:p>
    <w:p w14:paraId="1E1D5B68" w14:textId="671DA38D" w:rsidR="00CE1836" w:rsidRPr="00D43E19" w:rsidRDefault="00897BD6" w:rsidP="00CE1836">
      <w:pPr>
        <w:pStyle w:val="Heading2"/>
        <w:jc w:val="center"/>
        <w:rPr>
          <w:rFonts w:ascii="Gill Sans MT" w:eastAsia="Calibri" w:hAnsi="Gill Sans MT"/>
        </w:rPr>
      </w:pPr>
      <w:bookmarkStart w:id="173" w:name="_Toc189580211"/>
      <w:r w:rsidRPr="00D43E19">
        <w:rPr>
          <w:rFonts w:ascii="Gill Sans MT" w:eastAsia="Calibri" w:hAnsi="Gill Sans MT"/>
        </w:rPr>
        <w:t>LUANAR-REC</w:t>
      </w:r>
      <w:r w:rsidR="00CE1836" w:rsidRPr="00D43E19">
        <w:rPr>
          <w:rFonts w:ascii="Gill Sans MT" w:eastAsia="Calibri" w:hAnsi="Gill Sans MT"/>
        </w:rPr>
        <w:t xml:space="preserve"> FORM 00</w:t>
      </w:r>
      <w:r w:rsidR="002B38B2" w:rsidRPr="00D43E19">
        <w:rPr>
          <w:rFonts w:ascii="Gill Sans MT" w:eastAsia="Calibri" w:hAnsi="Gill Sans MT"/>
        </w:rPr>
        <w:t>6</w:t>
      </w:r>
      <w:r w:rsidR="00CE1836" w:rsidRPr="00D43E19">
        <w:rPr>
          <w:rFonts w:ascii="Gill Sans MT" w:eastAsia="Calibri" w:hAnsi="Gill Sans MT"/>
        </w:rPr>
        <w:t>:</w:t>
      </w:r>
      <w:r w:rsidR="00CE1836" w:rsidRPr="00D43E19">
        <w:rPr>
          <w:rFonts w:ascii="Gill Sans MT" w:hAnsi="Gill Sans MT"/>
        </w:rPr>
        <w:t xml:space="preserve"> Application Enclosures Checklist </w:t>
      </w:r>
      <w:r w:rsidR="00AC5AB2" w:rsidRPr="00D43E19">
        <w:rPr>
          <w:rFonts w:ascii="Gill Sans MT" w:hAnsi="Gill Sans MT"/>
        </w:rPr>
        <w:t>f</w:t>
      </w:r>
      <w:r w:rsidR="00CE1836" w:rsidRPr="00D43E19">
        <w:rPr>
          <w:rFonts w:ascii="Gill Sans MT" w:hAnsi="Gill Sans MT"/>
        </w:rPr>
        <w:t>or Continuing Review</w:t>
      </w:r>
      <w:bookmarkEnd w:id="173"/>
    </w:p>
    <w:p w14:paraId="203BA2AF" w14:textId="77777777" w:rsidR="00CE1836" w:rsidRPr="00D43E19" w:rsidRDefault="00CE1836" w:rsidP="00CE1836">
      <w:pPr>
        <w:spacing w:after="0" w:line="240" w:lineRule="auto"/>
        <w:jc w:val="both"/>
        <w:rPr>
          <w:rFonts w:ascii="Gill Sans MT" w:eastAsia="Calibri" w:hAnsi="Gill Sans MT" w:cs="Times New Roman"/>
          <w:sz w:val="24"/>
          <w:szCs w:val="24"/>
        </w:rPr>
      </w:pPr>
    </w:p>
    <w:p w14:paraId="4F85A685" w14:textId="42E66520" w:rsidR="0039238E" w:rsidRPr="004D33CE" w:rsidRDefault="00897BD6" w:rsidP="0039238E">
      <w:pPr>
        <w:spacing w:after="0" w:line="240" w:lineRule="auto"/>
        <w:jc w:val="both"/>
        <w:rPr>
          <w:rFonts w:ascii="Gill Sans MT" w:hAnsi="Gill Sans MT" w:cs="Times New Roman"/>
          <w:sz w:val="24"/>
          <w:szCs w:val="24"/>
          <w:lang w:val="pt-BR"/>
        </w:rPr>
      </w:pPr>
      <w:r w:rsidRPr="004D33CE">
        <w:rPr>
          <w:rFonts w:ascii="Gill Sans MT" w:hAnsi="Gill Sans MT" w:cs="Times New Roman"/>
          <w:b/>
          <w:bCs/>
          <w:sz w:val="24"/>
          <w:szCs w:val="24"/>
          <w:lang w:val="pt-BR"/>
        </w:rPr>
        <w:t>LUANAR-REC</w:t>
      </w:r>
      <w:r w:rsidR="0039238E" w:rsidRPr="004D33CE">
        <w:rPr>
          <w:rFonts w:ascii="Gill Sans MT" w:hAnsi="Gill Sans MT" w:cs="Times New Roman"/>
          <w:b/>
          <w:bCs/>
          <w:sz w:val="24"/>
          <w:szCs w:val="24"/>
          <w:lang w:val="pt-BR"/>
        </w:rPr>
        <w:t xml:space="preserve"> Protocol Number as assigned:</w:t>
      </w:r>
      <w:r w:rsidR="0039238E" w:rsidRPr="004D33CE">
        <w:rPr>
          <w:rFonts w:ascii="Gill Sans MT" w:hAnsi="Gill Sans MT" w:cs="Times New Roman"/>
          <w:sz w:val="24"/>
          <w:szCs w:val="24"/>
          <w:lang w:val="pt-BR"/>
        </w:rPr>
        <w:t xml:space="preserve"> ________________________________</w:t>
      </w:r>
    </w:p>
    <w:p w14:paraId="77C9A707" w14:textId="77777777" w:rsidR="0039238E" w:rsidRPr="004D33CE" w:rsidRDefault="0039238E" w:rsidP="0039238E">
      <w:pPr>
        <w:spacing w:after="0" w:line="240" w:lineRule="auto"/>
        <w:jc w:val="both"/>
        <w:rPr>
          <w:rFonts w:ascii="Gill Sans MT" w:hAnsi="Gill Sans MT" w:cs="Times New Roman"/>
          <w:sz w:val="24"/>
          <w:szCs w:val="24"/>
          <w:lang w:val="pt-BR"/>
        </w:rPr>
      </w:pPr>
    </w:p>
    <w:p w14:paraId="4FFA1C9D" w14:textId="25BCF5BC" w:rsidR="0034380F" w:rsidRPr="00D43E19" w:rsidRDefault="00EA7E75" w:rsidP="00EA7E75">
      <w:pPr>
        <w:spacing w:after="0" w:line="240" w:lineRule="auto"/>
        <w:rPr>
          <w:rFonts w:ascii="Gill Sans MT" w:hAnsi="Gill Sans MT" w:cs="Times New Roman"/>
          <w:sz w:val="24"/>
          <w:szCs w:val="24"/>
        </w:rPr>
      </w:pPr>
      <w:r w:rsidRPr="00D43E19">
        <w:rPr>
          <w:rFonts w:ascii="Gill Sans MT" w:hAnsi="Gill Sans MT" w:cs="Times New Roman"/>
          <w:b/>
          <w:bCs/>
          <w:sz w:val="24"/>
          <w:szCs w:val="24"/>
        </w:rPr>
        <w:t xml:space="preserve">Research or Project </w:t>
      </w:r>
      <w:r w:rsidR="0039238E" w:rsidRPr="00D43E19">
        <w:rPr>
          <w:rFonts w:ascii="Gill Sans MT" w:hAnsi="Gill Sans MT" w:cs="Times New Roman"/>
          <w:b/>
          <w:bCs/>
          <w:sz w:val="24"/>
          <w:szCs w:val="24"/>
        </w:rPr>
        <w:t>Title</w:t>
      </w:r>
      <w:r w:rsidRPr="00D43E19">
        <w:rPr>
          <w:rFonts w:ascii="Gill Sans MT" w:hAnsi="Gill Sans MT" w:cs="Times New Roman"/>
          <w:sz w:val="24"/>
          <w:szCs w:val="24"/>
        </w:rPr>
        <w:t xml:space="preserve"> ______</w:t>
      </w:r>
      <w:r w:rsidR="0039238E" w:rsidRPr="00D43E19">
        <w:rPr>
          <w:rFonts w:ascii="Gill Sans MT" w:hAnsi="Gill Sans MT" w:cs="Times New Roman"/>
          <w:sz w:val="24"/>
          <w:szCs w:val="24"/>
        </w:rPr>
        <w:t>________________________________________________________________</w:t>
      </w:r>
    </w:p>
    <w:p w14:paraId="0B05EACA" w14:textId="77777777" w:rsidR="0039238E" w:rsidRPr="00D43E19" w:rsidRDefault="0039238E" w:rsidP="008E71F1">
      <w:pPr>
        <w:spacing w:after="0" w:line="240" w:lineRule="auto"/>
        <w:rPr>
          <w:rFonts w:ascii="Gill Sans MT" w:hAnsi="Gill Sans MT" w:cs="Times New Roman"/>
          <w:sz w:val="24"/>
          <w:szCs w:val="24"/>
        </w:rPr>
      </w:pPr>
    </w:p>
    <w:p w14:paraId="1BB8A43E" w14:textId="5DC6B5A0" w:rsidR="0039238E" w:rsidRPr="00D43E19" w:rsidRDefault="0039238E" w:rsidP="0039238E">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______________________________________________________________________</w:t>
      </w:r>
    </w:p>
    <w:p w14:paraId="05BA8190" w14:textId="77777777" w:rsidR="0034380F" w:rsidRDefault="0034380F" w:rsidP="0039238E">
      <w:pPr>
        <w:spacing w:after="0" w:line="240" w:lineRule="auto"/>
        <w:jc w:val="both"/>
        <w:rPr>
          <w:rFonts w:ascii="Gill Sans MT" w:eastAsia="Calibri" w:hAnsi="Gill Sans MT" w:cs="Times New Roman"/>
          <w:b/>
          <w:bCs/>
          <w:sz w:val="24"/>
          <w:szCs w:val="24"/>
        </w:rPr>
      </w:pPr>
    </w:p>
    <w:p w14:paraId="632D887F" w14:textId="77777777" w:rsidR="0034380F" w:rsidRDefault="0034380F" w:rsidP="0039238E">
      <w:pPr>
        <w:spacing w:after="0" w:line="240" w:lineRule="auto"/>
        <w:jc w:val="both"/>
        <w:rPr>
          <w:rFonts w:ascii="Gill Sans MT" w:eastAsia="Calibri" w:hAnsi="Gill Sans MT" w:cs="Times New Roman"/>
          <w:b/>
          <w:bCs/>
          <w:sz w:val="24"/>
          <w:szCs w:val="24"/>
        </w:rPr>
      </w:pPr>
    </w:p>
    <w:p w14:paraId="4ABCA166" w14:textId="4EE2B565" w:rsidR="003F3E46" w:rsidRPr="00D43E19" w:rsidRDefault="003F3E46" w:rsidP="0039238E">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b/>
          <w:bCs/>
          <w:sz w:val="24"/>
          <w:szCs w:val="24"/>
        </w:rPr>
        <w:t>Name of Principal Investigator</w:t>
      </w:r>
      <w:r w:rsidR="00BA5EE9" w:rsidRPr="00D43E19">
        <w:rPr>
          <w:rFonts w:ascii="Gill Sans MT" w:eastAsia="Calibri" w:hAnsi="Gill Sans MT" w:cs="Times New Roman"/>
          <w:b/>
          <w:bCs/>
          <w:sz w:val="24"/>
          <w:szCs w:val="24"/>
        </w:rPr>
        <w:t>:</w:t>
      </w:r>
      <w:r w:rsidR="00BA5EE9" w:rsidRPr="00D43E19">
        <w:rPr>
          <w:rFonts w:ascii="Gill Sans MT" w:eastAsia="Calibri" w:hAnsi="Gill Sans MT" w:cs="Times New Roman"/>
          <w:sz w:val="24"/>
          <w:szCs w:val="24"/>
        </w:rPr>
        <w:t xml:space="preserve"> ___________________________________________</w:t>
      </w:r>
    </w:p>
    <w:p w14:paraId="7CE727AB" w14:textId="644BEB10" w:rsidR="00CE1836" w:rsidRPr="00D43E19" w:rsidRDefault="00CE1836" w:rsidP="003F3E46">
      <w:pPr>
        <w:spacing w:after="0" w:line="240" w:lineRule="auto"/>
        <w:jc w:val="both"/>
        <w:rPr>
          <w:rFonts w:ascii="Gill Sans MT" w:eastAsia="Calibri" w:hAnsi="Gill Sans MT" w:cs="Times New Roman"/>
          <w:sz w:val="24"/>
          <w:szCs w:val="24"/>
        </w:rPr>
      </w:pPr>
    </w:p>
    <w:tbl>
      <w:tblPr>
        <w:tblStyle w:val="TableGrid"/>
        <w:tblW w:w="0" w:type="auto"/>
        <w:tblLook w:val="04A0" w:firstRow="1" w:lastRow="0" w:firstColumn="1" w:lastColumn="0" w:noHBand="0" w:noVBand="1"/>
      </w:tblPr>
      <w:tblGrid>
        <w:gridCol w:w="9350"/>
      </w:tblGrid>
      <w:tr w:rsidR="003F3E46" w:rsidRPr="000D6D10" w14:paraId="6F1E365B" w14:textId="77777777" w:rsidTr="00EA7E75">
        <w:tc>
          <w:tcPr>
            <w:tcW w:w="9350" w:type="dxa"/>
          </w:tcPr>
          <w:p w14:paraId="72AF68AB" w14:textId="77777777" w:rsidR="00EA7E75" w:rsidRPr="00D43E19" w:rsidRDefault="003F3E46" w:rsidP="00C31DA8">
            <w:pPr>
              <w:rPr>
                <w:rFonts w:ascii="Gill Sans MT" w:hAnsi="Gill Sans MT" w:cs="Times New Roman"/>
                <w:b/>
                <w:bCs/>
                <w:sz w:val="24"/>
                <w:szCs w:val="24"/>
              </w:rPr>
            </w:pPr>
            <w:r w:rsidRPr="00D43E19">
              <w:rPr>
                <w:rFonts w:ascii="Gill Sans MT" w:hAnsi="Gill Sans MT" w:cs="Times New Roman"/>
                <w:b/>
                <w:bCs/>
                <w:sz w:val="24"/>
                <w:szCs w:val="24"/>
              </w:rPr>
              <w:t>Check all that are included in your submission for continuing review.</w:t>
            </w:r>
            <w:r w:rsidR="00EA7E75" w:rsidRPr="00D43E19">
              <w:rPr>
                <w:rFonts w:ascii="Gill Sans MT" w:hAnsi="Gill Sans MT" w:cs="Times New Roman"/>
                <w:b/>
                <w:bCs/>
                <w:sz w:val="24"/>
                <w:szCs w:val="24"/>
              </w:rPr>
              <w:t xml:space="preserve"> </w:t>
            </w:r>
          </w:p>
          <w:p w14:paraId="3BF76008" w14:textId="3AFF6416" w:rsidR="003F3E46" w:rsidRPr="00D43E19" w:rsidRDefault="003F3E46" w:rsidP="00C31DA8">
            <w:pPr>
              <w:rPr>
                <w:rFonts w:ascii="Gill Sans MT" w:hAnsi="Gill Sans MT" w:cs="Times New Roman"/>
                <w:b/>
                <w:bCs/>
                <w:i/>
                <w:iCs/>
                <w:sz w:val="24"/>
                <w:szCs w:val="24"/>
              </w:rPr>
            </w:pPr>
            <w:r w:rsidRPr="00D43E19">
              <w:rPr>
                <w:rFonts w:ascii="Gill Sans MT" w:hAnsi="Gill Sans MT" w:cs="Times New Roman"/>
                <w:b/>
                <w:bCs/>
                <w:i/>
                <w:iCs/>
                <w:sz w:val="24"/>
                <w:szCs w:val="24"/>
              </w:rPr>
              <w:t>The following must be included in the submission for continuing review:</w:t>
            </w:r>
          </w:p>
          <w:p w14:paraId="5DCF99EB" w14:textId="000A8559" w:rsidR="003F3E46" w:rsidRPr="00D43E19" w:rsidRDefault="003F3E46"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41344" behindDoc="0" locked="0" layoutInCell="1" allowOverlap="1" wp14:anchorId="7D588D8F" wp14:editId="493B9970">
                      <wp:simplePos x="0" y="0"/>
                      <wp:positionH relativeFrom="column">
                        <wp:posOffset>-22225</wp:posOffset>
                      </wp:positionH>
                      <wp:positionV relativeFrom="paragraph">
                        <wp:posOffset>26670</wp:posOffset>
                      </wp:positionV>
                      <wp:extent cx="152400" cy="12382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6FDCC" id="Rectangle 54" o:spid="_x0000_s1026" style="position:absolute;margin-left:-1.75pt;margin-top:2.1pt;width:12pt;height:9.7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Continuing Review Application, complete with </w:t>
            </w:r>
            <w:r w:rsidR="00FC4F13" w:rsidRPr="00D43E19">
              <w:rPr>
                <w:rFonts w:ascii="Gill Sans MT" w:hAnsi="Gill Sans MT" w:cs="Times New Roman"/>
                <w:sz w:val="24"/>
                <w:szCs w:val="24"/>
              </w:rPr>
              <w:t xml:space="preserve">the </w:t>
            </w:r>
            <w:r w:rsidRPr="00D43E19">
              <w:rPr>
                <w:rFonts w:ascii="Gill Sans MT" w:hAnsi="Gill Sans MT" w:cs="Times New Roman"/>
                <w:sz w:val="24"/>
                <w:szCs w:val="24"/>
              </w:rPr>
              <w:t>signature of PI</w:t>
            </w:r>
            <w:r w:rsidR="00DC5EC5" w:rsidRPr="00D43E19">
              <w:rPr>
                <w:rFonts w:ascii="Gill Sans MT" w:hAnsi="Gill Sans MT" w:cs="Times New Roman"/>
                <w:sz w:val="24"/>
                <w:szCs w:val="24"/>
              </w:rPr>
              <w:t>.</w:t>
            </w:r>
          </w:p>
          <w:p w14:paraId="00CDF240" w14:textId="5C12010F" w:rsidR="003F3E46" w:rsidRPr="00D43E19" w:rsidRDefault="003F3E46"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40320" behindDoc="0" locked="0" layoutInCell="1" allowOverlap="1" wp14:anchorId="0E7A4C83" wp14:editId="04D5E382">
                      <wp:simplePos x="0" y="0"/>
                      <wp:positionH relativeFrom="column">
                        <wp:posOffset>-22225</wp:posOffset>
                      </wp:positionH>
                      <wp:positionV relativeFrom="paragraph">
                        <wp:posOffset>16510</wp:posOffset>
                      </wp:positionV>
                      <wp:extent cx="152400" cy="1238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D7F45" id="Rectangle 53" o:spid="_x0000_s1026" style="position:absolute;margin-left:-1.75pt;margin-top:1.3pt;width:12pt;height:9.7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Progress Report, attached to </w:t>
            </w:r>
            <w:r w:rsidR="00F83E83" w:rsidRPr="00D43E19">
              <w:rPr>
                <w:rFonts w:ascii="Gill Sans MT" w:hAnsi="Gill Sans MT" w:cs="Times New Roman"/>
                <w:sz w:val="24"/>
                <w:szCs w:val="24"/>
              </w:rPr>
              <w:t xml:space="preserve">the </w:t>
            </w:r>
            <w:r w:rsidRPr="00D43E19">
              <w:rPr>
                <w:rFonts w:ascii="Gill Sans MT" w:hAnsi="Gill Sans MT" w:cs="Times New Roman"/>
                <w:sz w:val="24"/>
                <w:szCs w:val="24"/>
              </w:rPr>
              <w:t>application</w:t>
            </w:r>
            <w:r w:rsidR="00DC5EC5" w:rsidRPr="00D43E19">
              <w:rPr>
                <w:rFonts w:ascii="Gill Sans MT" w:hAnsi="Gill Sans MT" w:cs="Times New Roman"/>
                <w:sz w:val="24"/>
                <w:szCs w:val="24"/>
              </w:rPr>
              <w:t>.</w:t>
            </w:r>
          </w:p>
          <w:p w14:paraId="77D3225D" w14:textId="77777777" w:rsidR="003F3E46" w:rsidRPr="00D43E19" w:rsidRDefault="003F3E46" w:rsidP="00C31DA8">
            <w:pPr>
              <w:rPr>
                <w:rFonts w:ascii="Gill Sans MT" w:hAnsi="Gill Sans MT" w:cs="Times New Roman"/>
                <w:b/>
                <w:bCs/>
                <w:i/>
                <w:iCs/>
                <w:sz w:val="24"/>
                <w:szCs w:val="24"/>
              </w:rPr>
            </w:pPr>
            <w:r w:rsidRPr="00D43E19">
              <w:rPr>
                <w:rFonts w:ascii="Gill Sans MT" w:hAnsi="Gill Sans MT" w:cs="Times New Roman"/>
                <w:b/>
                <w:bCs/>
                <w:i/>
                <w:iCs/>
                <w:sz w:val="24"/>
                <w:szCs w:val="24"/>
              </w:rPr>
              <w:t>Include the following only if applicable:</w:t>
            </w:r>
            <w:r w:rsidRPr="00D43E19">
              <w:rPr>
                <w:rFonts w:ascii="Gill Sans MT" w:hAnsi="Gill Sans MT" w:cs="Times New Roman"/>
                <w:b/>
                <w:bCs/>
                <w:i/>
                <w:iCs/>
                <w:noProof/>
                <w:sz w:val="24"/>
                <w:szCs w:val="24"/>
              </w:rPr>
              <w:t xml:space="preserve"> </w:t>
            </w:r>
          </w:p>
          <w:p w14:paraId="47F8F950" w14:textId="356BF460" w:rsidR="003F3E46" w:rsidRPr="00D43E19" w:rsidRDefault="003F3E46"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39296" behindDoc="0" locked="0" layoutInCell="1" allowOverlap="1" wp14:anchorId="1C85A242" wp14:editId="4DAE8203">
                      <wp:simplePos x="0" y="0"/>
                      <wp:positionH relativeFrom="column">
                        <wp:posOffset>-22225</wp:posOffset>
                      </wp:positionH>
                      <wp:positionV relativeFrom="paragraph">
                        <wp:posOffset>26670</wp:posOffset>
                      </wp:positionV>
                      <wp:extent cx="152400" cy="1238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948F6" id="Rectangle 52" o:spid="_x0000_s1026" style="position:absolute;margin-left:-1.75pt;margin-top:2.1pt;width:12pt;height:9.7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w:t>
            </w:r>
            <w:r w:rsidR="00F83E83" w:rsidRPr="00D43E19">
              <w:rPr>
                <w:rFonts w:ascii="Gill Sans MT" w:hAnsi="Gill Sans MT" w:cs="Times New Roman"/>
                <w:sz w:val="24"/>
                <w:szCs w:val="24"/>
              </w:rPr>
              <w:t>A c</w:t>
            </w:r>
            <w:r w:rsidRPr="00D43E19">
              <w:rPr>
                <w:rFonts w:ascii="Gill Sans MT" w:hAnsi="Gill Sans MT" w:cs="Times New Roman"/>
                <w:sz w:val="24"/>
                <w:szCs w:val="24"/>
              </w:rPr>
              <w:t xml:space="preserve">urrent copy of </w:t>
            </w:r>
            <w:r w:rsidR="009A67DC"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Consent Form(s) stamped with </w:t>
            </w:r>
            <w:r w:rsidR="009A67DC" w:rsidRPr="00D43E19">
              <w:rPr>
                <w:rFonts w:ascii="Gill Sans MT" w:hAnsi="Gill Sans MT" w:cs="Times New Roman"/>
                <w:sz w:val="24"/>
                <w:szCs w:val="24"/>
              </w:rPr>
              <w:t xml:space="preserve">an </w:t>
            </w:r>
            <w:r w:rsidRPr="00D43E19">
              <w:rPr>
                <w:rFonts w:ascii="Gill Sans MT" w:hAnsi="Gill Sans MT" w:cs="Times New Roman"/>
                <w:sz w:val="24"/>
                <w:szCs w:val="24"/>
              </w:rPr>
              <w:t>approval date</w:t>
            </w:r>
            <w:r w:rsidR="00DC5EC5" w:rsidRPr="00D43E19">
              <w:rPr>
                <w:rFonts w:ascii="Gill Sans MT" w:hAnsi="Gill Sans MT" w:cs="Times New Roman"/>
                <w:sz w:val="24"/>
                <w:szCs w:val="24"/>
              </w:rPr>
              <w:t>.</w:t>
            </w:r>
          </w:p>
          <w:p w14:paraId="3EF01012" w14:textId="7ED65576" w:rsidR="003F3E46" w:rsidRPr="00D43E19" w:rsidRDefault="003F3E46"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38272" behindDoc="0" locked="0" layoutInCell="1" allowOverlap="1" wp14:anchorId="3ABE843B" wp14:editId="39E3AECA">
                      <wp:simplePos x="0" y="0"/>
                      <wp:positionH relativeFrom="column">
                        <wp:posOffset>-22225</wp:posOffset>
                      </wp:positionH>
                      <wp:positionV relativeFrom="paragraph">
                        <wp:posOffset>23495</wp:posOffset>
                      </wp:positionV>
                      <wp:extent cx="152400" cy="1238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B959A" id="Rectangle 51" o:spid="_x0000_s1026" style="position:absolute;margin-left:-1.75pt;margin-top:1.85pt;width:12pt;height:9.7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w:t>
            </w:r>
            <w:r w:rsidR="009A67DC" w:rsidRPr="00D43E19">
              <w:rPr>
                <w:rFonts w:ascii="Gill Sans MT" w:hAnsi="Gill Sans MT" w:cs="Times New Roman"/>
                <w:sz w:val="24"/>
                <w:szCs w:val="24"/>
              </w:rPr>
              <w:t>A c</w:t>
            </w:r>
            <w:r w:rsidRPr="00D43E19">
              <w:rPr>
                <w:rFonts w:ascii="Gill Sans MT" w:hAnsi="Gill Sans MT" w:cs="Times New Roman"/>
                <w:sz w:val="24"/>
                <w:szCs w:val="24"/>
              </w:rPr>
              <w:t xml:space="preserve">lean copy of </w:t>
            </w:r>
            <w:r w:rsidR="009A67DC" w:rsidRPr="00D43E19">
              <w:rPr>
                <w:rFonts w:ascii="Gill Sans MT" w:hAnsi="Gill Sans MT" w:cs="Times New Roman"/>
                <w:sz w:val="24"/>
                <w:szCs w:val="24"/>
              </w:rPr>
              <w:t xml:space="preserve">the </w:t>
            </w:r>
            <w:r w:rsidRPr="00D43E19">
              <w:rPr>
                <w:rFonts w:ascii="Gill Sans MT" w:hAnsi="Gill Sans MT" w:cs="Times New Roman"/>
                <w:sz w:val="24"/>
                <w:szCs w:val="24"/>
              </w:rPr>
              <w:t>Consent Form(s) with revisions if necessary (for new approval stamp)</w:t>
            </w:r>
          </w:p>
          <w:p w14:paraId="1AA54E72" w14:textId="732E1B50" w:rsidR="003F3E46" w:rsidRPr="00D43E19" w:rsidRDefault="003F3E46" w:rsidP="003C3360">
            <w:pPr>
              <w:ind w:left="593" w:hanging="310"/>
              <w:rPr>
                <w:rFonts w:ascii="Gill Sans MT" w:hAnsi="Gill Sans MT" w:cs="Times New Roman"/>
                <w:sz w:val="24"/>
                <w:szCs w:val="24"/>
              </w:rPr>
            </w:pPr>
            <w:r w:rsidRPr="00D43E19">
              <w:rPr>
                <w:rFonts w:ascii="Gill Sans MT" w:hAnsi="Gill Sans MT" w:cs="Times New Roman"/>
                <w:sz w:val="24"/>
                <w:szCs w:val="24"/>
              </w:rPr>
              <w:t>consent form</w:t>
            </w:r>
            <w:r w:rsidR="00DC5EC5" w:rsidRPr="00D43E19">
              <w:rPr>
                <w:rFonts w:ascii="Gill Sans MT" w:hAnsi="Gill Sans MT" w:cs="Times New Roman"/>
                <w:sz w:val="24"/>
                <w:szCs w:val="24"/>
              </w:rPr>
              <w:t>.</w:t>
            </w:r>
            <w:r w:rsidRPr="00D43E19">
              <w:rPr>
                <w:rFonts w:ascii="Gill Sans MT" w:hAnsi="Gill Sans MT" w:cs="Times New Roman"/>
                <w:sz w:val="24"/>
                <w:szCs w:val="24"/>
              </w:rPr>
              <w:t xml:space="preserve"> </w:t>
            </w:r>
          </w:p>
          <w:p w14:paraId="0913C260" w14:textId="206A582A" w:rsidR="003F3E46" w:rsidRPr="00D43E19" w:rsidRDefault="003F3E46"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35200" behindDoc="0" locked="0" layoutInCell="1" allowOverlap="1" wp14:anchorId="6EB54FAD" wp14:editId="3CBE86F3">
                      <wp:simplePos x="0" y="0"/>
                      <wp:positionH relativeFrom="column">
                        <wp:posOffset>-22225</wp:posOffset>
                      </wp:positionH>
                      <wp:positionV relativeFrom="paragraph">
                        <wp:posOffset>25400</wp:posOffset>
                      </wp:positionV>
                      <wp:extent cx="152400" cy="1238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4AD43" id="Rectangle 47" o:spid="_x0000_s1026" style="position:absolute;margin-left:-1.75pt;margin-top:2pt;width:12pt;height:9.7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Adverse Event Summary Table, if applicable</w:t>
            </w:r>
            <w:r w:rsidR="00DC5EC5" w:rsidRPr="00D43E19">
              <w:rPr>
                <w:rFonts w:ascii="Gill Sans MT" w:hAnsi="Gill Sans MT" w:cs="Times New Roman"/>
                <w:sz w:val="24"/>
                <w:szCs w:val="24"/>
              </w:rPr>
              <w:t>.</w:t>
            </w:r>
          </w:p>
          <w:p w14:paraId="6D434641" w14:textId="2F9D7A89" w:rsidR="003F3E46" w:rsidRPr="00D43E19" w:rsidRDefault="003F3E46" w:rsidP="008E71F1">
            <w:pPr>
              <w:ind w:left="316" w:hanging="316"/>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34176" behindDoc="0" locked="0" layoutInCell="1" allowOverlap="1" wp14:anchorId="744BEFB7" wp14:editId="20383EB6">
                      <wp:simplePos x="0" y="0"/>
                      <wp:positionH relativeFrom="column">
                        <wp:posOffset>-22225</wp:posOffset>
                      </wp:positionH>
                      <wp:positionV relativeFrom="paragraph">
                        <wp:posOffset>31115</wp:posOffset>
                      </wp:positionV>
                      <wp:extent cx="152400" cy="1238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ABE3A" id="Rectangle 46" o:spid="_x0000_s1026" style="position:absolute;margin-left:-1.75pt;margin-top:2.45pt;width:12pt;height:9.7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Current Approval letters from other foreign sites with </w:t>
            </w:r>
            <w:r w:rsidR="00B36E1A" w:rsidRPr="00D43E19">
              <w:rPr>
                <w:rFonts w:ascii="Gill Sans MT" w:hAnsi="Gill Sans MT" w:cs="Times New Roman"/>
                <w:sz w:val="24"/>
                <w:szCs w:val="24"/>
              </w:rPr>
              <w:t xml:space="preserve">REC/Institutional </w:t>
            </w:r>
            <w:r w:rsidRPr="00D43E19">
              <w:rPr>
                <w:rFonts w:ascii="Gill Sans MT" w:hAnsi="Gill Sans MT" w:cs="Times New Roman"/>
                <w:sz w:val="24"/>
                <w:szCs w:val="24"/>
              </w:rPr>
              <w:t>R</w:t>
            </w:r>
            <w:r w:rsidR="00B36E1A" w:rsidRPr="00D43E19">
              <w:rPr>
                <w:rFonts w:ascii="Gill Sans MT" w:hAnsi="Gill Sans MT" w:cs="Times New Roman"/>
                <w:sz w:val="24"/>
                <w:szCs w:val="24"/>
              </w:rPr>
              <w:t xml:space="preserve">eview </w:t>
            </w:r>
            <w:r w:rsidRPr="00D43E19">
              <w:rPr>
                <w:rFonts w:ascii="Gill Sans MT" w:hAnsi="Gill Sans MT" w:cs="Times New Roman"/>
                <w:sz w:val="24"/>
                <w:szCs w:val="24"/>
              </w:rPr>
              <w:t>B</w:t>
            </w:r>
            <w:r w:rsidR="00B36E1A" w:rsidRPr="00D43E19">
              <w:rPr>
                <w:rFonts w:ascii="Gill Sans MT" w:hAnsi="Gill Sans MT" w:cs="Times New Roman"/>
                <w:sz w:val="24"/>
                <w:szCs w:val="24"/>
              </w:rPr>
              <w:t>oard (IRB)</w:t>
            </w:r>
          </w:p>
          <w:p w14:paraId="7E5940FC" w14:textId="20BB23C7" w:rsidR="003F3E46" w:rsidRPr="00D43E19" w:rsidRDefault="003F3E46" w:rsidP="003C3360">
            <w:pPr>
              <w:ind w:left="310" w:hanging="310"/>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33152" behindDoc="0" locked="0" layoutInCell="1" allowOverlap="1" wp14:anchorId="28CA9014" wp14:editId="7E061F6F">
                      <wp:simplePos x="0" y="0"/>
                      <wp:positionH relativeFrom="column">
                        <wp:posOffset>-22225</wp:posOffset>
                      </wp:positionH>
                      <wp:positionV relativeFrom="paragraph">
                        <wp:posOffset>37465</wp:posOffset>
                      </wp:positionV>
                      <wp:extent cx="152400" cy="1238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7A40F" id="Rectangle 40" o:spid="_x0000_s1026" style="position:absolute;margin-left:-1.75pt;margin-top:2.95pt;width:12pt;height:9.7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w:t>
            </w:r>
            <w:r w:rsidR="009A67DC" w:rsidRPr="00D43E19">
              <w:rPr>
                <w:rFonts w:ascii="Gill Sans MT" w:hAnsi="Gill Sans MT" w:cs="Times New Roman"/>
                <w:sz w:val="24"/>
                <w:szCs w:val="24"/>
              </w:rPr>
              <w:t>The c</w:t>
            </w:r>
            <w:r w:rsidRPr="00D43E19">
              <w:rPr>
                <w:rFonts w:ascii="Gill Sans MT" w:hAnsi="Gill Sans MT" w:cs="Times New Roman"/>
                <w:sz w:val="24"/>
                <w:szCs w:val="24"/>
              </w:rPr>
              <w:t xml:space="preserve">omplete protocol including modifications previously approved by REC (if submitting an amendment or modification to </w:t>
            </w:r>
            <w:r w:rsidR="009A67DC" w:rsidRPr="00D43E19">
              <w:rPr>
                <w:rFonts w:ascii="Gill Sans MT" w:hAnsi="Gill Sans MT" w:cs="Times New Roman"/>
                <w:sz w:val="24"/>
                <w:szCs w:val="24"/>
              </w:rPr>
              <w:t xml:space="preserve">the </w:t>
            </w:r>
            <w:r w:rsidRPr="00D43E19">
              <w:rPr>
                <w:rFonts w:ascii="Gill Sans MT" w:hAnsi="Gill Sans MT" w:cs="Times New Roman"/>
                <w:sz w:val="24"/>
                <w:szCs w:val="24"/>
              </w:rPr>
              <w:t>original protocol)</w:t>
            </w:r>
            <w:r w:rsidR="0041390C" w:rsidRPr="00D43E19">
              <w:rPr>
                <w:rFonts w:ascii="Gill Sans MT" w:hAnsi="Gill Sans MT" w:cs="Times New Roman"/>
                <w:sz w:val="24"/>
                <w:szCs w:val="24"/>
              </w:rPr>
              <w:t>.</w:t>
            </w:r>
          </w:p>
          <w:p w14:paraId="5F35BF2E" w14:textId="24222ABA" w:rsidR="003F3E46" w:rsidRPr="00D43E19" w:rsidRDefault="003F3E46" w:rsidP="003C3360">
            <w:pPr>
              <w:ind w:left="310" w:hanging="310"/>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37248" behindDoc="0" locked="0" layoutInCell="1" allowOverlap="1" wp14:anchorId="4BF0F32A" wp14:editId="75AD6640">
                      <wp:simplePos x="0" y="0"/>
                      <wp:positionH relativeFrom="column">
                        <wp:posOffset>-22225</wp:posOffset>
                      </wp:positionH>
                      <wp:positionV relativeFrom="paragraph">
                        <wp:posOffset>22860</wp:posOffset>
                      </wp:positionV>
                      <wp:extent cx="152400" cy="1238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AC786" id="Rectangle 49" o:spid="_x0000_s1026" style="position:absolute;margin-left:-1.75pt;margin-top:1.8pt;width:12pt;height:9.7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Recruitment Information (Adds, Web postings and letter</w:t>
            </w:r>
            <w:r w:rsidR="00DE6183" w:rsidRPr="00D43E19">
              <w:rPr>
                <w:rFonts w:ascii="Gill Sans MT" w:hAnsi="Gill Sans MT" w:cs="Times New Roman"/>
                <w:sz w:val="24"/>
                <w:szCs w:val="24"/>
              </w:rPr>
              <w:t>s</w:t>
            </w:r>
            <w:r w:rsidRPr="00D43E19">
              <w:rPr>
                <w:rFonts w:ascii="Gill Sans MT" w:hAnsi="Gill Sans MT" w:cs="Times New Roman"/>
                <w:sz w:val="24"/>
                <w:szCs w:val="24"/>
              </w:rPr>
              <w:t xml:space="preserve"> if modified from originally approved recruitment materials and if applicable)</w:t>
            </w:r>
            <w:r w:rsidR="0041390C" w:rsidRPr="00D43E19">
              <w:rPr>
                <w:rFonts w:ascii="Gill Sans MT" w:hAnsi="Gill Sans MT" w:cs="Times New Roman"/>
                <w:sz w:val="24"/>
                <w:szCs w:val="24"/>
              </w:rPr>
              <w:t>.</w:t>
            </w:r>
          </w:p>
          <w:p w14:paraId="38855BC4" w14:textId="5BE58379" w:rsidR="003F3E46" w:rsidRPr="00D43E19" w:rsidRDefault="003F3E46" w:rsidP="00C31DA8">
            <w:pPr>
              <w:rPr>
                <w:rFonts w:ascii="Gill Sans MT" w:hAnsi="Gill Sans MT" w:cs="Times New Roman"/>
                <w:sz w:val="24"/>
                <w:szCs w:val="24"/>
              </w:rPr>
            </w:pPr>
            <w:r w:rsidRPr="00D43E19">
              <w:rPr>
                <w:rFonts w:ascii="Gill Sans MT" w:hAnsi="Gill Sans MT" w:cs="Times New Roman"/>
                <w:noProof/>
                <w:sz w:val="24"/>
                <w:szCs w:val="24"/>
                <w:lang w:val="en-US"/>
              </w:rPr>
              <mc:AlternateContent>
                <mc:Choice Requires="wps">
                  <w:drawing>
                    <wp:anchor distT="0" distB="0" distL="114300" distR="114300" simplePos="0" relativeHeight="251636224" behindDoc="0" locked="0" layoutInCell="1" allowOverlap="1" wp14:anchorId="183896D8" wp14:editId="4DFF9E08">
                      <wp:simplePos x="0" y="0"/>
                      <wp:positionH relativeFrom="column">
                        <wp:posOffset>-22225</wp:posOffset>
                      </wp:positionH>
                      <wp:positionV relativeFrom="paragraph">
                        <wp:posOffset>27305</wp:posOffset>
                      </wp:positionV>
                      <wp:extent cx="152400" cy="1238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28A33" id="Rectangle 48" o:spid="_x0000_s1026" style="position:absolute;margin-left:-1.75pt;margin-top:2.15pt;width:12pt;height:9.7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Additional information PI considers important for review by REC.</w:t>
            </w:r>
          </w:p>
        </w:tc>
      </w:tr>
    </w:tbl>
    <w:p w14:paraId="75183E30" w14:textId="77777777" w:rsidR="003F3E46" w:rsidRPr="00D43E19" w:rsidRDefault="003F3E46" w:rsidP="003F3E46">
      <w:pPr>
        <w:spacing w:after="0" w:line="240" w:lineRule="auto"/>
        <w:jc w:val="both"/>
        <w:rPr>
          <w:rFonts w:ascii="Gill Sans MT" w:eastAsia="Calibri" w:hAnsi="Gill Sans MT" w:cs="Times New Roman"/>
          <w:sz w:val="24"/>
          <w:szCs w:val="24"/>
        </w:rPr>
      </w:pPr>
    </w:p>
    <w:p w14:paraId="3E169E77" w14:textId="4B19CABE" w:rsidR="003F3E46" w:rsidRPr="00D43E19" w:rsidRDefault="003F3E46" w:rsidP="003F3E46">
      <w:pPr>
        <w:spacing w:after="0" w:line="240" w:lineRule="auto"/>
        <w:jc w:val="both"/>
        <w:rPr>
          <w:rFonts w:ascii="Gill Sans MT" w:eastAsia="Calibri" w:hAnsi="Gill Sans MT" w:cs="Times New Roman"/>
          <w:sz w:val="24"/>
          <w:szCs w:val="24"/>
        </w:rPr>
      </w:pPr>
    </w:p>
    <w:p w14:paraId="646C2041" w14:textId="231E4863" w:rsidR="00315082" w:rsidRPr="00D43E19" w:rsidRDefault="00315082" w:rsidP="003F3E46">
      <w:pPr>
        <w:spacing w:after="0" w:line="240" w:lineRule="auto"/>
        <w:jc w:val="both"/>
        <w:rPr>
          <w:rFonts w:ascii="Gill Sans MT" w:eastAsia="Calibri" w:hAnsi="Gill Sans MT" w:cs="Times New Roman"/>
          <w:sz w:val="24"/>
          <w:szCs w:val="24"/>
        </w:rPr>
      </w:pPr>
    </w:p>
    <w:p w14:paraId="7ACB2C35" w14:textId="77777777" w:rsidR="003F3E46" w:rsidRPr="00D43E19" w:rsidRDefault="003F3E46" w:rsidP="003F3E46">
      <w:pPr>
        <w:jc w:val="both"/>
        <w:rPr>
          <w:rFonts w:ascii="Gill Sans MT" w:eastAsia="Calibri" w:hAnsi="Gill Sans MT" w:cs="Times New Roman"/>
          <w:sz w:val="24"/>
          <w:szCs w:val="24"/>
        </w:rPr>
      </w:pPr>
    </w:p>
    <w:p w14:paraId="5F6BDDDF" w14:textId="77777777" w:rsidR="003F3E46" w:rsidRPr="00D43E19" w:rsidRDefault="003F3E46" w:rsidP="003F3E46">
      <w:pPr>
        <w:pBdr>
          <w:bottom w:val="single" w:sz="12" w:space="0" w:color="auto"/>
        </w:pBdr>
        <w:tabs>
          <w:tab w:val="left" w:pos="1440"/>
          <w:tab w:val="left" w:pos="1710"/>
          <w:tab w:val="left" w:pos="1980"/>
        </w:tabs>
        <w:spacing w:after="0" w:line="240" w:lineRule="auto"/>
        <w:jc w:val="both"/>
        <w:rPr>
          <w:rFonts w:ascii="Gill Sans MT" w:hAnsi="Gill Sans MT" w:cs="Times New Roman"/>
          <w:b/>
          <w:sz w:val="28"/>
          <w:szCs w:val="28"/>
        </w:rPr>
        <w:sectPr w:rsidR="003F3E46" w:rsidRPr="00D43E19">
          <w:pgSz w:w="12240" w:h="15840"/>
          <w:pgMar w:top="1440" w:right="1440" w:bottom="1440" w:left="1440" w:header="720" w:footer="720" w:gutter="0"/>
          <w:cols w:space="720"/>
          <w:docGrid w:linePitch="360"/>
        </w:sectPr>
      </w:pPr>
    </w:p>
    <w:p w14:paraId="482B8E26" w14:textId="4772A55F" w:rsidR="003F3E46" w:rsidRPr="00D43E19" w:rsidRDefault="003F3E46" w:rsidP="008E71F1">
      <w:pPr>
        <w:pStyle w:val="Heading1"/>
        <w:pBdr>
          <w:bottom w:val="single" w:sz="12" w:space="1" w:color="auto"/>
        </w:pBdr>
        <w:ind w:left="1701" w:hanging="1701"/>
        <w:rPr>
          <w:rFonts w:ascii="Gill Sans MT" w:hAnsi="Gill Sans MT"/>
          <w:sz w:val="28"/>
          <w:szCs w:val="28"/>
        </w:rPr>
      </w:pPr>
      <w:bookmarkStart w:id="174" w:name="_Toc189580212"/>
      <w:r w:rsidRPr="00D43E19">
        <w:rPr>
          <w:rFonts w:ascii="Gill Sans MT" w:hAnsi="Gill Sans MT"/>
          <w:sz w:val="28"/>
          <w:szCs w:val="28"/>
        </w:rPr>
        <w:lastRenderedPageBreak/>
        <w:t>SOP NO.</w:t>
      </w:r>
      <w:r w:rsidR="00BE3695" w:rsidRPr="00D43E19">
        <w:rPr>
          <w:rFonts w:ascii="Gill Sans MT" w:hAnsi="Gill Sans MT"/>
          <w:sz w:val="28"/>
          <w:szCs w:val="28"/>
        </w:rPr>
        <w:t>10</w:t>
      </w:r>
      <w:r w:rsidRPr="00D43E19">
        <w:rPr>
          <w:rFonts w:ascii="Gill Sans MT" w:hAnsi="Gill Sans MT"/>
          <w:sz w:val="28"/>
          <w:szCs w:val="28"/>
        </w:rPr>
        <w:t>: Standard Operating Procedure for Declaring Conflict of Interest</w:t>
      </w:r>
      <w:bookmarkEnd w:id="174"/>
    </w:p>
    <w:p w14:paraId="78808699" w14:textId="77777777" w:rsidR="003F3E46" w:rsidRPr="00D43E19" w:rsidRDefault="003F3E46" w:rsidP="000E2652">
      <w:pPr>
        <w:pStyle w:val="ListParagraph"/>
        <w:numPr>
          <w:ilvl w:val="0"/>
          <w:numId w:val="44"/>
        </w:numPr>
        <w:spacing w:before="240" w:after="160" w:line="240" w:lineRule="auto"/>
        <w:jc w:val="both"/>
        <w:rPr>
          <w:rFonts w:ascii="Gill Sans MT" w:eastAsia="Calibri" w:hAnsi="Gill Sans MT" w:cs="Times New Roman"/>
          <w:b/>
          <w:sz w:val="24"/>
          <w:szCs w:val="24"/>
        </w:rPr>
      </w:pPr>
      <w:r w:rsidRPr="00D43E19">
        <w:rPr>
          <w:rFonts w:ascii="Gill Sans MT" w:eastAsia="Calibri" w:hAnsi="Gill Sans MT" w:cs="Times New Roman"/>
          <w:b/>
          <w:sz w:val="24"/>
          <w:szCs w:val="24"/>
        </w:rPr>
        <w:t>Purpose</w:t>
      </w:r>
    </w:p>
    <w:p w14:paraId="75B891AB" w14:textId="492FC29E" w:rsidR="003F3E46" w:rsidRPr="00D43E19" w:rsidRDefault="003F3E46" w:rsidP="003F3E46">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This SOP explains the procedure for declaring a conflict of interest by </w:t>
      </w:r>
      <w:r w:rsidR="00897BD6" w:rsidRPr="00D43E19">
        <w:rPr>
          <w:rFonts w:ascii="Gill Sans MT" w:eastAsia="Calibri" w:hAnsi="Gill Sans MT" w:cs="Times New Roman"/>
          <w:sz w:val="24"/>
          <w:szCs w:val="24"/>
        </w:rPr>
        <w:t>LUANAR-REC</w:t>
      </w:r>
      <w:r w:rsidRPr="00D43E19">
        <w:rPr>
          <w:rFonts w:ascii="Gill Sans MT" w:eastAsia="Calibri" w:hAnsi="Gill Sans MT" w:cs="Times New Roman"/>
          <w:sz w:val="24"/>
          <w:szCs w:val="24"/>
        </w:rPr>
        <w:t xml:space="preserve"> members, </w:t>
      </w:r>
      <w:r w:rsidR="00DE6183" w:rsidRPr="00D43E19">
        <w:rPr>
          <w:rFonts w:ascii="Gill Sans MT" w:eastAsia="Calibri" w:hAnsi="Gill Sans MT" w:cs="Times New Roman"/>
          <w:sz w:val="24"/>
          <w:szCs w:val="24"/>
        </w:rPr>
        <w:t xml:space="preserve">the </w:t>
      </w:r>
      <w:r w:rsidRPr="00D43E19">
        <w:rPr>
          <w:rFonts w:ascii="Gill Sans MT" w:eastAsia="Calibri" w:hAnsi="Gill Sans MT" w:cs="Times New Roman"/>
          <w:sz w:val="24"/>
          <w:szCs w:val="24"/>
        </w:rPr>
        <w:t>secretariat, and external reviewers.</w:t>
      </w:r>
    </w:p>
    <w:p w14:paraId="44B93127" w14:textId="77777777" w:rsidR="003F3E46" w:rsidRPr="00D43E19" w:rsidRDefault="003F3E46" w:rsidP="003F3E46">
      <w:pPr>
        <w:spacing w:after="0" w:line="240" w:lineRule="auto"/>
        <w:jc w:val="both"/>
        <w:rPr>
          <w:rFonts w:ascii="Gill Sans MT" w:eastAsia="Calibri" w:hAnsi="Gill Sans MT" w:cs="Times New Roman"/>
          <w:b/>
          <w:sz w:val="24"/>
          <w:szCs w:val="24"/>
        </w:rPr>
      </w:pPr>
    </w:p>
    <w:p w14:paraId="0F9F6B87" w14:textId="77777777" w:rsidR="003F3E46" w:rsidRPr="00D43E19" w:rsidRDefault="003F3E46" w:rsidP="000E2652">
      <w:pPr>
        <w:pStyle w:val="ListParagraph"/>
        <w:numPr>
          <w:ilvl w:val="0"/>
          <w:numId w:val="44"/>
        </w:numPr>
        <w:spacing w:after="160" w:line="240" w:lineRule="auto"/>
        <w:jc w:val="both"/>
        <w:rPr>
          <w:rFonts w:ascii="Gill Sans MT" w:eastAsia="Calibri" w:hAnsi="Gill Sans MT" w:cs="Times New Roman"/>
          <w:b/>
          <w:sz w:val="24"/>
          <w:szCs w:val="24"/>
        </w:rPr>
      </w:pPr>
      <w:r w:rsidRPr="00D43E19">
        <w:rPr>
          <w:rFonts w:ascii="Gill Sans MT" w:eastAsia="Calibri" w:hAnsi="Gill Sans MT" w:cs="Times New Roman"/>
          <w:b/>
          <w:sz w:val="24"/>
          <w:szCs w:val="24"/>
        </w:rPr>
        <w:t>Scope</w:t>
      </w:r>
    </w:p>
    <w:p w14:paraId="71ECE305" w14:textId="50C55486" w:rsidR="003F3E46" w:rsidRPr="00D43E19" w:rsidRDefault="003F3E46" w:rsidP="003F3E46">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This SOP applies to REC members and </w:t>
      </w:r>
      <w:r w:rsidR="00DE6183" w:rsidRPr="00D43E19">
        <w:rPr>
          <w:rFonts w:ascii="Gill Sans MT" w:eastAsia="Calibri" w:hAnsi="Gill Sans MT" w:cs="Times New Roman"/>
          <w:sz w:val="24"/>
          <w:szCs w:val="24"/>
        </w:rPr>
        <w:t xml:space="preserve">the </w:t>
      </w:r>
      <w:r w:rsidRPr="00D43E19">
        <w:rPr>
          <w:rFonts w:ascii="Gill Sans MT" w:eastAsia="Calibri" w:hAnsi="Gill Sans MT" w:cs="Times New Roman"/>
          <w:sz w:val="24"/>
          <w:szCs w:val="24"/>
        </w:rPr>
        <w:t>secretariat in managing a conflict of interest.</w:t>
      </w:r>
    </w:p>
    <w:p w14:paraId="27CE33E0" w14:textId="77777777" w:rsidR="003F3E46" w:rsidRPr="00D43E19" w:rsidRDefault="003F3E46" w:rsidP="003F3E46">
      <w:pPr>
        <w:spacing w:after="0" w:line="240" w:lineRule="auto"/>
        <w:jc w:val="both"/>
        <w:rPr>
          <w:rFonts w:ascii="Gill Sans MT" w:eastAsia="Calibri" w:hAnsi="Gill Sans MT" w:cs="Times New Roman"/>
          <w:b/>
          <w:sz w:val="24"/>
          <w:szCs w:val="24"/>
        </w:rPr>
      </w:pPr>
    </w:p>
    <w:p w14:paraId="2CA8D1FF" w14:textId="77777777" w:rsidR="003F3E46" w:rsidRPr="00D43E19" w:rsidRDefault="003F3E46" w:rsidP="000E2652">
      <w:pPr>
        <w:pStyle w:val="ListParagraph"/>
        <w:numPr>
          <w:ilvl w:val="0"/>
          <w:numId w:val="44"/>
        </w:numPr>
        <w:spacing w:after="160" w:line="240" w:lineRule="auto"/>
        <w:jc w:val="both"/>
        <w:rPr>
          <w:rFonts w:ascii="Gill Sans MT" w:eastAsia="Calibri" w:hAnsi="Gill Sans MT" w:cs="Times New Roman"/>
          <w:b/>
          <w:sz w:val="24"/>
          <w:szCs w:val="24"/>
        </w:rPr>
      </w:pPr>
      <w:r w:rsidRPr="00D43E19">
        <w:rPr>
          <w:rFonts w:ascii="Gill Sans MT" w:eastAsia="Calibri" w:hAnsi="Gill Sans MT" w:cs="Times New Roman"/>
          <w:b/>
          <w:sz w:val="24"/>
          <w:szCs w:val="24"/>
        </w:rPr>
        <w:t>Exceptions</w:t>
      </w:r>
    </w:p>
    <w:p w14:paraId="638CF143" w14:textId="77777777" w:rsidR="003F3E46" w:rsidRPr="00D43E19" w:rsidRDefault="003F3E46" w:rsidP="003F3E46">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This SOP is meant to be followed without deviation.</w:t>
      </w:r>
    </w:p>
    <w:p w14:paraId="31107813" w14:textId="77777777" w:rsidR="003F3E46" w:rsidRPr="00D43E19" w:rsidRDefault="003F3E46" w:rsidP="003F3E46">
      <w:pPr>
        <w:spacing w:after="0" w:line="240" w:lineRule="auto"/>
        <w:jc w:val="both"/>
        <w:rPr>
          <w:rFonts w:ascii="Gill Sans MT" w:eastAsia="Calibri" w:hAnsi="Gill Sans MT" w:cs="Times New Roman"/>
          <w:sz w:val="24"/>
          <w:szCs w:val="24"/>
        </w:rPr>
      </w:pPr>
    </w:p>
    <w:p w14:paraId="5FDB377C" w14:textId="77777777" w:rsidR="003F3E46" w:rsidRPr="00D43E19" w:rsidRDefault="003F3E46" w:rsidP="000E2652">
      <w:pPr>
        <w:pStyle w:val="ListParagraph"/>
        <w:numPr>
          <w:ilvl w:val="0"/>
          <w:numId w:val="44"/>
        </w:numPr>
        <w:spacing w:after="160" w:line="240" w:lineRule="auto"/>
        <w:jc w:val="both"/>
        <w:rPr>
          <w:rFonts w:ascii="Gill Sans MT" w:eastAsia="Calibri" w:hAnsi="Gill Sans MT" w:cs="Times New Roman"/>
          <w:b/>
          <w:sz w:val="24"/>
          <w:szCs w:val="24"/>
        </w:rPr>
      </w:pPr>
      <w:r w:rsidRPr="00D43E19">
        <w:rPr>
          <w:rFonts w:ascii="Gill Sans MT" w:eastAsia="Calibri" w:hAnsi="Gill Sans MT" w:cs="Times New Roman"/>
          <w:b/>
          <w:sz w:val="24"/>
          <w:szCs w:val="24"/>
        </w:rPr>
        <w:t>Specific Procedure</w:t>
      </w:r>
    </w:p>
    <w:p w14:paraId="77EC6DEE" w14:textId="088B26C2" w:rsidR="003F3E46" w:rsidRPr="00D43E19" w:rsidRDefault="003F3E46" w:rsidP="000E2652">
      <w:pPr>
        <w:numPr>
          <w:ilvl w:val="0"/>
          <w:numId w:val="46"/>
        </w:numPr>
        <w:spacing w:after="0" w:line="240" w:lineRule="auto"/>
        <w:ind w:left="709" w:hanging="207"/>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REC </w:t>
      </w:r>
      <w:r w:rsidR="00AA1E45" w:rsidRPr="00D43E19">
        <w:rPr>
          <w:rFonts w:ascii="Gill Sans MT" w:eastAsia="Calibri" w:hAnsi="Gill Sans MT" w:cs="Times New Roman"/>
          <w:sz w:val="24"/>
          <w:szCs w:val="24"/>
        </w:rPr>
        <w:t xml:space="preserve">secretariate </w:t>
      </w:r>
      <w:r w:rsidRPr="00D43E19">
        <w:rPr>
          <w:rFonts w:ascii="Gill Sans MT" w:eastAsia="Calibri" w:hAnsi="Gill Sans MT" w:cs="Times New Roman"/>
          <w:sz w:val="24"/>
          <w:szCs w:val="24"/>
        </w:rPr>
        <w:t xml:space="preserve">shall inform and </w:t>
      </w:r>
      <w:r w:rsidR="00AA1E45" w:rsidRPr="00D43E19">
        <w:rPr>
          <w:rFonts w:ascii="Gill Sans MT" w:eastAsia="Calibri" w:hAnsi="Gill Sans MT" w:cs="Times New Roman"/>
          <w:sz w:val="24"/>
          <w:szCs w:val="24"/>
        </w:rPr>
        <w:t xml:space="preserve">organise </w:t>
      </w:r>
      <w:r w:rsidRPr="00D43E19">
        <w:rPr>
          <w:rFonts w:ascii="Gill Sans MT" w:eastAsia="Calibri" w:hAnsi="Gill Sans MT" w:cs="Times New Roman"/>
          <w:sz w:val="24"/>
          <w:szCs w:val="24"/>
        </w:rPr>
        <w:t>train</w:t>
      </w:r>
      <w:r w:rsidR="00AA1E45" w:rsidRPr="00D43E19">
        <w:rPr>
          <w:rFonts w:ascii="Gill Sans MT" w:eastAsia="Calibri" w:hAnsi="Gill Sans MT" w:cs="Times New Roman"/>
          <w:sz w:val="24"/>
          <w:szCs w:val="24"/>
        </w:rPr>
        <w:t xml:space="preserve">ing for </w:t>
      </w:r>
      <w:r w:rsidRPr="00D43E19">
        <w:rPr>
          <w:rFonts w:ascii="Gill Sans MT" w:eastAsia="Calibri" w:hAnsi="Gill Sans MT" w:cs="Times New Roman"/>
          <w:sz w:val="24"/>
          <w:szCs w:val="24"/>
        </w:rPr>
        <w:t xml:space="preserve">members, secretariat, </w:t>
      </w:r>
      <w:r w:rsidR="00DE6183" w:rsidRPr="00D43E19">
        <w:rPr>
          <w:rFonts w:ascii="Gill Sans MT" w:eastAsia="Calibri" w:hAnsi="Gill Sans MT" w:cs="Times New Roman"/>
          <w:sz w:val="24"/>
          <w:szCs w:val="24"/>
        </w:rPr>
        <w:t xml:space="preserve">and </w:t>
      </w:r>
      <w:r w:rsidRPr="00D43E19">
        <w:rPr>
          <w:rFonts w:ascii="Gill Sans MT" w:eastAsia="Calibri" w:hAnsi="Gill Sans MT" w:cs="Times New Roman"/>
          <w:sz w:val="24"/>
          <w:szCs w:val="24"/>
        </w:rPr>
        <w:t xml:space="preserve">reviewers on issues of conflict of </w:t>
      </w:r>
      <w:proofErr w:type="gramStart"/>
      <w:r w:rsidRPr="00D43E19">
        <w:rPr>
          <w:rFonts w:ascii="Gill Sans MT" w:eastAsia="Calibri" w:hAnsi="Gill Sans MT" w:cs="Times New Roman"/>
          <w:sz w:val="24"/>
          <w:szCs w:val="24"/>
        </w:rPr>
        <w:t>interests</w:t>
      </w:r>
      <w:r w:rsidR="0041390C" w:rsidRPr="00D43E19">
        <w:rPr>
          <w:rFonts w:ascii="Gill Sans MT" w:eastAsia="Calibri" w:hAnsi="Gill Sans MT" w:cs="Times New Roman"/>
          <w:sz w:val="24"/>
          <w:szCs w:val="24"/>
        </w:rPr>
        <w:t>;</w:t>
      </w:r>
      <w:proofErr w:type="gramEnd"/>
    </w:p>
    <w:p w14:paraId="44423427" w14:textId="4849FB18" w:rsidR="003F3E46" w:rsidRPr="00D43E19" w:rsidRDefault="003F3E46" w:rsidP="000E2652">
      <w:pPr>
        <w:numPr>
          <w:ilvl w:val="0"/>
          <w:numId w:val="46"/>
        </w:numPr>
        <w:spacing w:after="0" w:line="240" w:lineRule="auto"/>
        <w:ind w:left="709" w:hanging="207"/>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REC members, assigned external reviewers who are not necessarily REC </w:t>
      </w:r>
      <w:r w:rsidR="0041390C" w:rsidRPr="00D43E19">
        <w:rPr>
          <w:rFonts w:ascii="Gill Sans MT" w:eastAsia="Calibri" w:hAnsi="Gill Sans MT" w:cs="Times New Roman"/>
          <w:sz w:val="24"/>
          <w:szCs w:val="24"/>
        </w:rPr>
        <w:t>members,</w:t>
      </w:r>
      <w:r w:rsidRPr="00D43E19">
        <w:rPr>
          <w:rFonts w:ascii="Gill Sans MT" w:eastAsia="Calibri" w:hAnsi="Gill Sans MT" w:cs="Times New Roman"/>
          <w:sz w:val="24"/>
          <w:szCs w:val="24"/>
        </w:rPr>
        <w:t xml:space="preserve"> and </w:t>
      </w:r>
      <w:r w:rsidR="00DE6183" w:rsidRPr="00D43E19">
        <w:rPr>
          <w:rFonts w:ascii="Gill Sans MT" w:eastAsia="Calibri" w:hAnsi="Gill Sans MT" w:cs="Times New Roman"/>
          <w:sz w:val="24"/>
          <w:szCs w:val="24"/>
        </w:rPr>
        <w:t xml:space="preserve">the </w:t>
      </w:r>
      <w:r w:rsidRPr="00D43E19">
        <w:rPr>
          <w:rFonts w:ascii="Gill Sans MT" w:eastAsia="Calibri" w:hAnsi="Gill Sans MT" w:cs="Times New Roman"/>
          <w:sz w:val="24"/>
          <w:szCs w:val="24"/>
        </w:rPr>
        <w:t xml:space="preserve">secretariat shall declare a conflict of interests and sign a </w:t>
      </w:r>
      <w:proofErr w:type="gramStart"/>
      <w:r w:rsidRPr="00D43E19">
        <w:rPr>
          <w:rFonts w:ascii="Gill Sans MT" w:eastAsia="Calibri" w:hAnsi="Gill Sans MT" w:cs="Times New Roman"/>
          <w:sz w:val="24"/>
          <w:szCs w:val="24"/>
        </w:rPr>
        <w:t>conflict of interest</w:t>
      </w:r>
      <w:proofErr w:type="gramEnd"/>
      <w:r w:rsidRPr="00D43E19">
        <w:rPr>
          <w:rFonts w:ascii="Gill Sans MT" w:eastAsia="Calibri" w:hAnsi="Gill Sans MT" w:cs="Times New Roman"/>
          <w:sz w:val="24"/>
          <w:szCs w:val="24"/>
        </w:rPr>
        <w:t xml:space="preserve"> declaration form in respect of a protocol in which there is a conflict of </w:t>
      </w:r>
      <w:proofErr w:type="gramStart"/>
      <w:r w:rsidRPr="00D43E19">
        <w:rPr>
          <w:rFonts w:ascii="Gill Sans MT" w:eastAsia="Calibri" w:hAnsi="Gill Sans MT" w:cs="Times New Roman"/>
          <w:sz w:val="24"/>
          <w:szCs w:val="24"/>
        </w:rPr>
        <w:t>interest</w:t>
      </w:r>
      <w:r w:rsidR="0041390C" w:rsidRPr="00D43E19">
        <w:rPr>
          <w:rFonts w:ascii="Gill Sans MT" w:eastAsia="Calibri" w:hAnsi="Gill Sans MT" w:cs="Times New Roman"/>
          <w:sz w:val="24"/>
          <w:szCs w:val="24"/>
        </w:rPr>
        <w:t>;</w:t>
      </w:r>
      <w:proofErr w:type="gramEnd"/>
      <w:r w:rsidRPr="00D43E19">
        <w:rPr>
          <w:rFonts w:ascii="Gill Sans MT" w:eastAsia="Calibri" w:hAnsi="Gill Sans MT" w:cs="Times New Roman"/>
          <w:sz w:val="24"/>
          <w:szCs w:val="24"/>
        </w:rPr>
        <w:t xml:space="preserve"> </w:t>
      </w:r>
    </w:p>
    <w:p w14:paraId="3AD79D33" w14:textId="4FEF0AE4" w:rsidR="003F3E46" w:rsidRPr="00D43E19" w:rsidRDefault="003F3E46" w:rsidP="000E2652">
      <w:pPr>
        <w:numPr>
          <w:ilvl w:val="0"/>
          <w:numId w:val="46"/>
        </w:numPr>
        <w:spacing w:after="0" w:line="240" w:lineRule="auto"/>
        <w:ind w:left="709" w:hanging="207"/>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In the case of a REC member or member of the secretariat being in a position deemed to compromise the professional ability of the member or secretariat, such a member shall be required to declare the state and situation of his/her compromised position to the Chairperson of </w:t>
      </w:r>
      <w:proofErr w:type="gramStart"/>
      <w:r w:rsidRPr="00D43E19">
        <w:rPr>
          <w:rFonts w:ascii="Gill Sans MT" w:eastAsia="Calibri" w:hAnsi="Gill Sans MT" w:cs="Times New Roman"/>
          <w:sz w:val="24"/>
          <w:szCs w:val="24"/>
        </w:rPr>
        <w:t>REC</w:t>
      </w:r>
      <w:r w:rsidR="0041390C" w:rsidRPr="00D43E19">
        <w:rPr>
          <w:rFonts w:ascii="Gill Sans MT" w:eastAsia="Calibri" w:hAnsi="Gill Sans MT" w:cs="Times New Roman"/>
          <w:sz w:val="24"/>
          <w:szCs w:val="24"/>
        </w:rPr>
        <w:t>;</w:t>
      </w:r>
      <w:proofErr w:type="gramEnd"/>
    </w:p>
    <w:p w14:paraId="7CB68FFB" w14:textId="59329D6F" w:rsidR="003F3E46" w:rsidRPr="00D43E19" w:rsidRDefault="003F3E46" w:rsidP="000E2652">
      <w:pPr>
        <w:numPr>
          <w:ilvl w:val="0"/>
          <w:numId w:val="46"/>
        </w:numPr>
        <w:spacing w:after="0" w:line="240" w:lineRule="auto"/>
        <w:ind w:left="709" w:hanging="207"/>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An individual who has declared a conflict of interests and/or a compromised position shall recu</w:t>
      </w:r>
      <w:r w:rsidR="00DE6183" w:rsidRPr="00D43E19">
        <w:rPr>
          <w:rFonts w:ascii="Gill Sans MT" w:eastAsia="Calibri" w:hAnsi="Gill Sans MT" w:cs="Times New Roman"/>
          <w:sz w:val="24"/>
          <w:szCs w:val="24"/>
        </w:rPr>
        <w:t>s</w:t>
      </w:r>
      <w:r w:rsidRPr="00D43E19">
        <w:rPr>
          <w:rFonts w:ascii="Gill Sans MT" w:eastAsia="Calibri" w:hAnsi="Gill Sans MT" w:cs="Times New Roman"/>
          <w:sz w:val="24"/>
          <w:szCs w:val="24"/>
        </w:rPr>
        <w:t>e oneself from deliberations and decision</w:t>
      </w:r>
      <w:r w:rsidR="00DE6183" w:rsidRPr="00D43E19">
        <w:rPr>
          <w:rFonts w:ascii="Gill Sans MT" w:eastAsia="Calibri" w:hAnsi="Gill Sans MT" w:cs="Times New Roman"/>
          <w:sz w:val="24"/>
          <w:szCs w:val="24"/>
        </w:rPr>
        <w:t>-</w:t>
      </w:r>
      <w:r w:rsidRPr="00D43E19">
        <w:rPr>
          <w:rFonts w:ascii="Gill Sans MT" w:eastAsia="Calibri" w:hAnsi="Gill Sans MT" w:cs="Times New Roman"/>
          <w:sz w:val="24"/>
          <w:szCs w:val="24"/>
        </w:rPr>
        <w:t xml:space="preserve">making on the particular </w:t>
      </w:r>
      <w:proofErr w:type="gramStart"/>
      <w:r w:rsidRPr="00D43E19">
        <w:rPr>
          <w:rFonts w:ascii="Gill Sans MT" w:eastAsia="Calibri" w:hAnsi="Gill Sans MT" w:cs="Times New Roman"/>
          <w:sz w:val="24"/>
          <w:szCs w:val="24"/>
        </w:rPr>
        <w:t>protocol</w:t>
      </w:r>
      <w:r w:rsidR="0041390C" w:rsidRPr="00D43E19">
        <w:rPr>
          <w:rFonts w:ascii="Gill Sans MT" w:eastAsia="Calibri" w:hAnsi="Gill Sans MT" w:cs="Times New Roman"/>
          <w:sz w:val="24"/>
          <w:szCs w:val="24"/>
        </w:rPr>
        <w:t>;</w:t>
      </w:r>
      <w:proofErr w:type="gramEnd"/>
    </w:p>
    <w:p w14:paraId="02BE83F4" w14:textId="1BEA6C20" w:rsidR="003F3E46" w:rsidRPr="00D43E19" w:rsidRDefault="003F3E46" w:rsidP="000E2652">
      <w:pPr>
        <w:numPr>
          <w:ilvl w:val="0"/>
          <w:numId w:val="46"/>
        </w:numPr>
        <w:spacing w:after="0" w:line="240" w:lineRule="auto"/>
        <w:ind w:left="709" w:hanging="207"/>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The declaration of a conflict of interests shall be </w:t>
      </w:r>
      <w:proofErr w:type="spellStart"/>
      <w:r w:rsidRPr="00D43E19">
        <w:rPr>
          <w:rFonts w:ascii="Gill Sans MT" w:eastAsia="Calibri" w:hAnsi="Gill Sans MT" w:cs="Times New Roman"/>
          <w:sz w:val="24"/>
          <w:szCs w:val="24"/>
        </w:rPr>
        <w:t>minuted</w:t>
      </w:r>
      <w:proofErr w:type="spellEnd"/>
      <w:r w:rsidRPr="00D43E19">
        <w:rPr>
          <w:rFonts w:ascii="Gill Sans MT" w:eastAsia="Calibri" w:hAnsi="Gill Sans MT" w:cs="Times New Roman"/>
          <w:sz w:val="24"/>
          <w:szCs w:val="24"/>
        </w:rPr>
        <w:t xml:space="preserve"> and properly recorded including the time of recusal and re-joining the </w:t>
      </w:r>
      <w:proofErr w:type="gramStart"/>
      <w:r w:rsidRPr="00D43E19">
        <w:rPr>
          <w:rFonts w:ascii="Gill Sans MT" w:eastAsia="Calibri" w:hAnsi="Gill Sans MT" w:cs="Times New Roman"/>
          <w:sz w:val="24"/>
          <w:szCs w:val="24"/>
        </w:rPr>
        <w:t>meeting</w:t>
      </w:r>
      <w:r w:rsidR="0041390C" w:rsidRPr="00D43E19">
        <w:rPr>
          <w:rFonts w:ascii="Gill Sans MT" w:eastAsia="Calibri" w:hAnsi="Gill Sans MT" w:cs="Times New Roman"/>
          <w:sz w:val="24"/>
          <w:szCs w:val="24"/>
        </w:rPr>
        <w:t>;</w:t>
      </w:r>
      <w:proofErr w:type="gramEnd"/>
      <w:r w:rsidRPr="00D43E19">
        <w:rPr>
          <w:rFonts w:ascii="Gill Sans MT" w:eastAsia="Calibri" w:hAnsi="Gill Sans MT" w:cs="Times New Roman"/>
          <w:sz w:val="24"/>
          <w:szCs w:val="24"/>
        </w:rPr>
        <w:t xml:space="preserve"> </w:t>
      </w:r>
    </w:p>
    <w:p w14:paraId="61D8CD2E" w14:textId="0EAB3D92" w:rsidR="003F3E46" w:rsidRPr="00D43E19" w:rsidRDefault="003F3E46" w:rsidP="000E2652">
      <w:pPr>
        <w:numPr>
          <w:ilvl w:val="0"/>
          <w:numId w:val="46"/>
        </w:numPr>
        <w:spacing w:after="0" w:line="240" w:lineRule="auto"/>
        <w:ind w:left="709" w:hanging="207"/>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Where it transpires that an individual failed to declare </w:t>
      </w:r>
      <w:r w:rsidR="00AA7C6F" w:rsidRPr="00D43E19">
        <w:rPr>
          <w:rFonts w:ascii="Gill Sans MT" w:eastAsia="Calibri" w:hAnsi="Gill Sans MT" w:cs="Times New Roman"/>
          <w:sz w:val="24"/>
          <w:szCs w:val="24"/>
        </w:rPr>
        <w:t xml:space="preserve">a </w:t>
      </w:r>
      <w:r w:rsidRPr="00D43E19">
        <w:rPr>
          <w:rFonts w:ascii="Gill Sans MT" w:eastAsia="Calibri" w:hAnsi="Gill Sans MT" w:cs="Times New Roman"/>
          <w:sz w:val="24"/>
          <w:szCs w:val="24"/>
        </w:rPr>
        <w:t>conflict of interest with regard to a particular study, REC shall take appropriate actions including a hearing.</w:t>
      </w:r>
    </w:p>
    <w:p w14:paraId="554437A0" w14:textId="77777777" w:rsidR="003F3E46" w:rsidRPr="00D43E19" w:rsidRDefault="003F3E46" w:rsidP="003F3E46">
      <w:pPr>
        <w:spacing w:after="0" w:line="240" w:lineRule="auto"/>
        <w:ind w:left="720"/>
        <w:contextualSpacing/>
        <w:jc w:val="both"/>
        <w:rPr>
          <w:rFonts w:ascii="Gill Sans MT" w:eastAsia="Calibri" w:hAnsi="Gill Sans MT" w:cs="Times New Roman"/>
          <w:sz w:val="24"/>
          <w:szCs w:val="24"/>
        </w:rPr>
      </w:pPr>
    </w:p>
    <w:p w14:paraId="3516E4C5" w14:textId="77777777" w:rsidR="003F3E46" w:rsidRPr="00D43E19" w:rsidRDefault="003F3E46" w:rsidP="00B51C3A">
      <w:pPr>
        <w:spacing w:line="240" w:lineRule="auto"/>
        <w:jc w:val="both"/>
        <w:rPr>
          <w:rFonts w:ascii="Gill Sans MT" w:hAnsi="Gill Sans MT" w:cs="Times New Roman"/>
          <w:b/>
          <w:sz w:val="24"/>
          <w:szCs w:val="24"/>
        </w:rPr>
      </w:pPr>
      <w:r w:rsidRPr="00D43E19">
        <w:rPr>
          <w:rFonts w:ascii="Gill Sans MT" w:hAnsi="Gill Sans MT" w:cs="Times New Roman"/>
          <w:b/>
          <w:sz w:val="24"/>
          <w:szCs w:val="24"/>
        </w:rPr>
        <w:t>Definition of Terms and Some Situations of Conflict of Interests</w:t>
      </w:r>
    </w:p>
    <w:p w14:paraId="4A5325C5" w14:textId="77777777" w:rsidR="003F3E46" w:rsidRPr="00D43E19" w:rsidRDefault="003F3E46" w:rsidP="003F3E46">
      <w:pPr>
        <w:spacing w:after="0" w:line="240" w:lineRule="auto"/>
        <w:jc w:val="both"/>
        <w:rPr>
          <w:rFonts w:ascii="Gill Sans MT" w:hAnsi="Gill Sans MT" w:cs="Times New Roman"/>
          <w:b/>
          <w:bCs/>
          <w:iCs/>
          <w:sz w:val="24"/>
          <w:szCs w:val="24"/>
        </w:rPr>
      </w:pPr>
      <w:r w:rsidRPr="00D43E19">
        <w:rPr>
          <w:rFonts w:ascii="Gill Sans MT" w:hAnsi="Gill Sans MT" w:cs="Times New Roman"/>
          <w:b/>
          <w:bCs/>
          <w:iCs/>
          <w:sz w:val="24"/>
          <w:szCs w:val="24"/>
        </w:rPr>
        <w:t xml:space="preserve">Conflict of Interest (COI): </w:t>
      </w:r>
    </w:p>
    <w:p w14:paraId="72DCC5FD" w14:textId="77777777" w:rsidR="003F3E46" w:rsidRPr="00D43E19" w:rsidRDefault="003F3E46" w:rsidP="000E2652">
      <w:pPr>
        <w:numPr>
          <w:ilvl w:val="0"/>
          <w:numId w:val="45"/>
        </w:numPr>
        <w:spacing w:after="0" w:line="240" w:lineRule="auto"/>
        <w:ind w:left="709" w:hanging="207"/>
        <w:jc w:val="both"/>
        <w:rPr>
          <w:rFonts w:ascii="Gill Sans MT" w:hAnsi="Gill Sans MT" w:cs="Times New Roman"/>
          <w:bCs/>
          <w:sz w:val="24"/>
          <w:szCs w:val="24"/>
        </w:rPr>
      </w:pPr>
      <w:r w:rsidRPr="00D43E19">
        <w:rPr>
          <w:rFonts w:ascii="Gill Sans MT" w:hAnsi="Gill Sans MT" w:cs="Times New Roman"/>
          <w:bCs/>
          <w:sz w:val="24"/>
          <w:szCs w:val="24"/>
        </w:rPr>
        <w:t>A conflict between the personal interests and official responsibilities of a person in a position of trust.</w:t>
      </w:r>
      <w:r w:rsidRPr="00D43E19">
        <w:rPr>
          <w:rFonts w:ascii="Gill Sans MT" w:eastAsia="+mn-ea" w:hAnsi="Gill Sans MT" w:cs="Times New Roman"/>
          <w:b/>
          <w:bCs/>
          <w:color w:val="FFFFFF"/>
          <w:sz w:val="64"/>
          <w:szCs w:val="64"/>
        </w:rPr>
        <w:t xml:space="preserve"> </w:t>
      </w:r>
    </w:p>
    <w:p w14:paraId="1AA4696F" w14:textId="5A65B69F" w:rsidR="003F3E46" w:rsidRPr="00D43E19" w:rsidRDefault="003F3E46" w:rsidP="000E2652">
      <w:pPr>
        <w:numPr>
          <w:ilvl w:val="0"/>
          <w:numId w:val="45"/>
        </w:numPr>
        <w:spacing w:after="0" w:line="240" w:lineRule="auto"/>
        <w:ind w:left="709" w:hanging="207"/>
        <w:jc w:val="both"/>
        <w:rPr>
          <w:rFonts w:ascii="Gill Sans MT" w:hAnsi="Gill Sans MT" w:cs="Times New Roman"/>
          <w:bCs/>
          <w:sz w:val="24"/>
          <w:szCs w:val="24"/>
        </w:rPr>
      </w:pPr>
      <w:r w:rsidRPr="00D43E19">
        <w:rPr>
          <w:rFonts w:ascii="Gill Sans MT" w:hAnsi="Gill Sans MT" w:cs="Times New Roman"/>
          <w:bCs/>
          <w:sz w:val="24"/>
          <w:szCs w:val="24"/>
        </w:rPr>
        <w:t xml:space="preserve">A conflict of interest may arise when a member holds interests with respect to </w:t>
      </w:r>
      <w:r w:rsidR="00AA7C6F" w:rsidRPr="00D43E19">
        <w:rPr>
          <w:rFonts w:ascii="Gill Sans MT" w:hAnsi="Gill Sans MT" w:cs="Times New Roman"/>
          <w:bCs/>
          <w:sz w:val="24"/>
          <w:szCs w:val="24"/>
        </w:rPr>
        <w:t xml:space="preserve">a </w:t>
      </w:r>
      <w:r w:rsidRPr="00D43E19">
        <w:rPr>
          <w:rFonts w:ascii="Gill Sans MT" w:hAnsi="Gill Sans MT" w:cs="Times New Roman"/>
          <w:bCs/>
          <w:sz w:val="24"/>
          <w:szCs w:val="24"/>
        </w:rPr>
        <w:t xml:space="preserve">specific protocol for review that may jeopardize his/her/their ability or judgment to provide a free and independent professional review/evaluation of a given research protocol. </w:t>
      </w:r>
    </w:p>
    <w:p w14:paraId="306D77CE" w14:textId="77777777" w:rsidR="003F3E46" w:rsidRPr="00D43E19" w:rsidRDefault="003F3E46" w:rsidP="000E2652">
      <w:pPr>
        <w:numPr>
          <w:ilvl w:val="0"/>
          <w:numId w:val="45"/>
        </w:numPr>
        <w:spacing w:after="0" w:line="240" w:lineRule="auto"/>
        <w:ind w:left="709" w:hanging="207"/>
        <w:jc w:val="both"/>
        <w:rPr>
          <w:rFonts w:ascii="Gill Sans MT" w:hAnsi="Gill Sans MT" w:cs="Times New Roman"/>
          <w:bCs/>
          <w:sz w:val="24"/>
          <w:szCs w:val="24"/>
        </w:rPr>
      </w:pPr>
      <w:r w:rsidRPr="00D43E19">
        <w:rPr>
          <w:rFonts w:ascii="Gill Sans MT" w:hAnsi="Gill Sans MT" w:cs="Times New Roman"/>
          <w:bCs/>
          <w:sz w:val="24"/>
          <w:szCs w:val="24"/>
        </w:rPr>
        <w:t xml:space="preserve">A COI may arise when a member has personal financial, material, or social ties in the proposed research study whose protocol is under review.  </w:t>
      </w:r>
    </w:p>
    <w:p w14:paraId="7299E151" w14:textId="77777777" w:rsidR="003F3E46" w:rsidRPr="00D43E19" w:rsidRDefault="003F3E46" w:rsidP="003F3E46">
      <w:pPr>
        <w:jc w:val="both"/>
        <w:rPr>
          <w:rFonts w:ascii="Gill Sans MT" w:eastAsia="Calibri" w:hAnsi="Gill Sans MT" w:cs="Times New Roman"/>
          <w:sz w:val="24"/>
          <w:szCs w:val="24"/>
        </w:rPr>
      </w:pPr>
      <w:r w:rsidRPr="00D43E19">
        <w:rPr>
          <w:rFonts w:ascii="Gill Sans MT" w:eastAsia="Calibri" w:hAnsi="Gill Sans MT" w:cs="Times New Roman"/>
          <w:sz w:val="24"/>
          <w:szCs w:val="24"/>
        </w:rPr>
        <w:br w:type="page"/>
      </w:r>
    </w:p>
    <w:p w14:paraId="78203282" w14:textId="77777777" w:rsidR="00F673CD" w:rsidRPr="00D43E19" w:rsidRDefault="00F673CD" w:rsidP="00F673CD">
      <w:pPr>
        <w:spacing w:line="240" w:lineRule="auto"/>
        <w:jc w:val="center"/>
        <w:rPr>
          <w:rFonts w:ascii="Gill Sans MT" w:hAnsi="Gill Sans MT" w:cs="Times New Roman"/>
          <w:b/>
          <w:sz w:val="24"/>
          <w:szCs w:val="24"/>
        </w:rPr>
      </w:pPr>
      <w:bookmarkStart w:id="175" w:name="_Toc158293768"/>
      <w:bookmarkStart w:id="176" w:name="_Toc189580213"/>
      <w:r w:rsidRPr="00D43E19">
        <w:rPr>
          <w:rFonts w:ascii="Gill Sans MT" w:hAnsi="Gill Sans MT" w:cs="Times New Roman"/>
          <w:b/>
          <w:sz w:val="24"/>
          <w:szCs w:val="24"/>
        </w:rPr>
        <w:lastRenderedPageBreak/>
        <w:t>LUANAR RESEARCH ETHICS COMMITTEE (LUANAR-REC)</w:t>
      </w:r>
    </w:p>
    <w:p w14:paraId="138A86F3" w14:textId="77777777" w:rsidR="00E837C1" w:rsidRPr="00D43E19" w:rsidRDefault="00E837C1" w:rsidP="00E837C1">
      <w:pPr>
        <w:pStyle w:val="Heading2"/>
        <w:spacing w:after="240"/>
        <w:jc w:val="center"/>
        <w:rPr>
          <w:rFonts w:ascii="Gill Sans MT" w:hAnsi="Gill Sans MT" w:cs="Times New Roman"/>
          <w:b w:val="0"/>
          <w:szCs w:val="24"/>
        </w:rPr>
      </w:pPr>
      <w:r w:rsidRPr="00D43E19">
        <w:rPr>
          <w:rFonts w:ascii="Gill Sans MT" w:eastAsia="Calibri" w:hAnsi="Gill Sans MT"/>
        </w:rPr>
        <w:t xml:space="preserve">LUANAR-REC FORM 007: </w:t>
      </w:r>
      <w:r w:rsidRPr="00D43E19">
        <w:rPr>
          <w:rFonts w:ascii="Gill Sans MT" w:hAnsi="Gill Sans MT" w:cs="Times New Roman"/>
          <w:szCs w:val="24"/>
        </w:rPr>
        <w:t>Conflict of Interest Declaration Form</w:t>
      </w:r>
      <w:bookmarkEnd w:id="175"/>
      <w:bookmarkEnd w:id="176"/>
    </w:p>
    <w:tbl>
      <w:tblPr>
        <w:tblStyle w:val="TableGrid"/>
        <w:tblW w:w="9351" w:type="dxa"/>
        <w:tblLook w:val="04A0" w:firstRow="1" w:lastRow="0" w:firstColumn="1" w:lastColumn="0" w:noHBand="0" w:noVBand="1"/>
      </w:tblPr>
      <w:tblGrid>
        <w:gridCol w:w="3114"/>
        <w:gridCol w:w="6237"/>
      </w:tblGrid>
      <w:tr w:rsidR="00E837C1" w:rsidRPr="000D6D10" w14:paraId="6CE038C4" w14:textId="77777777" w:rsidTr="00BE00E0">
        <w:trPr>
          <w:trHeight w:val="907"/>
        </w:trPr>
        <w:tc>
          <w:tcPr>
            <w:tcW w:w="3114" w:type="dxa"/>
            <w:vAlign w:val="center"/>
          </w:tcPr>
          <w:p w14:paraId="4467CCE1" w14:textId="77777777" w:rsidR="00E837C1" w:rsidRPr="00D43E19" w:rsidRDefault="00E837C1" w:rsidP="00BE00E0">
            <w:pPr>
              <w:spacing w:after="0" w:line="259" w:lineRule="auto"/>
              <w:ind w:left="168"/>
              <w:rPr>
                <w:rFonts w:ascii="Gill Sans MT" w:hAnsi="Gill Sans MT" w:cs="Times New Roman"/>
                <w:b/>
                <w:bCs/>
                <w:sz w:val="24"/>
                <w:szCs w:val="24"/>
              </w:rPr>
            </w:pPr>
            <w:r w:rsidRPr="00D43E19">
              <w:rPr>
                <w:rFonts w:ascii="Gill Sans MT" w:hAnsi="Gill Sans MT" w:cs="Times New Roman"/>
                <w:b/>
                <w:bCs/>
                <w:sz w:val="24"/>
                <w:szCs w:val="24"/>
              </w:rPr>
              <w:t>Name (the one in conflict)</w:t>
            </w:r>
          </w:p>
        </w:tc>
        <w:tc>
          <w:tcPr>
            <w:tcW w:w="6237" w:type="dxa"/>
            <w:vAlign w:val="center"/>
          </w:tcPr>
          <w:p w14:paraId="5D2B9AD8" w14:textId="77777777" w:rsidR="00E837C1" w:rsidRPr="00D43E19" w:rsidRDefault="00E837C1" w:rsidP="00BE00E0">
            <w:pPr>
              <w:spacing w:after="0" w:line="259" w:lineRule="auto"/>
              <w:ind w:left="173"/>
              <w:jc w:val="left"/>
              <w:rPr>
                <w:rFonts w:ascii="Gill Sans MT" w:hAnsi="Gill Sans MT" w:cs="Times New Roman"/>
                <w:sz w:val="24"/>
                <w:szCs w:val="24"/>
              </w:rPr>
            </w:pPr>
          </w:p>
        </w:tc>
      </w:tr>
      <w:tr w:rsidR="00E837C1" w:rsidRPr="000D6D10" w14:paraId="27441E39" w14:textId="77777777" w:rsidTr="00BE00E0">
        <w:trPr>
          <w:trHeight w:val="907"/>
        </w:trPr>
        <w:tc>
          <w:tcPr>
            <w:tcW w:w="3114" w:type="dxa"/>
            <w:vAlign w:val="center"/>
          </w:tcPr>
          <w:p w14:paraId="70EEB169" w14:textId="77777777" w:rsidR="00E837C1" w:rsidRPr="00D43E19" w:rsidRDefault="00E837C1" w:rsidP="00BE00E0">
            <w:pPr>
              <w:spacing w:after="0" w:line="259" w:lineRule="auto"/>
              <w:ind w:left="168"/>
              <w:rPr>
                <w:rFonts w:ascii="Gill Sans MT" w:hAnsi="Gill Sans MT" w:cs="Times New Roman"/>
                <w:b/>
                <w:bCs/>
                <w:sz w:val="24"/>
                <w:szCs w:val="24"/>
              </w:rPr>
            </w:pPr>
            <w:r w:rsidRPr="00D43E19">
              <w:rPr>
                <w:rFonts w:ascii="Gill Sans MT" w:hAnsi="Gill Sans MT" w:cs="Times New Roman"/>
                <w:b/>
                <w:bCs/>
                <w:sz w:val="24"/>
                <w:szCs w:val="24"/>
              </w:rPr>
              <w:t>Proposal Title</w:t>
            </w:r>
          </w:p>
        </w:tc>
        <w:tc>
          <w:tcPr>
            <w:tcW w:w="6237" w:type="dxa"/>
            <w:vAlign w:val="center"/>
          </w:tcPr>
          <w:p w14:paraId="1018ECE1" w14:textId="77777777" w:rsidR="00E837C1" w:rsidRPr="00D43E19" w:rsidRDefault="00E837C1" w:rsidP="00BE00E0">
            <w:pPr>
              <w:spacing w:after="0" w:line="259" w:lineRule="auto"/>
              <w:ind w:left="173"/>
              <w:jc w:val="left"/>
              <w:rPr>
                <w:rFonts w:ascii="Gill Sans MT" w:hAnsi="Gill Sans MT" w:cs="Times New Roman"/>
                <w:sz w:val="24"/>
                <w:szCs w:val="24"/>
              </w:rPr>
            </w:pPr>
          </w:p>
        </w:tc>
      </w:tr>
      <w:tr w:rsidR="00E837C1" w:rsidRPr="0047559C" w14:paraId="33B45F6B" w14:textId="77777777" w:rsidTr="00BE00E0">
        <w:trPr>
          <w:trHeight w:val="907"/>
        </w:trPr>
        <w:tc>
          <w:tcPr>
            <w:tcW w:w="3114" w:type="dxa"/>
            <w:vAlign w:val="center"/>
          </w:tcPr>
          <w:p w14:paraId="7B484A2B" w14:textId="77777777" w:rsidR="00E837C1" w:rsidRPr="004D33CE" w:rsidRDefault="00E837C1" w:rsidP="00BE00E0">
            <w:pPr>
              <w:spacing w:after="0" w:line="259" w:lineRule="auto"/>
              <w:ind w:left="168"/>
              <w:rPr>
                <w:rFonts w:ascii="Gill Sans MT" w:hAnsi="Gill Sans MT" w:cs="Times New Roman"/>
                <w:b/>
                <w:bCs/>
                <w:sz w:val="24"/>
                <w:szCs w:val="24"/>
                <w:lang w:val="pt-BR"/>
              </w:rPr>
            </w:pPr>
            <w:r w:rsidRPr="004D33CE">
              <w:rPr>
                <w:rFonts w:ascii="Gill Sans MT" w:hAnsi="Gill Sans MT" w:cs="Times New Roman"/>
                <w:b/>
                <w:bCs/>
                <w:sz w:val="24"/>
                <w:szCs w:val="24"/>
                <w:lang w:val="pt-BR"/>
              </w:rPr>
              <w:t>LUANAR-REC Protocol Number as assigned</w:t>
            </w:r>
          </w:p>
        </w:tc>
        <w:tc>
          <w:tcPr>
            <w:tcW w:w="6237" w:type="dxa"/>
            <w:vAlign w:val="center"/>
          </w:tcPr>
          <w:p w14:paraId="1F524F2E" w14:textId="77777777" w:rsidR="00E837C1" w:rsidRPr="004D33CE" w:rsidRDefault="00E837C1" w:rsidP="00BE00E0">
            <w:pPr>
              <w:spacing w:after="0" w:line="259" w:lineRule="auto"/>
              <w:ind w:left="173"/>
              <w:jc w:val="left"/>
              <w:rPr>
                <w:rFonts w:ascii="Gill Sans MT" w:hAnsi="Gill Sans MT" w:cs="Times New Roman"/>
                <w:sz w:val="24"/>
                <w:szCs w:val="24"/>
                <w:lang w:val="pt-BR"/>
              </w:rPr>
            </w:pPr>
          </w:p>
        </w:tc>
      </w:tr>
      <w:tr w:rsidR="00E837C1" w:rsidRPr="000D6D10" w14:paraId="667CCA48" w14:textId="77777777" w:rsidTr="00BE00E0">
        <w:trPr>
          <w:trHeight w:val="907"/>
        </w:trPr>
        <w:tc>
          <w:tcPr>
            <w:tcW w:w="3114" w:type="dxa"/>
            <w:vAlign w:val="center"/>
          </w:tcPr>
          <w:p w14:paraId="29BD5F31" w14:textId="77777777" w:rsidR="00E837C1" w:rsidRPr="00D43E19" w:rsidRDefault="00E837C1" w:rsidP="00BE00E0">
            <w:pPr>
              <w:spacing w:after="0" w:line="259" w:lineRule="auto"/>
              <w:ind w:left="168"/>
              <w:rPr>
                <w:rFonts w:ascii="Gill Sans MT" w:hAnsi="Gill Sans MT" w:cs="Times New Roman"/>
                <w:b/>
                <w:bCs/>
                <w:sz w:val="24"/>
                <w:szCs w:val="24"/>
              </w:rPr>
            </w:pPr>
            <w:r w:rsidRPr="00D43E19">
              <w:rPr>
                <w:rFonts w:ascii="Gill Sans MT" w:hAnsi="Gill Sans MT" w:cs="Times New Roman"/>
                <w:b/>
                <w:bCs/>
                <w:sz w:val="24"/>
                <w:szCs w:val="24"/>
              </w:rPr>
              <w:t>Principal Investigator</w:t>
            </w:r>
          </w:p>
        </w:tc>
        <w:tc>
          <w:tcPr>
            <w:tcW w:w="6237" w:type="dxa"/>
            <w:vAlign w:val="center"/>
          </w:tcPr>
          <w:p w14:paraId="60F9B40A" w14:textId="77777777" w:rsidR="00E837C1" w:rsidRPr="00D43E19" w:rsidRDefault="00E837C1" w:rsidP="00BE00E0">
            <w:pPr>
              <w:spacing w:after="0" w:line="259" w:lineRule="auto"/>
              <w:ind w:left="173"/>
              <w:jc w:val="left"/>
              <w:rPr>
                <w:rFonts w:ascii="Gill Sans MT" w:hAnsi="Gill Sans MT" w:cs="Times New Roman"/>
                <w:sz w:val="24"/>
                <w:szCs w:val="24"/>
              </w:rPr>
            </w:pPr>
          </w:p>
        </w:tc>
      </w:tr>
      <w:tr w:rsidR="00E837C1" w:rsidRPr="000D6D10" w14:paraId="555809A3" w14:textId="77777777" w:rsidTr="00BE00E0">
        <w:trPr>
          <w:trHeight w:val="907"/>
        </w:trPr>
        <w:tc>
          <w:tcPr>
            <w:tcW w:w="3114" w:type="dxa"/>
            <w:vAlign w:val="center"/>
          </w:tcPr>
          <w:p w14:paraId="5C692683" w14:textId="77777777" w:rsidR="00E837C1" w:rsidRPr="00D43E19" w:rsidRDefault="00E837C1" w:rsidP="00BE00E0">
            <w:pPr>
              <w:spacing w:after="0" w:line="259" w:lineRule="auto"/>
              <w:ind w:left="168"/>
              <w:rPr>
                <w:rFonts w:ascii="Gill Sans MT" w:hAnsi="Gill Sans MT" w:cs="Times New Roman"/>
                <w:b/>
                <w:bCs/>
                <w:sz w:val="24"/>
                <w:szCs w:val="24"/>
              </w:rPr>
            </w:pPr>
            <w:r w:rsidRPr="00D43E19">
              <w:rPr>
                <w:rFonts w:ascii="Gill Sans MT" w:hAnsi="Gill Sans MT" w:cs="Times New Roman"/>
                <w:b/>
                <w:bCs/>
                <w:sz w:val="24"/>
                <w:szCs w:val="24"/>
              </w:rPr>
              <w:t>Co-investigators</w:t>
            </w:r>
          </w:p>
        </w:tc>
        <w:tc>
          <w:tcPr>
            <w:tcW w:w="6237" w:type="dxa"/>
            <w:vAlign w:val="center"/>
          </w:tcPr>
          <w:p w14:paraId="48F7612E" w14:textId="77777777" w:rsidR="00E837C1" w:rsidRPr="00D43E19" w:rsidRDefault="00E837C1" w:rsidP="00BE00E0">
            <w:pPr>
              <w:spacing w:after="0" w:line="259" w:lineRule="auto"/>
              <w:ind w:left="173"/>
              <w:jc w:val="left"/>
              <w:rPr>
                <w:rFonts w:ascii="Gill Sans MT" w:hAnsi="Gill Sans MT" w:cs="Times New Roman"/>
                <w:sz w:val="24"/>
                <w:szCs w:val="24"/>
              </w:rPr>
            </w:pPr>
          </w:p>
        </w:tc>
      </w:tr>
      <w:tr w:rsidR="00E837C1" w:rsidRPr="000D6D10" w14:paraId="3F6B8504" w14:textId="77777777" w:rsidTr="00BE00E0">
        <w:trPr>
          <w:trHeight w:val="2492"/>
        </w:trPr>
        <w:tc>
          <w:tcPr>
            <w:tcW w:w="3114" w:type="dxa"/>
            <w:vAlign w:val="center"/>
          </w:tcPr>
          <w:p w14:paraId="2D768995" w14:textId="77777777" w:rsidR="00E837C1" w:rsidRPr="00D43E19" w:rsidRDefault="00E837C1" w:rsidP="00BE00E0">
            <w:pPr>
              <w:spacing w:after="0" w:line="259" w:lineRule="auto"/>
              <w:ind w:left="168"/>
              <w:rPr>
                <w:rFonts w:ascii="Gill Sans MT" w:hAnsi="Gill Sans MT" w:cs="Times New Roman"/>
                <w:b/>
                <w:bCs/>
                <w:sz w:val="24"/>
                <w:szCs w:val="24"/>
              </w:rPr>
            </w:pPr>
            <w:r w:rsidRPr="00D43E19">
              <w:rPr>
                <w:rFonts w:ascii="Gill Sans MT" w:hAnsi="Gill Sans MT" w:cs="Times New Roman"/>
                <w:b/>
                <w:bCs/>
                <w:sz w:val="24"/>
                <w:szCs w:val="24"/>
              </w:rPr>
              <w:t>Describe the type of conflict of interest</w:t>
            </w:r>
          </w:p>
        </w:tc>
        <w:tc>
          <w:tcPr>
            <w:tcW w:w="6237" w:type="dxa"/>
            <w:vAlign w:val="center"/>
          </w:tcPr>
          <w:p w14:paraId="3788EB07" w14:textId="77777777" w:rsidR="00E837C1" w:rsidRPr="00D43E19" w:rsidRDefault="00E837C1" w:rsidP="00BE00E0">
            <w:pPr>
              <w:spacing w:after="0" w:line="259" w:lineRule="auto"/>
              <w:ind w:left="173"/>
              <w:jc w:val="left"/>
              <w:rPr>
                <w:rFonts w:ascii="Gill Sans MT" w:hAnsi="Gill Sans MT" w:cs="Times New Roman"/>
                <w:sz w:val="24"/>
                <w:szCs w:val="24"/>
              </w:rPr>
            </w:pPr>
          </w:p>
          <w:p w14:paraId="1AAD337A" w14:textId="77777777" w:rsidR="00E837C1" w:rsidRPr="00D43E19" w:rsidRDefault="00E837C1" w:rsidP="00BE00E0">
            <w:pPr>
              <w:spacing w:after="0" w:line="259" w:lineRule="auto"/>
              <w:ind w:left="173"/>
              <w:jc w:val="left"/>
              <w:rPr>
                <w:rFonts w:ascii="Gill Sans MT" w:hAnsi="Gill Sans MT" w:cs="Times New Roman"/>
                <w:sz w:val="24"/>
                <w:szCs w:val="24"/>
              </w:rPr>
            </w:pPr>
          </w:p>
          <w:p w14:paraId="019C9130" w14:textId="77777777" w:rsidR="00E837C1" w:rsidRPr="00D43E19" w:rsidRDefault="00E837C1" w:rsidP="00BE00E0">
            <w:pPr>
              <w:spacing w:after="0" w:line="259" w:lineRule="auto"/>
              <w:ind w:left="173"/>
              <w:jc w:val="left"/>
              <w:rPr>
                <w:rFonts w:ascii="Gill Sans MT" w:hAnsi="Gill Sans MT" w:cs="Times New Roman"/>
                <w:sz w:val="24"/>
                <w:szCs w:val="24"/>
              </w:rPr>
            </w:pPr>
          </w:p>
          <w:p w14:paraId="6E7A84F3" w14:textId="77777777" w:rsidR="00E837C1" w:rsidRPr="00D43E19" w:rsidRDefault="00E837C1" w:rsidP="00BE00E0">
            <w:pPr>
              <w:spacing w:after="0" w:line="259" w:lineRule="auto"/>
              <w:ind w:left="173"/>
              <w:jc w:val="left"/>
              <w:rPr>
                <w:rFonts w:ascii="Gill Sans MT" w:hAnsi="Gill Sans MT" w:cs="Times New Roman"/>
                <w:sz w:val="24"/>
                <w:szCs w:val="24"/>
              </w:rPr>
            </w:pPr>
          </w:p>
          <w:p w14:paraId="6D4B460D" w14:textId="77777777" w:rsidR="00E837C1" w:rsidRPr="00D43E19" w:rsidRDefault="00E837C1" w:rsidP="00BE00E0">
            <w:pPr>
              <w:spacing w:after="0" w:line="259" w:lineRule="auto"/>
              <w:ind w:left="173"/>
              <w:jc w:val="left"/>
              <w:rPr>
                <w:rFonts w:ascii="Gill Sans MT" w:hAnsi="Gill Sans MT" w:cs="Times New Roman"/>
                <w:sz w:val="24"/>
                <w:szCs w:val="24"/>
              </w:rPr>
            </w:pPr>
          </w:p>
          <w:p w14:paraId="7BCB5C20" w14:textId="77777777" w:rsidR="00E837C1" w:rsidRPr="00D43E19" w:rsidRDefault="00E837C1" w:rsidP="00BE00E0">
            <w:pPr>
              <w:spacing w:after="0" w:line="259" w:lineRule="auto"/>
              <w:ind w:left="173"/>
              <w:jc w:val="left"/>
              <w:rPr>
                <w:rFonts w:ascii="Gill Sans MT" w:hAnsi="Gill Sans MT" w:cs="Times New Roman"/>
                <w:sz w:val="24"/>
                <w:szCs w:val="24"/>
              </w:rPr>
            </w:pPr>
          </w:p>
          <w:p w14:paraId="439A3E1F" w14:textId="77777777" w:rsidR="00E837C1" w:rsidRPr="00D43E19" w:rsidRDefault="00E837C1" w:rsidP="00BE00E0">
            <w:pPr>
              <w:spacing w:after="0" w:line="259" w:lineRule="auto"/>
              <w:ind w:left="173"/>
              <w:jc w:val="left"/>
              <w:rPr>
                <w:rFonts w:ascii="Gill Sans MT" w:hAnsi="Gill Sans MT" w:cs="Times New Roman"/>
                <w:sz w:val="24"/>
                <w:szCs w:val="24"/>
              </w:rPr>
            </w:pPr>
          </w:p>
          <w:p w14:paraId="0F4E06E7" w14:textId="77777777" w:rsidR="00E837C1" w:rsidRPr="00D43E19" w:rsidRDefault="00E837C1" w:rsidP="00BE00E0">
            <w:pPr>
              <w:spacing w:after="0" w:line="259" w:lineRule="auto"/>
              <w:ind w:left="173"/>
              <w:jc w:val="left"/>
              <w:rPr>
                <w:rFonts w:ascii="Gill Sans MT" w:hAnsi="Gill Sans MT" w:cs="Times New Roman"/>
                <w:sz w:val="24"/>
                <w:szCs w:val="24"/>
              </w:rPr>
            </w:pPr>
          </w:p>
        </w:tc>
      </w:tr>
      <w:tr w:rsidR="00E837C1" w:rsidRPr="000D6D10" w14:paraId="2AF0E79D" w14:textId="77777777" w:rsidTr="00BE00E0">
        <w:trPr>
          <w:trHeight w:val="907"/>
        </w:trPr>
        <w:tc>
          <w:tcPr>
            <w:tcW w:w="3114" w:type="dxa"/>
            <w:vAlign w:val="center"/>
          </w:tcPr>
          <w:p w14:paraId="1ADAADAB" w14:textId="77777777" w:rsidR="00E837C1" w:rsidRPr="00D43E19" w:rsidRDefault="00E837C1" w:rsidP="00BE00E0">
            <w:pPr>
              <w:spacing w:after="0" w:line="259" w:lineRule="auto"/>
              <w:ind w:left="168"/>
              <w:rPr>
                <w:rFonts w:ascii="Gill Sans MT" w:hAnsi="Gill Sans MT" w:cs="Times New Roman"/>
                <w:b/>
                <w:bCs/>
                <w:sz w:val="24"/>
                <w:szCs w:val="24"/>
              </w:rPr>
            </w:pPr>
            <w:r w:rsidRPr="00D43E19">
              <w:rPr>
                <w:rFonts w:ascii="Gill Sans MT" w:hAnsi="Gill Sans MT" w:cs="Times New Roman"/>
                <w:b/>
                <w:bCs/>
                <w:sz w:val="24"/>
                <w:szCs w:val="24"/>
              </w:rPr>
              <w:t>REC Secretariat:  Describe the action taken to avoid a conflict of interest</w:t>
            </w:r>
          </w:p>
        </w:tc>
        <w:tc>
          <w:tcPr>
            <w:tcW w:w="6237" w:type="dxa"/>
            <w:vAlign w:val="center"/>
          </w:tcPr>
          <w:p w14:paraId="524529F9" w14:textId="77777777" w:rsidR="00E837C1" w:rsidRPr="00D43E19" w:rsidRDefault="00E837C1" w:rsidP="00BE00E0">
            <w:pPr>
              <w:spacing w:after="0" w:line="259" w:lineRule="auto"/>
              <w:ind w:left="173"/>
              <w:jc w:val="left"/>
              <w:rPr>
                <w:rFonts w:ascii="Gill Sans MT" w:hAnsi="Gill Sans MT" w:cs="Times New Roman"/>
                <w:sz w:val="24"/>
                <w:szCs w:val="24"/>
              </w:rPr>
            </w:pPr>
          </w:p>
          <w:p w14:paraId="42681FC8" w14:textId="77777777" w:rsidR="00E837C1" w:rsidRDefault="00E837C1" w:rsidP="00BE00E0">
            <w:pPr>
              <w:spacing w:after="0" w:line="259" w:lineRule="auto"/>
              <w:ind w:left="173"/>
              <w:jc w:val="left"/>
              <w:rPr>
                <w:rFonts w:ascii="Gill Sans MT" w:hAnsi="Gill Sans MT" w:cs="Times New Roman"/>
                <w:sz w:val="24"/>
                <w:szCs w:val="24"/>
              </w:rPr>
            </w:pPr>
          </w:p>
          <w:p w14:paraId="2F980BD5" w14:textId="77777777" w:rsidR="00E837C1" w:rsidRPr="00D43E19" w:rsidRDefault="00E837C1" w:rsidP="00BE00E0">
            <w:pPr>
              <w:spacing w:after="0" w:line="259" w:lineRule="auto"/>
              <w:ind w:left="173"/>
              <w:jc w:val="left"/>
              <w:rPr>
                <w:rFonts w:ascii="Gill Sans MT" w:hAnsi="Gill Sans MT" w:cs="Times New Roman"/>
                <w:sz w:val="24"/>
                <w:szCs w:val="24"/>
              </w:rPr>
            </w:pPr>
          </w:p>
          <w:p w14:paraId="770AAB7D" w14:textId="77777777" w:rsidR="00E837C1" w:rsidRPr="00D43E19" w:rsidRDefault="00E837C1" w:rsidP="00BE00E0">
            <w:pPr>
              <w:spacing w:after="0" w:line="259" w:lineRule="auto"/>
              <w:ind w:left="173"/>
              <w:jc w:val="left"/>
              <w:rPr>
                <w:rFonts w:ascii="Gill Sans MT" w:hAnsi="Gill Sans MT" w:cs="Times New Roman"/>
                <w:sz w:val="24"/>
                <w:szCs w:val="24"/>
              </w:rPr>
            </w:pPr>
          </w:p>
          <w:p w14:paraId="6F61D4B1" w14:textId="77777777" w:rsidR="00E837C1" w:rsidRPr="00D43E19" w:rsidRDefault="00E837C1" w:rsidP="00BE00E0">
            <w:pPr>
              <w:spacing w:after="0" w:line="259" w:lineRule="auto"/>
              <w:ind w:left="173"/>
              <w:jc w:val="left"/>
              <w:rPr>
                <w:rFonts w:ascii="Gill Sans MT" w:hAnsi="Gill Sans MT" w:cs="Times New Roman"/>
                <w:sz w:val="24"/>
                <w:szCs w:val="24"/>
              </w:rPr>
            </w:pPr>
          </w:p>
          <w:p w14:paraId="172974ED" w14:textId="77777777" w:rsidR="00E837C1" w:rsidRPr="00D43E19" w:rsidRDefault="00E837C1" w:rsidP="00BE00E0">
            <w:pPr>
              <w:spacing w:after="0" w:line="259" w:lineRule="auto"/>
              <w:ind w:left="173"/>
              <w:jc w:val="left"/>
              <w:rPr>
                <w:rFonts w:ascii="Gill Sans MT" w:hAnsi="Gill Sans MT" w:cs="Times New Roman"/>
                <w:sz w:val="24"/>
                <w:szCs w:val="24"/>
              </w:rPr>
            </w:pPr>
          </w:p>
          <w:p w14:paraId="2C776DDB" w14:textId="77777777" w:rsidR="00E837C1" w:rsidRPr="00D43E19" w:rsidRDefault="00E837C1" w:rsidP="00BE00E0">
            <w:pPr>
              <w:spacing w:after="0" w:line="259" w:lineRule="auto"/>
              <w:ind w:left="173"/>
              <w:jc w:val="left"/>
              <w:rPr>
                <w:rFonts w:ascii="Gill Sans MT" w:hAnsi="Gill Sans MT" w:cs="Times New Roman"/>
                <w:sz w:val="24"/>
                <w:szCs w:val="24"/>
              </w:rPr>
            </w:pPr>
          </w:p>
          <w:p w14:paraId="7CBE4884" w14:textId="77777777" w:rsidR="00E837C1" w:rsidRPr="00D43E19" w:rsidRDefault="00E837C1" w:rsidP="00BE00E0">
            <w:pPr>
              <w:spacing w:after="0" w:line="259" w:lineRule="auto"/>
              <w:ind w:left="173"/>
              <w:jc w:val="left"/>
              <w:rPr>
                <w:rFonts w:ascii="Gill Sans MT" w:hAnsi="Gill Sans MT" w:cs="Times New Roman"/>
                <w:sz w:val="24"/>
                <w:szCs w:val="24"/>
              </w:rPr>
            </w:pPr>
          </w:p>
        </w:tc>
      </w:tr>
    </w:tbl>
    <w:p w14:paraId="76F24F05" w14:textId="77777777" w:rsidR="00E837C1" w:rsidRDefault="00E837C1" w:rsidP="00E837C1">
      <w:pPr>
        <w:ind w:left="360"/>
        <w:jc w:val="both"/>
        <w:rPr>
          <w:rFonts w:ascii="Gill Sans MT" w:hAnsi="Gill Sans MT" w:cs="Times New Roman"/>
          <w:sz w:val="24"/>
          <w:szCs w:val="24"/>
        </w:rPr>
      </w:pPr>
    </w:p>
    <w:p w14:paraId="2FC3DF28" w14:textId="77777777" w:rsidR="00E837C1" w:rsidRPr="00D43E19" w:rsidRDefault="00E837C1" w:rsidP="00E837C1">
      <w:pPr>
        <w:ind w:left="360"/>
        <w:jc w:val="both"/>
        <w:rPr>
          <w:rFonts w:ascii="Gill Sans MT" w:hAnsi="Gill Sans MT" w:cs="Times New Roman"/>
          <w:sz w:val="24"/>
          <w:szCs w:val="24"/>
        </w:rPr>
      </w:pPr>
    </w:p>
    <w:p w14:paraId="3B0EB612" w14:textId="77777777" w:rsidR="00E837C1" w:rsidRPr="00C542C3" w:rsidRDefault="00E837C1" w:rsidP="00E837C1">
      <w:pPr>
        <w:jc w:val="both"/>
        <w:rPr>
          <w:rFonts w:ascii="Gill Sans MT" w:hAnsi="Gill Sans MT" w:cs="Times New Roman"/>
          <w:sz w:val="24"/>
          <w:szCs w:val="24"/>
        </w:rPr>
      </w:pPr>
      <w:r w:rsidRPr="00C542C3">
        <w:rPr>
          <w:rFonts w:ascii="Gill Sans MT" w:hAnsi="Gill Sans MT" w:cs="Times New Roman"/>
          <w:sz w:val="24"/>
          <w:szCs w:val="24"/>
        </w:rPr>
        <w:t xml:space="preserve">________________________________            </w:t>
      </w:r>
      <w:r w:rsidRPr="00C542C3">
        <w:rPr>
          <w:rFonts w:ascii="Gill Sans MT" w:hAnsi="Gill Sans MT" w:cs="Times New Roman"/>
          <w:sz w:val="24"/>
          <w:szCs w:val="24"/>
        </w:rPr>
        <w:tab/>
        <w:t xml:space="preserve">         _________________________</w:t>
      </w:r>
    </w:p>
    <w:p w14:paraId="3E6BAD73" w14:textId="77777777" w:rsidR="00E837C1" w:rsidRPr="00C542C3" w:rsidRDefault="00E837C1" w:rsidP="00E837C1">
      <w:pPr>
        <w:ind w:left="720" w:firstLine="720"/>
        <w:jc w:val="both"/>
        <w:rPr>
          <w:rFonts w:ascii="Gill Sans MT" w:hAnsi="Gill Sans MT" w:cs="Times New Roman"/>
          <w:b/>
          <w:bCs/>
          <w:sz w:val="24"/>
          <w:szCs w:val="24"/>
        </w:rPr>
      </w:pPr>
      <w:r w:rsidRPr="00C542C3">
        <w:rPr>
          <w:rFonts w:ascii="Gill Sans MT" w:hAnsi="Gill Sans MT" w:cs="Times New Roman"/>
          <w:b/>
          <w:bCs/>
          <w:sz w:val="24"/>
          <w:szCs w:val="24"/>
        </w:rPr>
        <w:t xml:space="preserve"> Signature</w:t>
      </w:r>
      <w:r w:rsidRPr="00C542C3">
        <w:rPr>
          <w:rFonts w:ascii="Gill Sans MT" w:hAnsi="Gill Sans MT" w:cs="Times New Roman"/>
          <w:b/>
          <w:bCs/>
          <w:sz w:val="24"/>
          <w:szCs w:val="24"/>
        </w:rPr>
        <w:tab/>
      </w:r>
      <w:r w:rsidRPr="00C542C3">
        <w:rPr>
          <w:rFonts w:ascii="Gill Sans MT" w:hAnsi="Gill Sans MT" w:cs="Times New Roman"/>
          <w:b/>
          <w:bCs/>
          <w:sz w:val="24"/>
          <w:szCs w:val="24"/>
        </w:rPr>
        <w:tab/>
      </w:r>
      <w:r w:rsidRPr="00C542C3">
        <w:rPr>
          <w:rFonts w:ascii="Gill Sans MT" w:hAnsi="Gill Sans MT" w:cs="Times New Roman"/>
          <w:b/>
          <w:bCs/>
          <w:sz w:val="24"/>
          <w:szCs w:val="24"/>
        </w:rPr>
        <w:tab/>
      </w:r>
      <w:r w:rsidRPr="00C542C3">
        <w:rPr>
          <w:rFonts w:ascii="Gill Sans MT" w:hAnsi="Gill Sans MT" w:cs="Times New Roman"/>
          <w:b/>
          <w:bCs/>
          <w:sz w:val="24"/>
          <w:szCs w:val="24"/>
        </w:rPr>
        <w:tab/>
      </w:r>
      <w:r w:rsidRPr="00C542C3">
        <w:rPr>
          <w:rFonts w:ascii="Gill Sans MT" w:hAnsi="Gill Sans MT" w:cs="Times New Roman"/>
          <w:b/>
          <w:bCs/>
          <w:sz w:val="24"/>
          <w:szCs w:val="24"/>
        </w:rPr>
        <w:tab/>
      </w:r>
      <w:r>
        <w:rPr>
          <w:rFonts w:ascii="Gill Sans MT" w:hAnsi="Gill Sans MT" w:cs="Times New Roman"/>
          <w:b/>
          <w:bCs/>
          <w:sz w:val="24"/>
          <w:szCs w:val="24"/>
        </w:rPr>
        <w:tab/>
      </w:r>
      <w:r w:rsidRPr="00C542C3">
        <w:rPr>
          <w:rFonts w:ascii="Gill Sans MT" w:hAnsi="Gill Sans MT" w:cs="Times New Roman"/>
          <w:b/>
          <w:bCs/>
          <w:sz w:val="24"/>
          <w:szCs w:val="24"/>
        </w:rPr>
        <w:t>Date</w:t>
      </w:r>
    </w:p>
    <w:p w14:paraId="51AB31B4" w14:textId="77777777" w:rsidR="0081241E" w:rsidRPr="00D43E19" w:rsidRDefault="0081241E" w:rsidP="003F3E46">
      <w:pPr>
        <w:ind w:left="360"/>
        <w:jc w:val="both"/>
        <w:rPr>
          <w:rFonts w:ascii="Gill Sans MT" w:hAnsi="Gill Sans MT" w:cs="Times New Roman"/>
          <w:sz w:val="24"/>
          <w:szCs w:val="24"/>
        </w:rPr>
      </w:pPr>
    </w:p>
    <w:p w14:paraId="00701BD2" w14:textId="77777777" w:rsidR="0081241E" w:rsidRPr="00D43E19" w:rsidRDefault="0081241E" w:rsidP="003F3E46">
      <w:pPr>
        <w:ind w:left="360"/>
        <w:jc w:val="both"/>
        <w:rPr>
          <w:rFonts w:ascii="Gill Sans MT" w:hAnsi="Gill Sans MT" w:cs="Times New Roman"/>
          <w:sz w:val="24"/>
          <w:szCs w:val="24"/>
        </w:rPr>
        <w:sectPr w:rsidR="0081241E" w:rsidRPr="00D43E19">
          <w:pgSz w:w="12240" w:h="15840"/>
          <w:pgMar w:top="1440" w:right="1440" w:bottom="1440" w:left="1440" w:header="720" w:footer="720" w:gutter="0"/>
          <w:cols w:space="720"/>
          <w:docGrid w:linePitch="360"/>
        </w:sectPr>
      </w:pPr>
    </w:p>
    <w:p w14:paraId="2A803EC4" w14:textId="25B43F81" w:rsidR="003F3E46" w:rsidRPr="00D43E19" w:rsidRDefault="003F3E46" w:rsidP="008E71F1">
      <w:pPr>
        <w:pStyle w:val="Heading1"/>
        <w:pBdr>
          <w:bottom w:val="single" w:sz="12" w:space="1" w:color="auto"/>
        </w:pBdr>
        <w:ind w:left="1701" w:hanging="1701"/>
        <w:rPr>
          <w:rFonts w:ascii="Gill Sans MT" w:eastAsia="Calibri" w:hAnsi="Gill Sans MT"/>
          <w:sz w:val="28"/>
          <w:szCs w:val="28"/>
        </w:rPr>
      </w:pPr>
      <w:bookmarkStart w:id="177" w:name="_Toc189580214"/>
      <w:r w:rsidRPr="00D43E19">
        <w:rPr>
          <w:rFonts w:ascii="Gill Sans MT" w:eastAsia="Calibri" w:hAnsi="Gill Sans MT"/>
          <w:sz w:val="28"/>
          <w:szCs w:val="28"/>
        </w:rPr>
        <w:lastRenderedPageBreak/>
        <w:t>SOP NO.1</w:t>
      </w:r>
      <w:r w:rsidR="00BE3695" w:rsidRPr="00D43E19">
        <w:rPr>
          <w:rFonts w:ascii="Gill Sans MT" w:eastAsia="Calibri" w:hAnsi="Gill Sans MT"/>
          <w:sz w:val="28"/>
          <w:szCs w:val="28"/>
        </w:rPr>
        <w:t>1</w:t>
      </w:r>
      <w:r w:rsidRPr="00D43E19">
        <w:rPr>
          <w:rFonts w:ascii="Gill Sans MT" w:eastAsia="Calibri" w:hAnsi="Gill Sans MT"/>
          <w:sz w:val="28"/>
          <w:szCs w:val="28"/>
        </w:rPr>
        <w:t>: Standard Operating Procedure for Inspection and Monitoring of Approved Protocols</w:t>
      </w:r>
      <w:bookmarkEnd w:id="177"/>
    </w:p>
    <w:p w14:paraId="14F4B1DC" w14:textId="77777777" w:rsidR="003F3E46" w:rsidRPr="00D43E19" w:rsidRDefault="003F3E46" w:rsidP="000E2652">
      <w:pPr>
        <w:pStyle w:val="ListParagraph"/>
        <w:numPr>
          <w:ilvl w:val="0"/>
          <w:numId w:val="47"/>
        </w:numPr>
        <w:spacing w:before="240" w:after="160" w:line="259" w:lineRule="auto"/>
        <w:jc w:val="both"/>
        <w:rPr>
          <w:rFonts w:ascii="Gill Sans MT" w:hAnsi="Gill Sans MT" w:cs="Times New Roman"/>
          <w:sz w:val="24"/>
          <w:szCs w:val="24"/>
        </w:rPr>
      </w:pPr>
      <w:r w:rsidRPr="00D43E19">
        <w:rPr>
          <w:rFonts w:ascii="Gill Sans MT" w:hAnsi="Gill Sans MT" w:cs="Times New Roman"/>
          <w:b/>
          <w:sz w:val="24"/>
          <w:szCs w:val="24"/>
        </w:rPr>
        <w:t>Purpose</w:t>
      </w:r>
    </w:p>
    <w:p w14:paraId="0A57F16F" w14:textId="212DB518"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This SOP explains how monitoring/inspection of approved studies will be conducted</w:t>
      </w:r>
      <w:r w:rsidR="00AD5A6F" w:rsidRPr="00D43E19">
        <w:rPr>
          <w:rFonts w:ascii="Gill Sans MT" w:hAnsi="Gill Sans MT" w:cs="Times New Roman"/>
          <w:sz w:val="24"/>
          <w:szCs w:val="24"/>
        </w:rPr>
        <w:t>.</w:t>
      </w:r>
    </w:p>
    <w:p w14:paraId="6AD5DEC0" w14:textId="77777777" w:rsidR="003F3E46" w:rsidRPr="00D43E19" w:rsidRDefault="003F3E46" w:rsidP="000E2652">
      <w:pPr>
        <w:pStyle w:val="ListParagraph"/>
        <w:numPr>
          <w:ilvl w:val="0"/>
          <w:numId w:val="47"/>
        </w:numPr>
        <w:spacing w:after="160" w:line="259" w:lineRule="auto"/>
        <w:jc w:val="both"/>
        <w:rPr>
          <w:rFonts w:ascii="Gill Sans MT" w:hAnsi="Gill Sans MT" w:cs="Times New Roman"/>
          <w:sz w:val="24"/>
          <w:szCs w:val="24"/>
        </w:rPr>
      </w:pPr>
      <w:r w:rsidRPr="00D43E19">
        <w:rPr>
          <w:rFonts w:ascii="Gill Sans MT" w:hAnsi="Gill Sans MT" w:cs="Times New Roman"/>
          <w:b/>
          <w:sz w:val="24"/>
          <w:szCs w:val="24"/>
        </w:rPr>
        <w:t>Scope</w:t>
      </w:r>
    </w:p>
    <w:p w14:paraId="29CF6B21" w14:textId="7FA8C5F8" w:rsidR="003F3E46" w:rsidRPr="00D43E19" w:rsidRDefault="003F3E46" w:rsidP="003F3E46">
      <w:pPr>
        <w:jc w:val="both"/>
        <w:rPr>
          <w:rFonts w:ascii="Gill Sans MT" w:hAnsi="Gill Sans MT" w:cs="Times New Roman"/>
          <w:b/>
          <w:sz w:val="24"/>
          <w:szCs w:val="24"/>
        </w:rPr>
      </w:pPr>
      <w:r w:rsidRPr="00D43E19">
        <w:rPr>
          <w:rFonts w:ascii="Gill Sans MT" w:hAnsi="Gill Sans MT" w:cs="Times New Roman"/>
          <w:sz w:val="24"/>
          <w:szCs w:val="24"/>
        </w:rPr>
        <w:t xml:space="preserve">The usage of this SOP applies to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members, secretariat, investigators</w:t>
      </w:r>
      <w:r w:rsidR="00AD5A6F" w:rsidRPr="00D43E19">
        <w:rPr>
          <w:rFonts w:ascii="Gill Sans MT" w:hAnsi="Gill Sans MT" w:cs="Times New Roman"/>
          <w:sz w:val="24"/>
          <w:szCs w:val="24"/>
        </w:rPr>
        <w:t>,</w:t>
      </w:r>
      <w:r w:rsidRPr="00D43E19">
        <w:rPr>
          <w:rFonts w:ascii="Gill Sans MT" w:hAnsi="Gill Sans MT" w:cs="Times New Roman"/>
          <w:sz w:val="24"/>
          <w:szCs w:val="24"/>
        </w:rPr>
        <w:t xml:space="preserve"> and study staff</w:t>
      </w:r>
      <w:r w:rsidR="00AD5A6F" w:rsidRPr="00D43E19">
        <w:rPr>
          <w:rFonts w:ascii="Gill Sans MT" w:hAnsi="Gill Sans MT" w:cs="Times New Roman"/>
          <w:sz w:val="24"/>
          <w:szCs w:val="24"/>
        </w:rPr>
        <w:t>.</w:t>
      </w:r>
    </w:p>
    <w:p w14:paraId="154DA2BD" w14:textId="77777777" w:rsidR="003F3E46" w:rsidRPr="00D43E19" w:rsidRDefault="003F3E46" w:rsidP="000E2652">
      <w:pPr>
        <w:pStyle w:val="ListParagraph"/>
        <w:numPr>
          <w:ilvl w:val="0"/>
          <w:numId w:val="47"/>
        </w:numPr>
        <w:spacing w:after="160" w:line="259" w:lineRule="auto"/>
        <w:jc w:val="both"/>
        <w:rPr>
          <w:rFonts w:ascii="Gill Sans MT" w:hAnsi="Gill Sans MT" w:cs="Times New Roman"/>
          <w:sz w:val="24"/>
          <w:szCs w:val="24"/>
        </w:rPr>
      </w:pPr>
      <w:r w:rsidRPr="00D43E19">
        <w:rPr>
          <w:rFonts w:ascii="Gill Sans MT" w:hAnsi="Gill Sans MT" w:cs="Times New Roman"/>
          <w:b/>
          <w:sz w:val="24"/>
          <w:szCs w:val="24"/>
        </w:rPr>
        <w:t>Exceptions</w:t>
      </w:r>
    </w:p>
    <w:p w14:paraId="5E68E6A7" w14:textId="1A5D8930"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This SOP is meant to be followed without deviation</w:t>
      </w:r>
      <w:r w:rsidR="009D2024" w:rsidRPr="00D43E19">
        <w:rPr>
          <w:rFonts w:ascii="Gill Sans MT" w:hAnsi="Gill Sans MT" w:cs="Times New Roman"/>
          <w:sz w:val="24"/>
          <w:szCs w:val="24"/>
        </w:rPr>
        <w:t>.</w:t>
      </w:r>
    </w:p>
    <w:p w14:paraId="79658522" w14:textId="77777777" w:rsidR="003F3E46" w:rsidRPr="00D43E19" w:rsidRDefault="003F3E46" w:rsidP="000E2652">
      <w:pPr>
        <w:pStyle w:val="ListParagraph"/>
        <w:numPr>
          <w:ilvl w:val="0"/>
          <w:numId w:val="47"/>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Specific Procedures</w:t>
      </w:r>
    </w:p>
    <w:p w14:paraId="46B15BD8" w14:textId="08BFBDD9" w:rsidR="003F3E46" w:rsidRPr="00D43E19" w:rsidRDefault="00897BD6" w:rsidP="000E2652">
      <w:pPr>
        <w:pStyle w:val="ListParagraph"/>
        <w:numPr>
          <w:ilvl w:val="0"/>
          <w:numId w:val="48"/>
        </w:numPr>
        <w:spacing w:after="160" w:line="259" w:lineRule="auto"/>
        <w:ind w:left="567" w:hanging="218"/>
        <w:jc w:val="both"/>
        <w:rPr>
          <w:rFonts w:ascii="Gill Sans MT" w:hAnsi="Gill Sans MT" w:cs="Times New Roman"/>
          <w:sz w:val="24"/>
          <w:szCs w:val="24"/>
        </w:rPr>
      </w:pPr>
      <w:r w:rsidRPr="00D43E19">
        <w:rPr>
          <w:rFonts w:ascii="Gill Sans MT" w:hAnsi="Gill Sans MT" w:cs="Times New Roman"/>
          <w:sz w:val="24"/>
          <w:szCs w:val="24"/>
        </w:rPr>
        <w:t>LUANAR-REC</w:t>
      </w:r>
      <w:r w:rsidR="003F3E46" w:rsidRPr="00D43E19">
        <w:rPr>
          <w:rFonts w:ascii="Gill Sans MT" w:hAnsi="Gill Sans MT" w:cs="Times New Roman"/>
          <w:sz w:val="24"/>
          <w:szCs w:val="24"/>
        </w:rPr>
        <w:t xml:space="preserve"> shall inspect/monitor approved studies through the following </w:t>
      </w:r>
      <w:proofErr w:type="gramStart"/>
      <w:r w:rsidR="003F3E46" w:rsidRPr="00D43E19">
        <w:rPr>
          <w:rFonts w:ascii="Gill Sans MT" w:hAnsi="Gill Sans MT" w:cs="Times New Roman"/>
          <w:sz w:val="24"/>
          <w:szCs w:val="24"/>
        </w:rPr>
        <w:t>mechanisms;</w:t>
      </w:r>
      <w:proofErr w:type="gramEnd"/>
    </w:p>
    <w:p w14:paraId="1D1D35ED" w14:textId="661E52F8" w:rsidR="003F3E46" w:rsidRPr="00D43E19" w:rsidRDefault="003F3E46" w:rsidP="000E2652">
      <w:pPr>
        <w:pStyle w:val="ListParagraph"/>
        <w:numPr>
          <w:ilvl w:val="0"/>
          <w:numId w:val="49"/>
        </w:numPr>
        <w:spacing w:after="160" w:line="259" w:lineRule="auto"/>
        <w:ind w:left="1276"/>
        <w:jc w:val="both"/>
        <w:rPr>
          <w:rFonts w:ascii="Gill Sans MT" w:hAnsi="Gill Sans MT" w:cs="Times New Roman"/>
          <w:sz w:val="24"/>
          <w:szCs w:val="24"/>
        </w:rPr>
      </w:pPr>
      <w:r w:rsidRPr="00D43E19">
        <w:rPr>
          <w:rFonts w:ascii="Gill Sans MT" w:hAnsi="Gill Sans MT" w:cs="Times New Roman"/>
          <w:sz w:val="24"/>
          <w:szCs w:val="24"/>
        </w:rPr>
        <w:t xml:space="preserve">Progress report submitted </w:t>
      </w:r>
      <w:r w:rsidR="0047340F" w:rsidRPr="00D43E19">
        <w:rPr>
          <w:rFonts w:ascii="Gill Sans MT" w:hAnsi="Gill Sans MT" w:cs="Times New Roman"/>
          <w:sz w:val="24"/>
          <w:szCs w:val="24"/>
        </w:rPr>
        <w:t>within three months of approval of the study</w:t>
      </w:r>
      <w:r w:rsidR="005A2849" w:rsidRPr="00D43E19">
        <w:rPr>
          <w:rFonts w:ascii="Gill Sans MT" w:hAnsi="Gill Sans MT" w:cs="Times New Roman"/>
          <w:sz w:val="24"/>
          <w:szCs w:val="24"/>
        </w:rPr>
        <w:t xml:space="preserve"> and </w:t>
      </w:r>
      <w:r w:rsidR="009B0EE7" w:rsidRPr="00D43E19">
        <w:rPr>
          <w:rFonts w:ascii="Gill Sans MT" w:hAnsi="Gill Sans MT" w:cs="Times New Roman"/>
          <w:sz w:val="24"/>
          <w:szCs w:val="24"/>
        </w:rPr>
        <w:t>annual report for medium to long term studies</w:t>
      </w:r>
      <w:r w:rsidR="00A06FF5" w:rsidRPr="00D43E19">
        <w:rPr>
          <w:rFonts w:ascii="Gill Sans MT" w:hAnsi="Gill Sans MT" w:cs="Times New Roman"/>
          <w:sz w:val="24"/>
          <w:szCs w:val="24"/>
        </w:rPr>
        <w:t>.</w:t>
      </w:r>
    </w:p>
    <w:p w14:paraId="1E97E645" w14:textId="744F3D77" w:rsidR="003F3E46" w:rsidRPr="00D43E19" w:rsidRDefault="00FD15B2" w:rsidP="000E2652">
      <w:pPr>
        <w:pStyle w:val="ListParagraph"/>
        <w:numPr>
          <w:ilvl w:val="0"/>
          <w:numId w:val="49"/>
        </w:numPr>
        <w:spacing w:after="160" w:line="259" w:lineRule="auto"/>
        <w:ind w:left="1276"/>
        <w:jc w:val="both"/>
        <w:rPr>
          <w:rFonts w:ascii="Gill Sans MT" w:hAnsi="Gill Sans MT" w:cs="Times New Roman"/>
          <w:sz w:val="24"/>
          <w:szCs w:val="24"/>
        </w:rPr>
      </w:pPr>
      <w:r>
        <w:rPr>
          <w:rFonts w:ascii="Gill Sans MT" w:hAnsi="Gill Sans MT" w:cs="Times New Roman"/>
          <w:sz w:val="24"/>
          <w:szCs w:val="24"/>
        </w:rPr>
        <w:t>The f</w:t>
      </w:r>
      <w:r w:rsidR="003F3E46" w:rsidRPr="00D43E19">
        <w:rPr>
          <w:rFonts w:ascii="Gill Sans MT" w:hAnsi="Gill Sans MT" w:cs="Times New Roman"/>
          <w:sz w:val="24"/>
          <w:szCs w:val="24"/>
        </w:rPr>
        <w:t>inal report</w:t>
      </w:r>
      <w:r>
        <w:rPr>
          <w:rFonts w:ascii="Gill Sans MT" w:hAnsi="Gill Sans MT" w:cs="Times New Roman"/>
          <w:sz w:val="24"/>
          <w:szCs w:val="24"/>
        </w:rPr>
        <w:t>s are</w:t>
      </w:r>
      <w:r w:rsidR="003F3E46" w:rsidRPr="00D43E19">
        <w:rPr>
          <w:rFonts w:ascii="Gill Sans MT" w:hAnsi="Gill Sans MT" w:cs="Times New Roman"/>
          <w:sz w:val="24"/>
          <w:szCs w:val="24"/>
        </w:rPr>
        <w:t xml:space="preserve"> submitted at the end of the study</w:t>
      </w:r>
      <w:r w:rsidR="00A06FF5" w:rsidRPr="00D43E19">
        <w:rPr>
          <w:rFonts w:ascii="Gill Sans MT" w:hAnsi="Gill Sans MT" w:cs="Times New Roman"/>
          <w:sz w:val="24"/>
          <w:szCs w:val="24"/>
        </w:rPr>
        <w:t>.</w:t>
      </w:r>
    </w:p>
    <w:p w14:paraId="4469A91A" w14:textId="49AAB0E6" w:rsidR="003F3E46" w:rsidRPr="00D43E19" w:rsidRDefault="003F3E46" w:rsidP="000E2652">
      <w:pPr>
        <w:pStyle w:val="ListParagraph"/>
        <w:numPr>
          <w:ilvl w:val="0"/>
          <w:numId w:val="49"/>
        </w:numPr>
        <w:spacing w:after="160" w:line="259" w:lineRule="auto"/>
        <w:ind w:left="1276"/>
        <w:jc w:val="both"/>
        <w:rPr>
          <w:rFonts w:ascii="Gill Sans MT" w:hAnsi="Gill Sans MT" w:cs="Times New Roman"/>
          <w:sz w:val="24"/>
          <w:szCs w:val="24"/>
        </w:rPr>
      </w:pPr>
      <w:r w:rsidRPr="00D43E19">
        <w:rPr>
          <w:rFonts w:ascii="Gill Sans MT" w:hAnsi="Gill Sans MT" w:cs="Times New Roman"/>
          <w:sz w:val="24"/>
          <w:szCs w:val="24"/>
        </w:rPr>
        <w:t>Inspection reports by REC-appointed sub-committee</w:t>
      </w:r>
      <w:r w:rsidR="00A06FF5" w:rsidRPr="00D43E19">
        <w:rPr>
          <w:rFonts w:ascii="Gill Sans MT" w:hAnsi="Gill Sans MT" w:cs="Times New Roman"/>
          <w:sz w:val="24"/>
          <w:szCs w:val="24"/>
        </w:rPr>
        <w:t>.</w:t>
      </w:r>
    </w:p>
    <w:p w14:paraId="24892197" w14:textId="77777777" w:rsidR="003F3E46" w:rsidRPr="00D43E19" w:rsidRDefault="003F3E46" w:rsidP="000E2652">
      <w:pPr>
        <w:pStyle w:val="ListParagraph"/>
        <w:numPr>
          <w:ilvl w:val="0"/>
          <w:numId w:val="49"/>
        </w:numPr>
        <w:spacing w:after="160" w:line="259" w:lineRule="auto"/>
        <w:ind w:left="1276"/>
        <w:jc w:val="both"/>
        <w:rPr>
          <w:rFonts w:ascii="Gill Sans MT" w:hAnsi="Gill Sans MT" w:cs="Times New Roman"/>
          <w:sz w:val="24"/>
          <w:szCs w:val="24"/>
        </w:rPr>
      </w:pPr>
      <w:r w:rsidRPr="00D43E19">
        <w:rPr>
          <w:rFonts w:ascii="Gill Sans MT" w:hAnsi="Gill Sans MT" w:cs="Times New Roman"/>
          <w:sz w:val="24"/>
          <w:szCs w:val="24"/>
        </w:rPr>
        <w:t>Where possible, copies of publications at the end of the study</w:t>
      </w:r>
    </w:p>
    <w:p w14:paraId="7685EFBC" w14:textId="7374E3EB" w:rsidR="00C57574" w:rsidRPr="00D43E19" w:rsidRDefault="00C57574" w:rsidP="000E2652">
      <w:pPr>
        <w:pStyle w:val="ListParagraph"/>
        <w:numPr>
          <w:ilvl w:val="0"/>
          <w:numId w:val="48"/>
        </w:numPr>
        <w:spacing w:after="160" w:line="259" w:lineRule="auto"/>
        <w:ind w:left="567" w:hanging="218"/>
        <w:jc w:val="both"/>
        <w:rPr>
          <w:rFonts w:ascii="Gill Sans MT" w:hAnsi="Gill Sans MT" w:cs="Times New Roman"/>
          <w:sz w:val="24"/>
          <w:szCs w:val="24"/>
        </w:rPr>
      </w:pPr>
      <w:r w:rsidRPr="00D43E19">
        <w:rPr>
          <w:rFonts w:ascii="Gill Sans MT" w:hAnsi="Gill Sans MT" w:cs="Times New Roman"/>
          <w:sz w:val="24"/>
          <w:szCs w:val="24"/>
        </w:rPr>
        <w:t>Normally, inspection visits will be arranged in advance with the Principal Investigator</w:t>
      </w:r>
      <w:r w:rsidR="00A06FF5" w:rsidRPr="00D43E19">
        <w:rPr>
          <w:rFonts w:ascii="Gill Sans MT" w:hAnsi="Gill Sans MT" w:cs="Times New Roman"/>
          <w:sz w:val="24"/>
          <w:szCs w:val="24"/>
        </w:rPr>
        <w:t>,</w:t>
      </w:r>
      <w:r w:rsidRPr="00D43E19">
        <w:rPr>
          <w:rFonts w:ascii="Gill Sans MT" w:hAnsi="Gill Sans MT" w:cs="Times New Roman"/>
          <w:sz w:val="24"/>
          <w:szCs w:val="24"/>
        </w:rPr>
        <w:t xml:space="preserve"> but REC may also conduct unannounced visits</w:t>
      </w:r>
      <w:r w:rsidR="00A06FF5" w:rsidRPr="00D43E19">
        <w:rPr>
          <w:rFonts w:ascii="Gill Sans MT" w:hAnsi="Gill Sans MT" w:cs="Times New Roman"/>
          <w:sz w:val="24"/>
          <w:szCs w:val="24"/>
        </w:rPr>
        <w:t xml:space="preserve">. </w:t>
      </w:r>
    </w:p>
    <w:p w14:paraId="3BDA5AD9" w14:textId="562C59CF" w:rsidR="003F3E46" w:rsidRPr="00D43E19" w:rsidRDefault="003F3E46" w:rsidP="000E2652">
      <w:pPr>
        <w:pStyle w:val="ListParagraph"/>
        <w:numPr>
          <w:ilvl w:val="0"/>
          <w:numId w:val="48"/>
        </w:numPr>
        <w:spacing w:after="160" w:line="259" w:lineRule="auto"/>
        <w:ind w:left="567" w:hanging="218"/>
        <w:jc w:val="both"/>
        <w:rPr>
          <w:rFonts w:ascii="Gill Sans MT" w:hAnsi="Gill Sans MT" w:cs="Times New Roman"/>
          <w:sz w:val="24"/>
          <w:szCs w:val="24"/>
        </w:rPr>
      </w:pPr>
      <w:r w:rsidRPr="00D43E19">
        <w:rPr>
          <w:rFonts w:ascii="Gill Sans MT" w:hAnsi="Gill Sans MT" w:cs="Times New Roman"/>
          <w:sz w:val="24"/>
          <w:szCs w:val="24"/>
        </w:rPr>
        <w:t>The Principal Investigator shall submit periodic progress reports on the study as prescribed by the clearance letter</w:t>
      </w:r>
      <w:r w:rsidR="00A06FF5" w:rsidRPr="00D43E19">
        <w:rPr>
          <w:rFonts w:ascii="Gill Sans MT" w:hAnsi="Gill Sans MT" w:cs="Times New Roman"/>
          <w:sz w:val="24"/>
          <w:szCs w:val="24"/>
        </w:rPr>
        <w:t>.</w:t>
      </w:r>
      <w:r w:rsidRPr="00D43E19">
        <w:rPr>
          <w:rFonts w:ascii="Gill Sans MT" w:hAnsi="Gill Sans MT" w:cs="Times New Roman"/>
          <w:sz w:val="24"/>
          <w:szCs w:val="24"/>
        </w:rPr>
        <w:tab/>
      </w:r>
      <w:r w:rsidRPr="00D43E19">
        <w:rPr>
          <w:rFonts w:ascii="Gill Sans MT" w:hAnsi="Gill Sans MT" w:cs="Times New Roman"/>
          <w:sz w:val="24"/>
          <w:szCs w:val="24"/>
        </w:rPr>
        <w:tab/>
      </w:r>
    </w:p>
    <w:p w14:paraId="42DC0B20" w14:textId="1EF5EDF3" w:rsidR="003F3E46" w:rsidRPr="00D43E19" w:rsidRDefault="00AA7C6F" w:rsidP="000E2652">
      <w:pPr>
        <w:pStyle w:val="ListParagraph"/>
        <w:numPr>
          <w:ilvl w:val="0"/>
          <w:numId w:val="48"/>
        </w:numPr>
        <w:spacing w:after="160" w:line="259" w:lineRule="auto"/>
        <w:ind w:left="567" w:hanging="218"/>
        <w:jc w:val="both"/>
        <w:rPr>
          <w:rFonts w:ascii="Gill Sans MT" w:hAnsi="Gill Sans MT" w:cs="Times New Roman"/>
          <w:sz w:val="24"/>
          <w:szCs w:val="24"/>
        </w:rPr>
      </w:pPr>
      <w:r w:rsidRPr="00D43E19">
        <w:rPr>
          <w:rFonts w:ascii="Gill Sans MT" w:hAnsi="Gill Sans MT" w:cs="Times New Roman"/>
          <w:sz w:val="24"/>
          <w:szCs w:val="24"/>
        </w:rPr>
        <w:t xml:space="preserve">The </w:t>
      </w:r>
      <w:r w:rsidR="003F3E46" w:rsidRPr="00D43E19">
        <w:rPr>
          <w:rFonts w:ascii="Gill Sans MT" w:hAnsi="Gill Sans MT" w:cs="Times New Roman"/>
          <w:sz w:val="24"/>
          <w:szCs w:val="24"/>
        </w:rPr>
        <w:t>REC inspections sub-committee shall submit an inspection report to the review committee</w:t>
      </w:r>
      <w:r w:rsidR="00A06FF5" w:rsidRPr="00D43E19">
        <w:rPr>
          <w:rFonts w:ascii="Gill Sans MT" w:hAnsi="Gill Sans MT" w:cs="Times New Roman"/>
          <w:sz w:val="24"/>
          <w:szCs w:val="24"/>
        </w:rPr>
        <w:t>.</w:t>
      </w:r>
      <w:r w:rsidR="003F3E46" w:rsidRPr="00D43E19">
        <w:rPr>
          <w:rFonts w:ascii="Gill Sans MT" w:hAnsi="Gill Sans MT" w:cs="Times New Roman"/>
          <w:sz w:val="24"/>
          <w:szCs w:val="24"/>
        </w:rPr>
        <w:t xml:space="preserve">  </w:t>
      </w:r>
    </w:p>
    <w:p w14:paraId="0EA3B1BB" w14:textId="09663A12" w:rsidR="003F3E46" w:rsidRPr="00D43E19" w:rsidRDefault="003F3E46" w:rsidP="000E2652">
      <w:pPr>
        <w:pStyle w:val="ListParagraph"/>
        <w:numPr>
          <w:ilvl w:val="0"/>
          <w:numId w:val="48"/>
        </w:numPr>
        <w:spacing w:after="160" w:line="259" w:lineRule="auto"/>
        <w:ind w:left="567" w:hanging="218"/>
        <w:jc w:val="both"/>
        <w:rPr>
          <w:rFonts w:ascii="Gill Sans MT" w:hAnsi="Gill Sans MT" w:cs="Times New Roman"/>
          <w:sz w:val="24"/>
          <w:szCs w:val="24"/>
        </w:rPr>
      </w:pPr>
      <w:r w:rsidRPr="00D43E19">
        <w:rPr>
          <w:rFonts w:ascii="Gill Sans MT" w:hAnsi="Gill Sans MT" w:cs="Times New Roman"/>
          <w:sz w:val="24"/>
          <w:szCs w:val="24"/>
        </w:rPr>
        <w:t>REC shall review the reports and make recommendations through either expedited or convened full committee review process</w:t>
      </w:r>
      <w:r w:rsidR="00A06FF5" w:rsidRPr="00D43E19">
        <w:rPr>
          <w:rFonts w:ascii="Gill Sans MT" w:hAnsi="Gill Sans MT" w:cs="Times New Roman"/>
          <w:sz w:val="24"/>
          <w:szCs w:val="24"/>
        </w:rPr>
        <w:t>.</w:t>
      </w:r>
      <w:r w:rsidRPr="00D43E19">
        <w:rPr>
          <w:rFonts w:ascii="Gill Sans MT" w:hAnsi="Gill Sans MT" w:cs="Times New Roman"/>
          <w:sz w:val="24"/>
          <w:szCs w:val="24"/>
        </w:rPr>
        <w:t xml:space="preserve"> </w:t>
      </w:r>
    </w:p>
    <w:p w14:paraId="38E60403" w14:textId="1EFAEB6B" w:rsidR="003F3E46" w:rsidRPr="00D43E19" w:rsidRDefault="00FD15B2" w:rsidP="000E2652">
      <w:pPr>
        <w:pStyle w:val="ListParagraph"/>
        <w:numPr>
          <w:ilvl w:val="0"/>
          <w:numId w:val="48"/>
        </w:numPr>
        <w:spacing w:after="160" w:line="259" w:lineRule="auto"/>
        <w:ind w:left="567" w:hanging="218"/>
        <w:jc w:val="both"/>
        <w:rPr>
          <w:rFonts w:ascii="Gill Sans MT" w:hAnsi="Gill Sans MT" w:cs="Times New Roman"/>
          <w:sz w:val="24"/>
          <w:szCs w:val="24"/>
        </w:rPr>
      </w:pPr>
      <w:r>
        <w:rPr>
          <w:rFonts w:ascii="Gill Sans MT" w:hAnsi="Gill Sans MT" w:cs="Times New Roman"/>
          <w:sz w:val="24"/>
          <w:szCs w:val="24"/>
        </w:rPr>
        <w:t>The C</w:t>
      </w:r>
      <w:r w:rsidR="003F3E46" w:rsidRPr="00D43E19">
        <w:rPr>
          <w:rFonts w:ascii="Gill Sans MT" w:hAnsi="Gill Sans MT" w:cs="Times New Roman"/>
          <w:sz w:val="24"/>
          <w:szCs w:val="24"/>
        </w:rPr>
        <w:t>hairperson and secretariat shall communicate recommendations/feedback on reviewed reports to the investigator</w:t>
      </w:r>
      <w:r w:rsidR="00A06FF5" w:rsidRPr="00D43E19">
        <w:rPr>
          <w:rFonts w:ascii="Gill Sans MT" w:hAnsi="Gill Sans MT" w:cs="Times New Roman"/>
          <w:sz w:val="24"/>
          <w:szCs w:val="24"/>
        </w:rPr>
        <w:t>.</w:t>
      </w:r>
    </w:p>
    <w:p w14:paraId="6B34BFF4" w14:textId="77777777" w:rsidR="003F3E46" w:rsidRPr="00D43E19" w:rsidRDefault="003F3E46" w:rsidP="003F3E46">
      <w:pPr>
        <w:pStyle w:val="ListParagraph"/>
        <w:jc w:val="both"/>
        <w:rPr>
          <w:rFonts w:ascii="Gill Sans MT" w:hAnsi="Gill Sans MT" w:cs="Times New Roman"/>
          <w:sz w:val="24"/>
          <w:szCs w:val="24"/>
        </w:rPr>
      </w:pPr>
    </w:p>
    <w:p w14:paraId="61B4DDD0" w14:textId="77777777" w:rsidR="003F3E46" w:rsidRPr="00D43E19" w:rsidRDefault="003F3E46" w:rsidP="003F3E46">
      <w:pPr>
        <w:pStyle w:val="ListParagraph"/>
        <w:ind w:left="0"/>
        <w:jc w:val="both"/>
        <w:rPr>
          <w:rFonts w:ascii="Gill Sans MT" w:hAnsi="Gill Sans MT" w:cs="Times New Roman"/>
          <w:b/>
          <w:sz w:val="24"/>
          <w:szCs w:val="24"/>
        </w:rPr>
      </w:pPr>
      <w:r w:rsidRPr="00D43E19">
        <w:rPr>
          <w:rFonts w:ascii="Gill Sans MT" w:hAnsi="Gill Sans MT" w:cs="Times New Roman"/>
          <w:b/>
          <w:sz w:val="24"/>
          <w:szCs w:val="24"/>
        </w:rPr>
        <w:t>Definition of Terms</w:t>
      </w:r>
    </w:p>
    <w:p w14:paraId="72AE5D3C" w14:textId="4EEBE190"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b/>
          <w:bCs/>
          <w:iCs/>
          <w:sz w:val="24"/>
          <w:szCs w:val="24"/>
        </w:rPr>
        <w:t>Inspection:</w:t>
      </w:r>
      <w:r w:rsidRPr="00D43E19">
        <w:rPr>
          <w:rFonts w:ascii="Gill Sans MT" w:hAnsi="Gill Sans MT" w:cs="Times New Roman"/>
          <w:i/>
          <w:sz w:val="24"/>
          <w:szCs w:val="24"/>
        </w:rPr>
        <w:t xml:space="preserve"> </w:t>
      </w:r>
      <w:r w:rsidRPr="00D43E19">
        <w:rPr>
          <w:rFonts w:ascii="Gill Sans MT" w:hAnsi="Gill Sans MT" w:cs="Times New Roman"/>
          <w:sz w:val="24"/>
          <w:szCs w:val="24"/>
        </w:rPr>
        <w:t xml:space="preserve">An action that REC or its sub-committee or its representatives visit the study sites to assess how well the investigators are complying with the approved protocol and applicable regulatory requirements. </w:t>
      </w:r>
    </w:p>
    <w:p w14:paraId="263BBD7C" w14:textId="77777777" w:rsidR="003F3E46" w:rsidRPr="00D43E19" w:rsidRDefault="003F3E46" w:rsidP="003F3E46">
      <w:pPr>
        <w:pStyle w:val="ListParagraph"/>
        <w:ind w:left="1080"/>
        <w:jc w:val="both"/>
        <w:rPr>
          <w:rFonts w:ascii="Gill Sans MT" w:hAnsi="Gill Sans MT" w:cs="Times New Roman"/>
          <w:sz w:val="24"/>
          <w:szCs w:val="24"/>
        </w:rPr>
      </w:pPr>
    </w:p>
    <w:p w14:paraId="5CE10D18" w14:textId="77777777" w:rsidR="003F3E46" w:rsidRPr="00D43E19" w:rsidRDefault="003F3E46" w:rsidP="003F3E46">
      <w:pPr>
        <w:pStyle w:val="ListParagraph"/>
        <w:ind w:left="1080"/>
        <w:jc w:val="both"/>
        <w:rPr>
          <w:rFonts w:ascii="Gill Sans MT" w:hAnsi="Gill Sans MT" w:cs="Times New Roman"/>
          <w:sz w:val="24"/>
          <w:szCs w:val="24"/>
        </w:rPr>
      </w:pPr>
    </w:p>
    <w:p w14:paraId="40C043C3" w14:textId="77777777" w:rsidR="003F3E46" w:rsidRPr="00D43E19" w:rsidRDefault="003F3E46" w:rsidP="003F3E46">
      <w:pPr>
        <w:ind w:left="2160" w:firstLine="720"/>
        <w:jc w:val="both"/>
        <w:rPr>
          <w:rFonts w:ascii="Gill Sans MT" w:eastAsia="Calibri" w:hAnsi="Gill Sans MT" w:cs="Times New Roman"/>
          <w:b/>
          <w:sz w:val="24"/>
          <w:szCs w:val="24"/>
        </w:rPr>
        <w:sectPr w:rsidR="003F3E46" w:rsidRPr="00D43E19">
          <w:pgSz w:w="12240" w:h="15840"/>
          <w:pgMar w:top="1440" w:right="1440" w:bottom="1440" w:left="1440" w:header="720" w:footer="720" w:gutter="0"/>
          <w:cols w:space="720"/>
          <w:docGrid w:linePitch="360"/>
        </w:sectPr>
      </w:pPr>
    </w:p>
    <w:p w14:paraId="23C8945C" w14:textId="77777777" w:rsidR="00803038" w:rsidRPr="00D43E19" w:rsidRDefault="00803038" w:rsidP="00803038">
      <w:pPr>
        <w:spacing w:line="240" w:lineRule="auto"/>
        <w:jc w:val="center"/>
        <w:rPr>
          <w:rFonts w:ascii="Gill Sans MT" w:hAnsi="Gill Sans MT" w:cs="Times New Roman"/>
          <w:b/>
          <w:sz w:val="24"/>
          <w:szCs w:val="24"/>
        </w:rPr>
      </w:pPr>
      <w:bookmarkStart w:id="178" w:name="_Toc189580215"/>
      <w:r w:rsidRPr="00D43E19">
        <w:rPr>
          <w:rFonts w:ascii="Gill Sans MT" w:hAnsi="Gill Sans MT" w:cs="Times New Roman"/>
          <w:b/>
          <w:sz w:val="24"/>
          <w:szCs w:val="24"/>
        </w:rPr>
        <w:lastRenderedPageBreak/>
        <w:t>LUANAR RESEARCH ETHICS COMMITTEE (LUANAR-REC)</w:t>
      </w:r>
    </w:p>
    <w:p w14:paraId="7A67EDD5" w14:textId="3EE2DFF6" w:rsidR="003F3E46" w:rsidRPr="00D43E19" w:rsidRDefault="00897BD6" w:rsidP="00F378FF">
      <w:pPr>
        <w:pStyle w:val="Heading2"/>
        <w:spacing w:after="240"/>
        <w:jc w:val="center"/>
        <w:rPr>
          <w:rFonts w:ascii="Gill Sans MT" w:hAnsi="Gill Sans MT" w:cs="Times New Roman"/>
          <w:b w:val="0"/>
          <w:szCs w:val="24"/>
        </w:rPr>
      </w:pPr>
      <w:r w:rsidRPr="00D43E19">
        <w:rPr>
          <w:rFonts w:ascii="Gill Sans MT" w:eastAsia="Calibri" w:hAnsi="Gill Sans MT"/>
          <w:szCs w:val="24"/>
        </w:rPr>
        <w:t>LUANAR-REC</w:t>
      </w:r>
      <w:r w:rsidR="003F3E46" w:rsidRPr="00D43E19">
        <w:rPr>
          <w:rFonts w:ascii="Gill Sans MT" w:eastAsia="Calibri" w:hAnsi="Gill Sans MT"/>
          <w:szCs w:val="24"/>
        </w:rPr>
        <w:t xml:space="preserve"> </w:t>
      </w:r>
      <w:r w:rsidR="00F378FF" w:rsidRPr="00D43E19">
        <w:rPr>
          <w:rFonts w:ascii="Gill Sans MT" w:eastAsia="Calibri" w:hAnsi="Gill Sans MT"/>
          <w:szCs w:val="24"/>
        </w:rPr>
        <w:t xml:space="preserve">FORM </w:t>
      </w:r>
      <w:r w:rsidR="003F3E46" w:rsidRPr="00D43E19">
        <w:rPr>
          <w:rFonts w:ascii="Gill Sans MT" w:eastAsia="Calibri" w:hAnsi="Gill Sans MT"/>
          <w:szCs w:val="24"/>
        </w:rPr>
        <w:t>00</w:t>
      </w:r>
      <w:r w:rsidR="00401DC0" w:rsidRPr="00D43E19">
        <w:rPr>
          <w:rFonts w:ascii="Gill Sans MT" w:eastAsia="Calibri" w:hAnsi="Gill Sans MT"/>
          <w:szCs w:val="24"/>
        </w:rPr>
        <w:t>8</w:t>
      </w:r>
      <w:r w:rsidR="00F378FF" w:rsidRPr="00D43E19">
        <w:rPr>
          <w:rFonts w:ascii="Gill Sans MT" w:eastAsia="Calibri" w:hAnsi="Gill Sans MT"/>
          <w:szCs w:val="24"/>
        </w:rPr>
        <w:t xml:space="preserve">: </w:t>
      </w:r>
      <w:r w:rsidR="003F3E46" w:rsidRPr="00D43E19">
        <w:rPr>
          <w:rFonts w:ascii="Gill Sans MT" w:eastAsia="Calibri" w:hAnsi="Gill Sans MT" w:cs="Times New Roman"/>
          <w:szCs w:val="24"/>
        </w:rPr>
        <w:t>Inspection and Monitoring of Approved Protocols Form</w:t>
      </w:r>
      <w:bookmarkEnd w:id="178"/>
    </w:p>
    <w:p w14:paraId="539EDB08" w14:textId="335F60C0" w:rsidR="00556C01" w:rsidRPr="00D43E19" w:rsidRDefault="003F3E46" w:rsidP="000E2652">
      <w:pPr>
        <w:pStyle w:val="ListParagraph"/>
        <w:numPr>
          <w:ilvl w:val="1"/>
          <w:numId w:val="28"/>
        </w:numPr>
        <w:spacing w:after="0" w:line="360" w:lineRule="auto"/>
        <w:jc w:val="both"/>
        <w:rPr>
          <w:rFonts w:ascii="Gill Sans MT" w:hAnsi="Gill Sans MT" w:cs="Times New Roman"/>
          <w:sz w:val="24"/>
          <w:szCs w:val="24"/>
        </w:rPr>
      </w:pPr>
      <w:r w:rsidRPr="00D43E19">
        <w:rPr>
          <w:rFonts w:ascii="Gill Sans MT" w:hAnsi="Gill Sans MT" w:cs="Times New Roman"/>
          <w:sz w:val="24"/>
          <w:szCs w:val="24"/>
        </w:rPr>
        <w:t xml:space="preserve">Title of the Approved Study </w:t>
      </w:r>
    </w:p>
    <w:p w14:paraId="63AF031C" w14:textId="1CA848E6" w:rsidR="00AA69E8" w:rsidRPr="00D43E19" w:rsidRDefault="00AA69E8" w:rsidP="00E35F01">
      <w:pPr>
        <w:pStyle w:val="ListParagraph"/>
        <w:spacing w:before="240" w:after="0" w:line="360" w:lineRule="auto"/>
        <w:ind w:left="360"/>
        <w:jc w:val="both"/>
        <w:rPr>
          <w:rFonts w:ascii="Gill Sans MT" w:hAnsi="Gill Sans MT" w:cs="Times New Roman"/>
          <w:sz w:val="24"/>
          <w:szCs w:val="24"/>
        </w:rPr>
      </w:pPr>
      <w:r w:rsidRPr="00D43E19">
        <w:rPr>
          <w:rFonts w:ascii="Gill Sans MT" w:hAnsi="Gill Sans MT" w:cs="Times New Roman"/>
          <w:sz w:val="24"/>
          <w:szCs w:val="24"/>
        </w:rPr>
        <w:t>___________________________________________________________________</w:t>
      </w:r>
    </w:p>
    <w:p w14:paraId="6785682C" w14:textId="77777777" w:rsidR="00AA69E8" w:rsidRPr="00D43E19" w:rsidRDefault="00AA69E8" w:rsidP="00803038">
      <w:pPr>
        <w:pStyle w:val="ListParagraph"/>
        <w:spacing w:after="0"/>
        <w:ind w:left="360"/>
        <w:jc w:val="both"/>
        <w:rPr>
          <w:rFonts w:ascii="Gill Sans MT" w:hAnsi="Gill Sans MT" w:cs="Times New Roman"/>
          <w:sz w:val="24"/>
          <w:szCs w:val="24"/>
        </w:rPr>
      </w:pPr>
    </w:p>
    <w:p w14:paraId="32103F3F" w14:textId="7F016310" w:rsidR="00AA69E8" w:rsidRPr="00D43E19" w:rsidRDefault="00AA69E8" w:rsidP="00AA69E8">
      <w:pPr>
        <w:pStyle w:val="ListParagraph"/>
        <w:spacing w:after="0" w:line="360" w:lineRule="auto"/>
        <w:ind w:left="360"/>
        <w:jc w:val="both"/>
        <w:rPr>
          <w:rFonts w:ascii="Gill Sans MT" w:hAnsi="Gill Sans MT" w:cs="Times New Roman"/>
          <w:sz w:val="24"/>
          <w:szCs w:val="24"/>
        </w:rPr>
      </w:pPr>
      <w:r w:rsidRPr="00D43E19">
        <w:rPr>
          <w:rFonts w:ascii="Gill Sans MT" w:hAnsi="Gill Sans MT" w:cs="Times New Roman"/>
          <w:sz w:val="24"/>
          <w:szCs w:val="24"/>
        </w:rPr>
        <w:t>___________________________________________________________________</w:t>
      </w:r>
    </w:p>
    <w:p w14:paraId="5500ED5A" w14:textId="77777777" w:rsidR="00803038" w:rsidRDefault="00803038" w:rsidP="00803038">
      <w:pPr>
        <w:pStyle w:val="ListParagraph"/>
        <w:spacing w:after="0"/>
        <w:ind w:left="360"/>
        <w:jc w:val="both"/>
        <w:rPr>
          <w:rFonts w:ascii="Gill Sans MT" w:hAnsi="Gill Sans MT" w:cs="Times New Roman"/>
          <w:sz w:val="24"/>
          <w:szCs w:val="24"/>
        </w:rPr>
      </w:pPr>
    </w:p>
    <w:p w14:paraId="6D0F6F7A" w14:textId="56DC1AE7" w:rsidR="00AA69E8" w:rsidRPr="00D43E19" w:rsidRDefault="00AA69E8" w:rsidP="00AA69E8">
      <w:pPr>
        <w:pStyle w:val="ListParagraph"/>
        <w:spacing w:after="0" w:line="360" w:lineRule="auto"/>
        <w:ind w:left="360"/>
        <w:jc w:val="both"/>
        <w:rPr>
          <w:rFonts w:ascii="Gill Sans MT" w:hAnsi="Gill Sans MT" w:cs="Times New Roman"/>
          <w:sz w:val="24"/>
          <w:szCs w:val="24"/>
        </w:rPr>
      </w:pPr>
      <w:r w:rsidRPr="00D43E19">
        <w:rPr>
          <w:rFonts w:ascii="Gill Sans MT" w:hAnsi="Gill Sans MT" w:cs="Times New Roman"/>
          <w:sz w:val="24"/>
          <w:szCs w:val="24"/>
        </w:rPr>
        <w:t>___________________________________________________________________</w:t>
      </w:r>
    </w:p>
    <w:p w14:paraId="1C4D630D" w14:textId="77777777" w:rsidR="00AA69E8" w:rsidRPr="00D43E19" w:rsidRDefault="00AA69E8" w:rsidP="00AA69E8">
      <w:pPr>
        <w:pStyle w:val="ListParagraph"/>
        <w:spacing w:after="0" w:line="360" w:lineRule="auto"/>
        <w:ind w:left="360"/>
        <w:jc w:val="both"/>
        <w:rPr>
          <w:rFonts w:ascii="Gill Sans MT" w:hAnsi="Gill Sans MT" w:cs="Times New Roman"/>
          <w:sz w:val="24"/>
          <w:szCs w:val="24"/>
        </w:rPr>
      </w:pPr>
    </w:p>
    <w:p w14:paraId="4D0E23B4" w14:textId="52002AC2" w:rsidR="003F3E46" w:rsidRPr="004D33CE" w:rsidRDefault="00897BD6" w:rsidP="000E2652">
      <w:pPr>
        <w:pStyle w:val="ListParagraph"/>
        <w:numPr>
          <w:ilvl w:val="0"/>
          <w:numId w:val="83"/>
        </w:numPr>
        <w:spacing w:after="0" w:line="360" w:lineRule="auto"/>
        <w:jc w:val="both"/>
        <w:rPr>
          <w:rFonts w:ascii="Gill Sans MT" w:hAnsi="Gill Sans MT" w:cs="Times New Roman"/>
          <w:sz w:val="24"/>
          <w:szCs w:val="24"/>
          <w:lang w:val="pt-BR"/>
        </w:rPr>
      </w:pPr>
      <w:r w:rsidRPr="004D33CE">
        <w:rPr>
          <w:rFonts w:ascii="Gill Sans MT" w:hAnsi="Gill Sans MT" w:cs="Times New Roman"/>
          <w:sz w:val="24"/>
          <w:szCs w:val="24"/>
          <w:lang w:val="pt-BR"/>
        </w:rPr>
        <w:t>LUANAR-REC</w:t>
      </w:r>
      <w:r w:rsidR="00061E31" w:rsidRPr="004D33CE">
        <w:rPr>
          <w:rFonts w:ascii="Gill Sans MT" w:hAnsi="Gill Sans MT" w:cs="Times New Roman"/>
          <w:sz w:val="24"/>
          <w:szCs w:val="24"/>
          <w:lang w:val="pt-BR"/>
        </w:rPr>
        <w:t xml:space="preserve"> Protocol Number as assigned </w:t>
      </w:r>
      <w:r w:rsidR="00AA69E8" w:rsidRPr="004D33CE">
        <w:rPr>
          <w:rFonts w:ascii="Gill Sans MT" w:hAnsi="Gill Sans MT" w:cs="Times New Roman"/>
          <w:sz w:val="24"/>
          <w:szCs w:val="24"/>
          <w:lang w:val="pt-BR"/>
        </w:rPr>
        <w:t>_________</w:t>
      </w:r>
      <w:r w:rsidR="006E24C6" w:rsidRPr="004D33CE">
        <w:rPr>
          <w:rFonts w:ascii="Gill Sans MT" w:hAnsi="Gill Sans MT" w:cs="Times New Roman"/>
          <w:sz w:val="24"/>
          <w:szCs w:val="24"/>
          <w:lang w:val="pt-BR"/>
        </w:rPr>
        <w:t>_</w:t>
      </w:r>
      <w:r w:rsidR="00AA69E8" w:rsidRPr="004D33CE">
        <w:rPr>
          <w:rFonts w:ascii="Gill Sans MT" w:hAnsi="Gill Sans MT" w:cs="Times New Roman"/>
          <w:sz w:val="24"/>
          <w:szCs w:val="24"/>
          <w:lang w:val="pt-BR"/>
        </w:rPr>
        <w:t>________________________</w:t>
      </w:r>
    </w:p>
    <w:p w14:paraId="327C970C" w14:textId="77777777" w:rsidR="003F3E46" w:rsidRPr="004D33CE" w:rsidRDefault="003F3E46" w:rsidP="003F3E46">
      <w:pPr>
        <w:pStyle w:val="ListParagraph"/>
        <w:spacing w:after="0" w:line="360" w:lineRule="auto"/>
        <w:ind w:left="360"/>
        <w:jc w:val="both"/>
        <w:rPr>
          <w:rFonts w:ascii="Gill Sans MT" w:hAnsi="Gill Sans MT" w:cs="Times New Roman"/>
          <w:sz w:val="24"/>
          <w:szCs w:val="24"/>
          <w:lang w:val="pt-BR"/>
        </w:rPr>
      </w:pPr>
    </w:p>
    <w:p w14:paraId="712E7DB6" w14:textId="6EED2173" w:rsidR="00AA69E8" w:rsidRPr="00D43E19" w:rsidRDefault="003F3E46" w:rsidP="000E2652">
      <w:pPr>
        <w:pStyle w:val="ListParagraph"/>
        <w:numPr>
          <w:ilvl w:val="1"/>
          <w:numId w:val="18"/>
        </w:numPr>
        <w:spacing w:after="0" w:line="360" w:lineRule="auto"/>
        <w:ind w:left="420"/>
        <w:jc w:val="both"/>
        <w:rPr>
          <w:rFonts w:ascii="Gill Sans MT" w:hAnsi="Gill Sans MT" w:cs="Times New Roman"/>
          <w:sz w:val="24"/>
          <w:szCs w:val="24"/>
        </w:rPr>
      </w:pPr>
      <w:r w:rsidRPr="00D43E19">
        <w:rPr>
          <w:rFonts w:ascii="Gill Sans MT" w:hAnsi="Gill Sans MT" w:cs="Times New Roman"/>
          <w:sz w:val="24"/>
          <w:szCs w:val="24"/>
        </w:rPr>
        <w:t>Name of the Principal Investigator(s)</w:t>
      </w:r>
    </w:p>
    <w:p w14:paraId="00489980" w14:textId="6B752639" w:rsidR="00AA69E8" w:rsidRPr="008E71F1" w:rsidRDefault="00EA2833" w:rsidP="008E71F1">
      <w:pPr>
        <w:spacing w:after="0" w:line="360" w:lineRule="auto"/>
        <w:jc w:val="both"/>
        <w:rPr>
          <w:rFonts w:ascii="Gill Sans MT" w:hAnsi="Gill Sans MT" w:cs="Times New Roman"/>
          <w:sz w:val="24"/>
          <w:szCs w:val="24"/>
        </w:rPr>
      </w:pPr>
      <w:r>
        <w:rPr>
          <w:rFonts w:ascii="Gill Sans MT" w:hAnsi="Gill Sans MT" w:cs="Times New Roman"/>
          <w:sz w:val="24"/>
          <w:szCs w:val="24"/>
        </w:rPr>
        <w:t>___</w:t>
      </w:r>
      <w:r w:rsidR="00AA69E8" w:rsidRPr="008E71F1">
        <w:rPr>
          <w:rFonts w:ascii="Gill Sans MT" w:hAnsi="Gill Sans MT" w:cs="Times New Roman"/>
          <w:sz w:val="24"/>
          <w:szCs w:val="24"/>
        </w:rPr>
        <w:t>__________________________________________________________________</w:t>
      </w:r>
    </w:p>
    <w:p w14:paraId="7856AB7B" w14:textId="77777777" w:rsidR="00AA69E8" w:rsidRPr="00D43E19" w:rsidRDefault="00AA69E8" w:rsidP="00AA69E8">
      <w:pPr>
        <w:spacing w:after="0" w:line="360" w:lineRule="auto"/>
        <w:jc w:val="both"/>
        <w:rPr>
          <w:rFonts w:ascii="Gill Sans MT" w:hAnsi="Gill Sans MT" w:cs="Times New Roman"/>
          <w:sz w:val="24"/>
          <w:szCs w:val="24"/>
        </w:rPr>
      </w:pPr>
    </w:p>
    <w:p w14:paraId="3D5E13A5" w14:textId="77777777" w:rsidR="00AA69E8" w:rsidRPr="00D43E19" w:rsidRDefault="00AA69E8" w:rsidP="000E2652">
      <w:pPr>
        <w:pStyle w:val="ListParagraph"/>
        <w:numPr>
          <w:ilvl w:val="1"/>
          <w:numId w:val="18"/>
        </w:numPr>
        <w:spacing w:line="360" w:lineRule="auto"/>
        <w:jc w:val="both"/>
        <w:rPr>
          <w:rFonts w:ascii="Gill Sans MT" w:hAnsi="Gill Sans MT" w:cs="Times New Roman"/>
          <w:sz w:val="24"/>
          <w:szCs w:val="24"/>
        </w:rPr>
      </w:pPr>
      <w:r w:rsidRPr="00D43E19">
        <w:rPr>
          <w:rFonts w:ascii="Gill Sans MT" w:hAnsi="Gill Sans MT" w:cs="Times New Roman"/>
          <w:sz w:val="24"/>
          <w:szCs w:val="24"/>
        </w:rPr>
        <w:t>Address</w:t>
      </w:r>
    </w:p>
    <w:p w14:paraId="5D24789B" w14:textId="08483912" w:rsidR="00AA69E8" w:rsidRPr="00D43E19" w:rsidRDefault="00AA69E8" w:rsidP="00AA69E8">
      <w:pPr>
        <w:pStyle w:val="ListParagraph"/>
        <w:spacing w:line="360" w:lineRule="auto"/>
        <w:ind w:left="644"/>
        <w:jc w:val="both"/>
        <w:rPr>
          <w:rFonts w:ascii="Gill Sans MT" w:hAnsi="Gill Sans MT" w:cs="Times New Roman"/>
          <w:sz w:val="24"/>
          <w:szCs w:val="24"/>
        </w:rPr>
      </w:pPr>
      <w:r w:rsidRPr="00D43E19">
        <w:rPr>
          <w:rFonts w:ascii="Gill Sans MT" w:hAnsi="Gill Sans MT" w:cs="Times New Roman"/>
          <w:sz w:val="24"/>
          <w:szCs w:val="24"/>
        </w:rPr>
        <w:t xml:space="preserve">Physical Address: </w:t>
      </w:r>
      <w:r w:rsidR="006E24C6">
        <w:rPr>
          <w:rFonts w:ascii="Gill Sans MT" w:hAnsi="Gill Sans MT" w:cs="Times New Roman"/>
          <w:sz w:val="24"/>
          <w:szCs w:val="24"/>
        </w:rPr>
        <w:t>_____</w:t>
      </w:r>
      <w:r w:rsidRPr="00D43E19">
        <w:rPr>
          <w:rFonts w:ascii="Gill Sans MT" w:hAnsi="Gill Sans MT" w:cs="Times New Roman"/>
          <w:sz w:val="24"/>
          <w:szCs w:val="24"/>
        </w:rPr>
        <w:t>______________________________________________</w:t>
      </w:r>
    </w:p>
    <w:p w14:paraId="5B33C014" w14:textId="77777777" w:rsidR="00AA69E8" w:rsidRPr="00D43E19" w:rsidRDefault="00AA69E8" w:rsidP="00AA69E8">
      <w:pPr>
        <w:pStyle w:val="ListParagraph"/>
        <w:spacing w:line="360" w:lineRule="auto"/>
        <w:ind w:left="644"/>
        <w:jc w:val="both"/>
        <w:rPr>
          <w:rFonts w:ascii="Gill Sans MT" w:hAnsi="Gill Sans MT" w:cs="Times New Roman"/>
          <w:sz w:val="24"/>
          <w:szCs w:val="24"/>
        </w:rPr>
      </w:pPr>
    </w:p>
    <w:p w14:paraId="6B5C9D13" w14:textId="103D5507" w:rsidR="00AA69E8" w:rsidRPr="00D43E19" w:rsidRDefault="006E24C6" w:rsidP="008E71F1">
      <w:pPr>
        <w:pStyle w:val="ListParagraph"/>
        <w:spacing w:line="360" w:lineRule="auto"/>
        <w:ind w:left="2160"/>
        <w:jc w:val="both"/>
        <w:rPr>
          <w:rFonts w:ascii="Gill Sans MT" w:hAnsi="Gill Sans MT" w:cs="Times New Roman"/>
          <w:sz w:val="24"/>
          <w:szCs w:val="24"/>
        </w:rPr>
      </w:pPr>
      <w:r>
        <w:rPr>
          <w:rFonts w:ascii="Gill Sans MT" w:hAnsi="Gill Sans MT" w:cs="Times New Roman"/>
          <w:sz w:val="24"/>
          <w:szCs w:val="24"/>
        </w:rPr>
        <w:t xml:space="preserve">  _____</w:t>
      </w:r>
      <w:r w:rsidR="00AA69E8" w:rsidRPr="00D43E19">
        <w:rPr>
          <w:rFonts w:ascii="Gill Sans MT" w:hAnsi="Gill Sans MT" w:cs="Times New Roman"/>
          <w:sz w:val="24"/>
          <w:szCs w:val="24"/>
        </w:rPr>
        <w:t>_______________________________________________</w:t>
      </w:r>
    </w:p>
    <w:p w14:paraId="39C726C9" w14:textId="77777777" w:rsidR="00803038" w:rsidRDefault="00803038" w:rsidP="00861862">
      <w:pPr>
        <w:pStyle w:val="ListParagraph"/>
        <w:spacing w:line="360" w:lineRule="auto"/>
        <w:ind w:left="644"/>
        <w:jc w:val="both"/>
        <w:rPr>
          <w:rFonts w:ascii="Gill Sans MT" w:hAnsi="Gill Sans MT" w:cs="Times New Roman"/>
          <w:sz w:val="24"/>
          <w:szCs w:val="24"/>
        </w:rPr>
      </w:pPr>
    </w:p>
    <w:p w14:paraId="154A9E5B" w14:textId="01C9E79D" w:rsidR="00AA69E8" w:rsidRPr="00D43E19" w:rsidRDefault="00AA69E8" w:rsidP="00861862">
      <w:pPr>
        <w:pStyle w:val="ListParagraph"/>
        <w:spacing w:line="360" w:lineRule="auto"/>
        <w:ind w:left="644"/>
        <w:jc w:val="both"/>
        <w:rPr>
          <w:rFonts w:ascii="Gill Sans MT" w:hAnsi="Gill Sans MT" w:cs="Times New Roman"/>
          <w:sz w:val="24"/>
          <w:szCs w:val="24"/>
        </w:rPr>
      </w:pPr>
      <w:r w:rsidRPr="00D43E19">
        <w:rPr>
          <w:rFonts w:ascii="Gill Sans MT" w:hAnsi="Gill Sans MT" w:cs="Times New Roman"/>
          <w:sz w:val="24"/>
          <w:szCs w:val="24"/>
        </w:rPr>
        <w:t>Email: ___________________________________________________________</w:t>
      </w:r>
    </w:p>
    <w:p w14:paraId="6AA9CBBE" w14:textId="77777777" w:rsidR="00AA69E8" w:rsidRPr="00D43E19" w:rsidRDefault="00AA69E8" w:rsidP="00AA69E8">
      <w:pPr>
        <w:pStyle w:val="ListParagraph"/>
        <w:spacing w:line="360" w:lineRule="auto"/>
        <w:ind w:left="644"/>
        <w:jc w:val="both"/>
        <w:rPr>
          <w:rFonts w:ascii="Gill Sans MT" w:hAnsi="Gill Sans MT" w:cs="Times New Roman"/>
          <w:sz w:val="24"/>
          <w:szCs w:val="24"/>
        </w:rPr>
      </w:pPr>
    </w:p>
    <w:p w14:paraId="0EFA2B31" w14:textId="6E5DB880" w:rsidR="00AA69E8" w:rsidRPr="00D43E19" w:rsidRDefault="00AA69E8" w:rsidP="00AA69E8">
      <w:pPr>
        <w:pStyle w:val="ListParagraph"/>
        <w:spacing w:line="360" w:lineRule="auto"/>
        <w:ind w:left="644"/>
        <w:jc w:val="both"/>
        <w:rPr>
          <w:rFonts w:ascii="Gill Sans MT" w:hAnsi="Gill Sans MT" w:cs="Times New Roman"/>
          <w:sz w:val="24"/>
          <w:szCs w:val="24"/>
        </w:rPr>
      </w:pPr>
      <w:r w:rsidRPr="00D43E19">
        <w:rPr>
          <w:rFonts w:ascii="Gill Sans MT" w:hAnsi="Gill Sans MT" w:cs="Times New Roman"/>
          <w:sz w:val="24"/>
          <w:szCs w:val="24"/>
        </w:rPr>
        <w:t>Phone Number: ______________________</w:t>
      </w:r>
      <w:r w:rsidR="00633125">
        <w:rPr>
          <w:rFonts w:ascii="Gill Sans MT" w:hAnsi="Gill Sans MT" w:cs="Times New Roman"/>
          <w:sz w:val="24"/>
          <w:szCs w:val="24"/>
        </w:rPr>
        <w:t>_</w:t>
      </w:r>
      <w:r w:rsidRPr="00D43E19">
        <w:rPr>
          <w:rFonts w:ascii="Gill Sans MT" w:hAnsi="Gill Sans MT" w:cs="Times New Roman"/>
          <w:sz w:val="24"/>
          <w:szCs w:val="24"/>
        </w:rPr>
        <w:t xml:space="preserve">_____________________________ </w:t>
      </w:r>
    </w:p>
    <w:p w14:paraId="75378B6F" w14:textId="77777777" w:rsidR="00AA69E8" w:rsidRPr="00D43E19" w:rsidRDefault="00AA69E8" w:rsidP="00AA69E8">
      <w:pPr>
        <w:pStyle w:val="ListParagraph"/>
        <w:spacing w:after="0" w:line="360" w:lineRule="auto"/>
        <w:ind w:left="644"/>
        <w:jc w:val="both"/>
        <w:rPr>
          <w:rFonts w:ascii="Gill Sans MT" w:hAnsi="Gill Sans MT" w:cs="Times New Roman"/>
          <w:sz w:val="24"/>
          <w:szCs w:val="24"/>
        </w:rPr>
      </w:pPr>
    </w:p>
    <w:p w14:paraId="3934DBC3" w14:textId="2E57B13F" w:rsidR="00140093" w:rsidRPr="00D43E19" w:rsidRDefault="003F3E46" w:rsidP="000E2652">
      <w:pPr>
        <w:pStyle w:val="ListParagraph"/>
        <w:numPr>
          <w:ilvl w:val="1"/>
          <w:numId w:val="18"/>
        </w:numPr>
        <w:spacing w:after="0" w:line="360" w:lineRule="auto"/>
        <w:jc w:val="both"/>
        <w:rPr>
          <w:rFonts w:ascii="Gill Sans MT" w:hAnsi="Gill Sans MT" w:cs="Times New Roman"/>
          <w:sz w:val="24"/>
          <w:szCs w:val="24"/>
        </w:rPr>
      </w:pPr>
      <w:r w:rsidRPr="00D43E19">
        <w:rPr>
          <w:rFonts w:ascii="Gill Sans MT" w:hAnsi="Gill Sans MT" w:cs="Times New Roman"/>
          <w:sz w:val="24"/>
          <w:szCs w:val="24"/>
        </w:rPr>
        <w:t>Collaborator(s)</w:t>
      </w:r>
    </w:p>
    <w:p w14:paraId="444CA004" w14:textId="1C7BFC37" w:rsidR="00AA69E8" w:rsidRPr="00D43E19" w:rsidRDefault="00AA69E8" w:rsidP="000E2652">
      <w:pPr>
        <w:pStyle w:val="ListParagraph"/>
        <w:numPr>
          <w:ilvl w:val="0"/>
          <w:numId w:val="94"/>
        </w:numPr>
        <w:spacing w:line="360" w:lineRule="auto"/>
        <w:jc w:val="both"/>
        <w:rPr>
          <w:rFonts w:ascii="Gill Sans MT" w:hAnsi="Gill Sans MT" w:cs="Times New Roman"/>
          <w:sz w:val="24"/>
          <w:szCs w:val="24"/>
        </w:rPr>
      </w:pPr>
      <w:r w:rsidRPr="00D43E19">
        <w:rPr>
          <w:rFonts w:ascii="Gill Sans MT" w:hAnsi="Gill Sans MT" w:cs="Times New Roman"/>
          <w:sz w:val="24"/>
          <w:szCs w:val="24"/>
        </w:rPr>
        <w:t>_______________________________________________________________</w:t>
      </w:r>
    </w:p>
    <w:p w14:paraId="611BFDBD" w14:textId="1F834A5E" w:rsidR="00AA69E8" w:rsidRPr="00D43E19" w:rsidRDefault="00AA69E8" w:rsidP="00140093">
      <w:pPr>
        <w:pStyle w:val="ListParagraph"/>
        <w:spacing w:line="360" w:lineRule="auto"/>
        <w:ind w:left="644"/>
        <w:jc w:val="both"/>
        <w:rPr>
          <w:rFonts w:ascii="Gill Sans MT" w:hAnsi="Gill Sans MT" w:cs="Times New Roman"/>
          <w:sz w:val="24"/>
          <w:szCs w:val="24"/>
        </w:rPr>
      </w:pPr>
    </w:p>
    <w:p w14:paraId="0AC8C999" w14:textId="3B0210BB" w:rsidR="00AA69E8" w:rsidRPr="00D43E19" w:rsidRDefault="00AA69E8" w:rsidP="00AA69E8">
      <w:pPr>
        <w:pStyle w:val="ListParagraph"/>
        <w:spacing w:line="360" w:lineRule="auto"/>
        <w:ind w:left="426"/>
        <w:jc w:val="both"/>
        <w:rPr>
          <w:rFonts w:ascii="Gill Sans MT" w:hAnsi="Gill Sans MT" w:cs="Times New Roman"/>
          <w:sz w:val="24"/>
          <w:szCs w:val="24"/>
          <w:vertAlign w:val="subscript"/>
        </w:rPr>
      </w:pP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r>
      <w:r w:rsidRPr="00D43E19">
        <w:rPr>
          <w:rFonts w:ascii="Gill Sans MT" w:hAnsi="Gill Sans MT" w:cs="Times New Roman"/>
          <w:sz w:val="24"/>
          <w:szCs w:val="24"/>
        </w:rPr>
        <w:softHyphen/>
        <w:t>(2)</w:t>
      </w:r>
      <w:r w:rsidRPr="00D43E19">
        <w:rPr>
          <w:rFonts w:ascii="Gill Sans MT" w:hAnsi="Gill Sans MT" w:cs="Times New Roman"/>
          <w:sz w:val="24"/>
          <w:szCs w:val="24"/>
          <w:vertAlign w:val="subscript"/>
        </w:rPr>
        <w:t>____________________________________________________________________________________________________________</w:t>
      </w:r>
    </w:p>
    <w:p w14:paraId="43368DC1" w14:textId="7639B75F" w:rsidR="00AA69E8" w:rsidRPr="00D43E19" w:rsidRDefault="00AA69E8" w:rsidP="00140093">
      <w:pPr>
        <w:pStyle w:val="ListParagraph"/>
        <w:spacing w:line="360" w:lineRule="auto"/>
        <w:ind w:left="644"/>
        <w:jc w:val="both"/>
        <w:rPr>
          <w:rFonts w:ascii="Gill Sans MT" w:hAnsi="Gill Sans MT" w:cs="Times New Roman"/>
          <w:sz w:val="24"/>
          <w:szCs w:val="24"/>
          <w:vertAlign w:val="subscript"/>
        </w:rPr>
      </w:pPr>
    </w:p>
    <w:p w14:paraId="1F3CB159" w14:textId="5B878B3E" w:rsidR="00AA69E8" w:rsidRPr="00D43E19" w:rsidRDefault="00AA69E8" w:rsidP="00AA69E8">
      <w:pPr>
        <w:pStyle w:val="ListParagraph"/>
        <w:spacing w:line="360" w:lineRule="auto"/>
        <w:ind w:left="426"/>
        <w:jc w:val="both"/>
        <w:rPr>
          <w:rFonts w:ascii="Gill Sans MT" w:hAnsi="Gill Sans MT" w:cs="Times New Roman"/>
          <w:sz w:val="24"/>
          <w:szCs w:val="24"/>
        </w:rPr>
      </w:pPr>
      <w:r w:rsidRPr="00D43E19">
        <w:rPr>
          <w:rFonts w:ascii="Gill Sans MT" w:hAnsi="Gill Sans MT" w:cs="Times New Roman"/>
          <w:sz w:val="24"/>
          <w:szCs w:val="24"/>
        </w:rPr>
        <w:t>(3)________________________________________________________________</w:t>
      </w:r>
    </w:p>
    <w:p w14:paraId="0C6CDF06" w14:textId="14C535D3" w:rsidR="00AA69E8" w:rsidRPr="00D43E19" w:rsidRDefault="00AA69E8" w:rsidP="00AA69E8">
      <w:pPr>
        <w:pStyle w:val="ListParagraph"/>
        <w:spacing w:line="360" w:lineRule="auto"/>
        <w:ind w:left="426"/>
        <w:jc w:val="both"/>
        <w:rPr>
          <w:rFonts w:ascii="Gill Sans MT" w:hAnsi="Gill Sans MT" w:cs="Times New Roman"/>
          <w:sz w:val="24"/>
          <w:szCs w:val="24"/>
          <w:vertAlign w:val="subscript"/>
        </w:rPr>
      </w:pPr>
    </w:p>
    <w:p w14:paraId="6CAE97EC" w14:textId="60BC8A9E" w:rsidR="00AA69E8" w:rsidRPr="00D43E19" w:rsidRDefault="00AA69E8" w:rsidP="00AA69E8">
      <w:pPr>
        <w:pStyle w:val="ListParagraph"/>
        <w:spacing w:line="360" w:lineRule="auto"/>
        <w:ind w:left="426"/>
        <w:jc w:val="both"/>
        <w:rPr>
          <w:rFonts w:ascii="Gill Sans MT" w:hAnsi="Gill Sans MT" w:cs="Times New Roman"/>
          <w:sz w:val="24"/>
          <w:szCs w:val="24"/>
          <w:vertAlign w:val="subscript"/>
        </w:rPr>
      </w:pPr>
      <w:r w:rsidRPr="00D43E19">
        <w:rPr>
          <w:rFonts w:ascii="Gill Sans MT" w:hAnsi="Gill Sans MT" w:cs="Times New Roman"/>
          <w:sz w:val="24"/>
          <w:szCs w:val="24"/>
          <w:vertAlign w:val="subscript"/>
        </w:rPr>
        <w:softHyphen/>
      </w:r>
      <w:r w:rsidRPr="00D43E19">
        <w:rPr>
          <w:rFonts w:ascii="Gill Sans MT" w:hAnsi="Gill Sans MT" w:cs="Times New Roman"/>
          <w:sz w:val="24"/>
          <w:szCs w:val="24"/>
          <w:vertAlign w:val="subscript"/>
        </w:rPr>
        <w:softHyphen/>
      </w:r>
      <w:r w:rsidR="00B46F54" w:rsidRPr="00D43E19">
        <w:rPr>
          <w:rFonts w:ascii="Gill Sans MT" w:hAnsi="Gill Sans MT" w:cs="Times New Roman"/>
          <w:sz w:val="24"/>
          <w:szCs w:val="24"/>
        </w:rPr>
        <w:t>(4)</w:t>
      </w:r>
      <w:r w:rsidR="007156F5" w:rsidRPr="00D43E19">
        <w:rPr>
          <w:rFonts w:ascii="Gill Sans MT" w:hAnsi="Gill Sans MT" w:cs="Times New Roman"/>
          <w:sz w:val="24"/>
          <w:szCs w:val="24"/>
        </w:rPr>
        <w:t>_</w:t>
      </w:r>
      <w:r w:rsidRPr="00D43E19">
        <w:rPr>
          <w:rFonts w:ascii="Gill Sans MT" w:hAnsi="Gill Sans MT" w:cs="Times New Roman"/>
          <w:sz w:val="24"/>
          <w:szCs w:val="24"/>
        </w:rPr>
        <w:t>__</w:t>
      </w:r>
      <w:r w:rsidR="00EA2833">
        <w:rPr>
          <w:rFonts w:ascii="Gill Sans MT" w:hAnsi="Gill Sans MT" w:cs="Times New Roman"/>
          <w:sz w:val="24"/>
          <w:szCs w:val="24"/>
        </w:rPr>
        <w:t>_________________________________________________________</w:t>
      </w:r>
      <w:r w:rsidR="007E66EC">
        <w:rPr>
          <w:rFonts w:ascii="Gill Sans MT" w:hAnsi="Gill Sans MT" w:cs="Times New Roman"/>
          <w:sz w:val="24"/>
          <w:szCs w:val="24"/>
        </w:rPr>
        <w:t>___</w:t>
      </w:r>
      <w:r w:rsidR="00EA2833">
        <w:rPr>
          <w:rFonts w:ascii="Gill Sans MT" w:hAnsi="Gill Sans MT" w:cs="Times New Roman"/>
          <w:sz w:val="24"/>
          <w:szCs w:val="24"/>
        </w:rPr>
        <w:t>_</w:t>
      </w:r>
    </w:p>
    <w:p w14:paraId="705858C0" w14:textId="14377575" w:rsidR="00F10EA2" w:rsidRPr="00D43E19" w:rsidRDefault="003F3E46" w:rsidP="000E2652">
      <w:pPr>
        <w:pStyle w:val="ListParagraph"/>
        <w:numPr>
          <w:ilvl w:val="1"/>
          <w:numId w:val="44"/>
        </w:numPr>
        <w:spacing w:after="0" w:line="360" w:lineRule="auto"/>
        <w:jc w:val="both"/>
        <w:rPr>
          <w:rFonts w:ascii="Gill Sans MT" w:hAnsi="Gill Sans MT" w:cs="Times New Roman"/>
          <w:sz w:val="24"/>
          <w:szCs w:val="24"/>
        </w:rPr>
      </w:pPr>
      <w:r w:rsidRPr="00D43E19">
        <w:rPr>
          <w:rFonts w:ascii="Gill Sans MT" w:hAnsi="Gill Sans MT" w:cs="Times New Roman"/>
          <w:sz w:val="24"/>
          <w:szCs w:val="24"/>
        </w:rPr>
        <w:lastRenderedPageBreak/>
        <w:t>Objectives of the Study</w:t>
      </w:r>
    </w:p>
    <w:p w14:paraId="2EA1D376" w14:textId="7EAF4C2A" w:rsidR="00F10EA2" w:rsidRPr="00D43E19" w:rsidRDefault="00D67103" w:rsidP="00F10EA2">
      <w:pPr>
        <w:pStyle w:val="ListParagraph"/>
        <w:spacing w:after="0" w:line="360" w:lineRule="auto"/>
        <w:ind w:left="360"/>
        <w:jc w:val="both"/>
        <w:rPr>
          <w:rFonts w:ascii="Gill Sans MT" w:hAnsi="Gill Sans MT" w:cs="Times New Roman"/>
          <w:sz w:val="24"/>
          <w:szCs w:val="24"/>
        </w:rPr>
      </w:pPr>
      <w:r w:rsidRPr="00D43E19">
        <w:rPr>
          <w:rFonts w:ascii="Gill Sans MT" w:hAnsi="Gill Sans MT" w:cs="Times New Roman"/>
          <w:sz w:val="24"/>
          <w:szCs w:val="24"/>
        </w:rPr>
        <w:t>(1)</w:t>
      </w:r>
    </w:p>
    <w:p w14:paraId="2609D973" w14:textId="62E7E3B9" w:rsidR="00D67103" w:rsidRPr="00D43E19" w:rsidRDefault="00D67103" w:rsidP="00F10EA2">
      <w:pPr>
        <w:pStyle w:val="ListParagraph"/>
        <w:spacing w:after="0" w:line="360" w:lineRule="auto"/>
        <w:ind w:left="360"/>
        <w:jc w:val="both"/>
        <w:rPr>
          <w:rFonts w:ascii="Gill Sans MT" w:hAnsi="Gill Sans MT" w:cs="Times New Roman"/>
          <w:sz w:val="24"/>
          <w:szCs w:val="24"/>
        </w:rPr>
      </w:pPr>
    </w:p>
    <w:p w14:paraId="75180CF7" w14:textId="3D468FC7" w:rsidR="00D67103" w:rsidRPr="00D43E19" w:rsidRDefault="00D67103" w:rsidP="00F10EA2">
      <w:pPr>
        <w:pStyle w:val="ListParagraph"/>
        <w:spacing w:after="0" w:line="360" w:lineRule="auto"/>
        <w:ind w:left="360"/>
        <w:jc w:val="both"/>
        <w:rPr>
          <w:rFonts w:ascii="Gill Sans MT" w:hAnsi="Gill Sans MT" w:cs="Times New Roman"/>
          <w:sz w:val="24"/>
          <w:szCs w:val="24"/>
        </w:rPr>
      </w:pPr>
      <w:r w:rsidRPr="00D43E19">
        <w:rPr>
          <w:rFonts w:ascii="Gill Sans MT" w:hAnsi="Gill Sans MT" w:cs="Times New Roman"/>
          <w:sz w:val="24"/>
          <w:szCs w:val="24"/>
        </w:rPr>
        <w:t>(2)</w:t>
      </w:r>
    </w:p>
    <w:p w14:paraId="570693AB" w14:textId="325BE0D0" w:rsidR="00D67103" w:rsidRPr="00D43E19" w:rsidRDefault="00D67103" w:rsidP="00F10EA2">
      <w:pPr>
        <w:pStyle w:val="ListParagraph"/>
        <w:spacing w:after="0" w:line="360" w:lineRule="auto"/>
        <w:ind w:left="360"/>
        <w:jc w:val="both"/>
        <w:rPr>
          <w:rFonts w:ascii="Gill Sans MT" w:hAnsi="Gill Sans MT" w:cs="Times New Roman"/>
          <w:sz w:val="24"/>
          <w:szCs w:val="24"/>
        </w:rPr>
      </w:pPr>
    </w:p>
    <w:p w14:paraId="09CC4F4D" w14:textId="420D1AAD" w:rsidR="00D67103" w:rsidRPr="00D43E19" w:rsidRDefault="00D67103" w:rsidP="00F10EA2">
      <w:pPr>
        <w:pStyle w:val="ListParagraph"/>
        <w:spacing w:after="0" w:line="360" w:lineRule="auto"/>
        <w:ind w:left="360"/>
        <w:jc w:val="both"/>
        <w:rPr>
          <w:rFonts w:ascii="Gill Sans MT" w:hAnsi="Gill Sans MT" w:cs="Times New Roman"/>
          <w:sz w:val="24"/>
          <w:szCs w:val="24"/>
        </w:rPr>
      </w:pPr>
      <w:r w:rsidRPr="00D43E19">
        <w:rPr>
          <w:rFonts w:ascii="Gill Sans MT" w:hAnsi="Gill Sans MT" w:cs="Times New Roman"/>
          <w:sz w:val="24"/>
          <w:szCs w:val="24"/>
        </w:rPr>
        <w:t>(3)</w:t>
      </w:r>
    </w:p>
    <w:p w14:paraId="0BC533BF" w14:textId="275ED226" w:rsidR="00D67103" w:rsidRPr="00D43E19" w:rsidRDefault="00D67103" w:rsidP="00F10EA2">
      <w:pPr>
        <w:pStyle w:val="ListParagraph"/>
        <w:spacing w:after="0" w:line="360" w:lineRule="auto"/>
        <w:ind w:left="360"/>
        <w:jc w:val="both"/>
        <w:rPr>
          <w:rFonts w:ascii="Gill Sans MT" w:hAnsi="Gill Sans MT" w:cs="Times New Roman"/>
          <w:sz w:val="24"/>
          <w:szCs w:val="24"/>
        </w:rPr>
      </w:pPr>
    </w:p>
    <w:p w14:paraId="5DF69F88" w14:textId="76F3DDCA" w:rsidR="00F10EA2" w:rsidRPr="00D43E19" w:rsidRDefault="00D67103" w:rsidP="00D67103">
      <w:pPr>
        <w:pStyle w:val="ListParagraph"/>
        <w:spacing w:after="0" w:line="360" w:lineRule="auto"/>
        <w:ind w:left="360"/>
        <w:jc w:val="both"/>
        <w:rPr>
          <w:rFonts w:ascii="Gill Sans MT" w:hAnsi="Gill Sans MT" w:cs="Times New Roman"/>
          <w:sz w:val="24"/>
          <w:szCs w:val="24"/>
        </w:rPr>
      </w:pPr>
      <w:r w:rsidRPr="00D43E19">
        <w:rPr>
          <w:rFonts w:ascii="Gill Sans MT" w:hAnsi="Gill Sans MT" w:cs="Times New Roman"/>
          <w:sz w:val="24"/>
          <w:szCs w:val="24"/>
        </w:rPr>
        <w:t>(4)</w:t>
      </w:r>
    </w:p>
    <w:p w14:paraId="04908466" w14:textId="3733F3D4" w:rsidR="00D67103" w:rsidRPr="00D43E19" w:rsidRDefault="00D67103" w:rsidP="00D67103">
      <w:pPr>
        <w:pStyle w:val="ListParagraph"/>
        <w:spacing w:after="0" w:line="360" w:lineRule="auto"/>
        <w:ind w:left="360"/>
        <w:jc w:val="both"/>
        <w:rPr>
          <w:rFonts w:ascii="Gill Sans MT" w:hAnsi="Gill Sans MT" w:cs="Times New Roman"/>
          <w:sz w:val="24"/>
          <w:szCs w:val="24"/>
        </w:rPr>
      </w:pPr>
    </w:p>
    <w:p w14:paraId="5F1DDD63" w14:textId="502769F7" w:rsidR="00D67103" w:rsidRPr="00D43E19" w:rsidRDefault="00D67103" w:rsidP="00D67103">
      <w:pPr>
        <w:pStyle w:val="ListParagraph"/>
        <w:spacing w:after="0" w:line="360" w:lineRule="auto"/>
        <w:ind w:left="360"/>
        <w:jc w:val="both"/>
        <w:rPr>
          <w:rFonts w:ascii="Gill Sans MT" w:hAnsi="Gill Sans MT" w:cs="Times New Roman"/>
          <w:sz w:val="24"/>
          <w:szCs w:val="24"/>
        </w:rPr>
      </w:pPr>
      <w:r w:rsidRPr="00D43E19">
        <w:rPr>
          <w:rFonts w:ascii="Gill Sans MT" w:hAnsi="Gill Sans MT" w:cs="Times New Roman"/>
          <w:sz w:val="24"/>
          <w:szCs w:val="24"/>
        </w:rPr>
        <w:t>(5)</w:t>
      </w:r>
    </w:p>
    <w:p w14:paraId="64FE0E5C" w14:textId="77777777" w:rsidR="00F10EA2" w:rsidRPr="00D43E19" w:rsidRDefault="00F10EA2" w:rsidP="00F10EA2">
      <w:pPr>
        <w:pStyle w:val="ListParagraph"/>
        <w:spacing w:line="360" w:lineRule="auto"/>
        <w:ind w:left="360"/>
        <w:jc w:val="both"/>
        <w:rPr>
          <w:rFonts w:ascii="Gill Sans MT" w:hAnsi="Gill Sans MT" w:cs="Times New Roman"/>
          <w:sz w:val="24"/>
          <w:szCs w:val="24"/>
        </w:rPr>
      </w:pPr>
    </w:p>
    <w:p w14:paraId="61551268" w14:textId="3C1EBC45" w:rsidR="00537DC2" w:rsidRPr="00D43E19" w:rsidRDefault="00537DC2" w:rsidP="000E2652">
      <w:pPr>
        <w:pStyle w:val="ListParagraph"/>
        <w:numPr>
          <w:ilvl w:val="1"/>
          <w:numId w:val="25"/>
        </w:numPr>
        <w:spacing w:line="360" w:lineRule="auto"/>
        <w:jc w:val="both"/>
        <w:rPr>
          <w:rFonts w:ascii="Gill Sans MT" w:hAnsi="Gill Sans MT" w:cs="Times New Roman"/>
          <w:sz w:val="24"/>
          <w:szCs w:val="24"/>
        </w:rPr>
      </w:pPr>
      <w:r w:rsidRPr="00D43E19">
        <w:rPr>
          <w:rFonts w:ascii="Gill Sans MT" w:hAnsi="Gill Sans MT" w:cs="Times New Roman"/>
          <w:sz w:val="24"/>
          <w:szCs w:val="24"/>
        </w:rPr>
        <w:t>Study Site</w:t>
      </w:r>
      <w:r w:rsidR="00C1670F" w:rsidRPr="00D43E19">
        <w:rPr>
          <w:rFonts w:ascii="Gill Sans MT" w:hAnsi="Gill Sans MT" w:cs="Times New Roman"/>
          <w:sz w:val="24"/>
          <w:szCs w:val="24"/>
        </w:rPr>
        <w:t xml:space="preserve"> (s)  </w:t>
      </w:r>
      <w:r w:rsidR="007156F5" w:rsidRPr="00D43E19">
        <w:rPr>
          <w:rFonts w:ascii="Gill Sans MT" w:hAnsi="Gill Sans MT" w:cs="Times New Roman"/>
          <w:sz w:val="24"/>
          <w:szCs w:val="24"/>
        </w:rPr>
        <w:t>_____________________________________</w:t>
      </w:r>
      <w:r w:rsidR="00633125">
        <w:rPr>
          <w:rFonts w:ascii="Gill Sans MT" w:hAnsi="Gill Sans MT" w:cs="Times New Roman"/>
          <w:sz w:val="24"/>
          <w:szCs w:val="24"/>
        </w:rPr>
        <w:t>__</w:t>
      </w:r>
      <w:r w:rsidR="007156F5" w:rsidRPr="00D43E19">
        <w:rPr>
          <w:rFonts w:ascii="Gill Sans MT" w:hAnsi="Gill Sans MT" w:cs="Times New Roman"/>
          <w:sz w:val="24"/>
          <w:szCs w:val="24"/>
        </w:rPr>
        <w:t>__________________</w:t>
      </w:r>
    </w:p>
    <w:p w14:paraId="69632A04" w14:textId="77777777" w:rsidR="00537DC2" w:rsidRPr="00D43E19" w:rsidRDefault="00537DC2" w:rsidP="00537DC2">
      <w:pPr>
        <w:pStyle w:val="ListParagraph"/>
        <w:spacing w:after="160" w:line="360" w:lineRule="auto"/>
        <w:ind w:left="360"/>
        <w:jc w:val="both"/>
        <w:rPr>
          <w:rFonts w:ascii="Gill Sans MT" w:hAnsi="Gill Sans MT" w:cs="Times New Roman"/>
          <w:sz w:val="24"/>
          <w:szCs w:val="24"/>
        </w:rPr>
      </w:pPr>
    </w:p>
    <w:p w14:paraId="4559DDD3" w14:textId="42A2125B" w:rsidR="00254BFB" w:rsidRDefault="003F3E46" w:rsidP="00254BFB">
      <w:pPr>
        <w:pStyle w:val="ListParagraph"/>
        <w:numPr>
          <w:ilvl w:val="0"/>
          <w:numId w:val="84"/>
        </w:numPr>
        <w:spacing w:after="160" w:line="360" w:lineRule="auto"/>
        <w:jc w:val="both"/>
        <w:rPr>
          <w:rFonts w:ascii="Gill Sans MT" w:hAnsi="Gill Sans MT" w:cs="Times New Roman"/>
          <w:sz w:val="24"/>
          <w:szCs w:val="24"/>
        </w:rPr>
      </w:pPr>
      <w:r w:rsidRPr="00D43E19">
        <w:rPr>
          <w:rFonts w:ascii="Gill Sans MT" w:hAnsi="Gill Sans MT" w:cs="Times New Roman"/>
          <w:sz w:val="24"/>
          <w:szCs w:val="24"/>
        </w:rPr>
        <w:t>Evidence of Approval of the Study</w:t>
      </w:r>
      <w:r w:rsidR="007156F5" w:rsidRPr="00D43E19">
        <w:rPr>
          <w:rFonts w:ascii="Gill Sans MT" w:hAnsi="Gill Sans MT" w:cs="Times New Roman"/>
          <w:b/>
          <w:bCs/>
          <w:sz w:val="24"/>
          <w:szCs w:val="24"/>
        </w:rPr>
        <w:t xml:space="preserve"> (</w:t>
      </w:r>
      <w:r w:rsidR="00537DC2" w:rsidRPr="00D43E19">
        <w:rPr>
          <w:rFonts w:ascii="Gill Sans MT" w:hAnsi="Gill Sans MT" w:cs="Times New Roman"/>
          <w:b/>
          <w:bCs/>
          <w:i/>
          <w:iCs/>
          <w:sz w:val="24"/>
          <w:szCs w:val="24"/>
        </w:rPr>
        <w:t xml:space="preserve">Attach the </w:t>
      </w:r>
      <w:r w:rsidRPr="00D43E19">
        <w:rPr>
          <w:rFonts w:ascii="Gill Sans MT" w:hAnsi="Gill Sans MT" w:cs="Times New Roman"/>
          <w:b/>
          <w:bCs/>
          <w:i/>
          <w:iCs/>
          <w:sz w:val="24"/>
          <w:szCs w:val="24"/>
        </w:rPr>
        <w:t>REC Approval Letter</w:t>
      </w:r>
      <w:r w:rsidR="007156F5" w:rsidRPr="00D43E19">
        <w:rPr>
          <w:rFonts w:ascii="Gill Sans MT" w:hAnsi="Gill Sans MT" w:cs="Times New Roman"/>
          <w:sz w:val="24"/>
          <w:szCs w:val="24"/>
        </w:rPr>
        <w:t>)</w:t>
      </w:r>
    </w:p>
    <w:p w14:paraId="6BC64F75" w14:textId="77777777" w:rsidR="00254BFB" w:rsidRPr="00D43E19" w:rsidRDefault="00254BFB" w:rsidP="009A5383">
      <w:pPr>
        <w:pStyle w:val="ListParagraph"/>
        <w:spacing w:after="160" w:line="360" w:lineRule="auto"/>
        <w:ind w:left="360"/>
        <w:jc w:val="both"/>
        <w:rPr>
          <w:rFonts w:ascii="Gill Sans MT" w:hAnsi="Gill Sans MT" w:cs="Times New Roman"/>
          <w:sz w:val="24"/>
          <w:szCs w:val="24"/>
        </w:rPr>
      </w:pPr>
    </w:p>
    <w:p w14:paraId="398A73BE" w14:textId="022979FD" w:rsidR="003F3E46" w:rsidRPr="009A5383" w:rsidRDefault="003F3E46" w:rsidP="009A5383">
      <w:pPr>
        <w:pStyle w:val="ListParagraph"/>
        <w:numPr>
          <w:ilvl w:val="0"/>
          <w:numId w:val="122"/>
        </w:numPr>
        <w:rPr>
          <w:rFonts w:ascii="Gill Sans MT" w:hAnsi="Gill Sans MT" w:cs="Times New Roman"/>
          <w:sz w:val="24"/>
          <w:szCs w:val="24"/>
        </w:rPr>
      </w:pPr>
      <w:r w:rsidRPr="009A5383">
        <w:rPr>
          <w:rFonts w:ascii="Gill Sans MT" w:hAnsi="Gill Sans MT" w:cs="Times New Roman"/>
          <w:sz w:val="24"/>
          <w:szCs w:val="24"/>
        </w:rPr>
        <w:t xml:space="preserve">Commencement Date of the Study </w:t>
      </w:r>
      <w:r w:rsidR="007156F5" w:rsidRPr="009A5383">
        <w:rPr>
          <w:rFonts w:ascii="Gill Sans MT" w:hAnsi="Gill Sans MT" w:cs="Times New Roman"/>
          <w:sz w:val="24"/>
          <w:szCs w:val="24"/>
        </w:rPr>
        <w:t>_________________________________________</w:t>
      </w:r>
      <w:r w:rsidR="00191063" w:rsidRPr="009A5383">
        <w:rPr>
          <w:rFonts w:ascii="Gill Sans MT" w:hAnsi="Gill Sans MT" w:cs="Times New Roman"/>
          <w:sz w:val="24"/>
          <w:szCs w:val="24"/>
        </w:rPr>
        <w:t xml:space="preserve"> </w:t>
      </w:r>
    </w:p>
    <w:p w14:paraId="57F8DD39" w14:textId="4734702F" w:rsidR="00191063" w:rsidRPr="00D43E19" w:rsidRDefault="00191063" w:rsidP="00191063">
      <w:pPr>
        <w:pStyle w:val="ListParagraph"/>
        <w:spacing w:line="360" w:lineRule="auto"/>
        <w:ind w:left="360"/>
        <w:jc w:val="both"/>
        <w:rPr>
          <w:rFonts w:ascii="Gill Sans MT" w:hAnsi="Gill Sans MT" w:cs="Times New Roman"/>
          <w:sz w:val="24"/>
          <w:szCs w:val="24"/>
        </w:rPr>
      </w:pPr>
    </w:p>
    <w:p w14:paraId="41C0979C" w14:textId="77777777" w:rsidR="001848B2" w:rsidRPr="00D43E19" w:rsidRDefault="001848B2" w:rsidP="00191063">
      <w:pPr>
        <w:pStyle w:val="ListParagraph"/>
        <w:spacing w:line="360" w:lineRule="auto"/>
        <w:ind w:left="360"/>
        <w:jc w:val="both"/>
        <w:rPr>
          <w:rFonts w:ascii="Gill Sans MT" w:hAnsi="Gill Sans MT" w:cs="Times New Roman"/>
          <w:sz w:val="24"/>
          <w:szCs w:val="24"/>
        </w:rPr>
      </w:pPr>
    </w:p>
    <w:p w14:paraId="63F222C6" w14:textId="3E171115" w:rsidR="00F10EA2" w:rsidRDefault="003F3E46" w:rsidP="00254BFB">
      <w:pPr>
        <w:pStyle w:val="ListParagraph"/>
        <w:numPr>
          <w:ilvl w:val="0"/>
          <w:numId w:val="123"/>
        </w:numPr>
        <w:spacing w:line="360" w:lineRule="auto"/>
        <w:jc w:val="both"/>
        <w:rPr>
          <w:rFonts w:ascii="Gill Sans MT" w:hAnsi="Gill Sans MT" w:cs="Times New Roman"/>
          <w:sz w:val="24"/>
          <w:szCs w:val="24"/>
        </w:rPr>
      </w:pPr>
      <w:r w:rsidRPr="009A5383">
        <w:rPr>
          <w:rFonts w:ascii="Gill Sans MT" w:hAnsi="Gill Sans MT" w:cs="Times New Roman"/>
          <w:sz w:val="24"/>
          <w:szCs w:val="24"/>
        </w:rPr>
        <w:t xml:space="preserve">Status of the Study (i.e. On-going or Completed) </w:t>
      </w:r>
      <w:r w:rsidR="001848B2" w:rsidRPr="009A5383">
        <w:rPr>
          <w:rFonts w:ascii="Gill Sans MT" w:hAnsi="Gill Sans MT" w:cs="Times New Roman"/>
          <w:sz w:val="24"/>
          <w:szCs w:val="24"/>
        </w:rPr>
        <w:t>____________________</w:t>
      </w:r>
      <w:r w:rsidR="00633125" w:rsidRPr="009A5383">
        <w:rPr>
          <w:rFonts w:ascii="Gill Sans MT" w:hAnsi="Gill Sans MT" w:cs="Times New Roman"/>
          <w:sz w:val="24"/>
          <w:szCs w:val="24"/>
        </w:rPr>
        <w:t>_</w:t>
      </w:r>
      <w:r w:rsidR="001848B2" w:rsidRPr="009A5383">
        <w:rPr>
          <w:rFonts w:ascii="Gill Sans MT" w:hAnsi="Gill Sans MT" w:cs="Times New Roman"/>
          <w:sz w:val="24"/>
          <w:szCs w:val="24"/>
        </w:rPr>
        <w:t>__________</w:t>
      </w:r>
    </w:p>
    <w:p w14:paraId="335D2D35" w14:textId="4AEFB9D1" w:rsidR="00F6224B" w:rsidRPr="009A5383" w:rsidRDefault="00F6224B" w:rsidP="009A5383">
      <w:pPr>
        <w:pStyle w:val="ListParagraph"/>
        <w:spacing w:line="360" w:lineRule="auto"/>
        <w:ind w:left="360"/>
        <w:jc w:val="both"/>
        <w:rPr>
          <w:rFonts w:ascii="Gill Sans MT" w:hAnsi="Gill Sans MT" w:cs="Times New Roman"/>
          <w:i/>
          <w:iCs/>
          <w:sz w:val="24"/>
          <w:szCs w:val="24"/>
        </w:rPr>
      </w:pPr>
      <w:r w:rsidRPr="009A5383">
        <w:rPr>
          <w:rFonts w:ascii="Gill Sans MT" w:hAnsi="Gill Sans MT" w:cs="Times New Roman"/>
          <w:i/>
          <w:iCs/>
          <w:sz w:val="24"/>
          <w:szCs w:val="24"/>
        </w:rPr>
        <w:t>If completed, skip question 9 and 10</w:t>
      </w:r>
    </w:p>
    <w:p w14:paraId="42FCF771" w14:textId="0EDDE9DE" w:rsidR="001C2B5F" w:rsidRPr="00D43E19" w:rsidRDefault="001C2B5F" w:rsidP="009A5383">
      <w:pPr>
        <w:pStyle w:val="ListParagraph"/>
        <w:spacing w:line="360" w:lineRule="auto"/>
        <w:ind w:left="360"/>
        <w:jc w:val="both"/>
        <w:rPr>
          <w:rFonts w:ascii="Gill Sans MT" w:hAnsi="Gill Sans MT" w:cs="Times New Roman"/>
          <w:sz w:val="24"/>
          <w:szCs w:val="24"/>
        </w:rPr>
      </w:pPr>
      <w:r w:rsidRPr="00D43E19">
        <w:rPr>
          <w:rFonts w:ascii="Gill Sans MT" w:hAnsi="Gill Sans MT" w:cs="Times New Roman"/>
          <w:sz w:val="24"/>
          <w:szCs w:val="24"/>
        </w:rPr>
        <w:t xml:space="preserve"> </w:t>
      </w:r>
    </w:p>
    <w:p w14:paraId="49744D70" w14:textId="403313AE" w:rsidR="003F3E46" w:rsidRPr="009A5383" w:rsidRDefault="003F3E46" w:rsidP="009A5383">
      <w:pPr>
        <w:pStyle w:val="ListParagraph"/>
        <w:numPr>
          <w:ilvl w:val="0"/>
          <w:numId w:val="124"/>
        </w:numPr>
        <w:spacing w:line="360" w:lineRule="auto"/>
        <w:jc w:val="both"/>
        <w:rPr>
          <w:rFonts w:ascii="Gill Sans MT" w:hAnsi="Gill Sans MT" w:cs="Times New Roman"/>
          <w:sz w:val="24"/>
          <w:szCs w:val="24"/>
        </w:rPr>
      </w:pPr>
      <w:r w:rsidRPr="009A5383">
        <w:rPr>
          <w:rFonts w:ascii="Gill Sans MT" w:hAnsi="Gill Sans MT" w:cs="Times New Roman"/>
          <w:sz w:val="24"/>
          <w:szCs w:val="24"/>
        </w:rPr>
        <w:t>If on-going, record what has been done so far up to this stage</w:t>
      </w:r>
      <w:r w:rsidR="00731B98" w:rsidRPr="009A5383">
        <w:rPr>
          <w:rFonts w:ascii="Gill Sans MT" w:hAnsi="Gill Sans MT" w:cs="Times New Roman"/>
          <w:sz w:val="24"/>
          <w:szCs w:val="24"/>
        </w:rPr>
        <w:t>.</w:t>
      </w:r>
    </w:p>
    <w:p w14:paraId="0DCB8C9F" w14:textId="14852207" w:rsidR="003F3E46" w:rsidRPr="00D43E19" w:rsidRDefault="003F3E46" w:rsidP="003F3E46">
      <w:pPr>
        <w:spacing w:line="360" w:lineRule="auto"/>
        <w:jc w:val="both"/>
        <w:rPr>
          <w:rFonts w:ascii="Gill Sans MT" w:hAnsi="Gill Sans MT" w:cs="Times New Roman"/>
          <w:sz w:val="24"/>
          <w:szCs w:val="24"/>
        </w:rPr>
      </w:pPr>
    </w:p>
    <w:p w14:paraId="52771EAA" w14:textId="3EE03B78" w:rsidR="001848B2" w:rsidRPr="00D43E19" w:rsidRDefault="001848B2" w:rsidP="003F3E46">
      <w:pPr>
        <w:spacing w:line="360" w:lineRule="auto"/>
        <w:jc w:val="both"/>
        <w:rPr>
          <w:rFonts w:ascii="Gill Sans MT" w:hAnsi="Gill Sans MT" w:cs="Times New Roman"/>
          <w:sz w:val="24"/>
          <w:szCs w:val="24"/>
        </w:rPr>
      </w:pPr>
    </w:p>
    <w:p w14:paraId="3B565105" w14:textId="796F1244" w:rsidR="001848B2" w:rsidRPr="00D43E19" w:rsidRDefault="001848B2" w:rsidP="003F3E46">
      <w:pPr>
        <w:spacing w:line="360" w:lineRule="auto"/>
        <w:jc w:val="both"/>
        <w:rPr>
          <w:rFonts w:ascii="Gill Sans MT" w:hAnsi="Gill Sans MT" w:cs="Times New Roman"/>
          <w:sz w:val="24"/>
          <w:szCs w:val="24"/>
        </w:rPr>
      </w:pPr>
    </w:p>
    <w:p w14:paraId="351CB8A9" w14:textId="29E4EBE9" w:rsidR="001848B2" w:rsidRDefault="001848B2" w:rsidP="003F3E46">
      <w:pPr>
        <w:spacing w:line="360" w:lineRule="auto"/>
        <w:jc w:val="both"/>
        <w:rPr>
          <w:rFonts w:ascii="Gill Sans MT" w:hAnsi="Gill Sans MT" w:cs="Times New Roman"/>
          <w:sz w:val="24"/>
          <w:szCs w:val="24"/>
        </w:rPr>
      </w:pPr>
    </w:p>
    <w:p w14:paraId="56A247DC" w14:textId="77777777" w:rsidR="00254BFB" w:rsidRPr="00D43E19" w:rsidRDefault="00254BFB" w:rsidP="003F3E46">
      <w:pPr>
        <w:spacing w:line="360" w:lineRule="auto"/>
        <w:jc w:val="both"/>
        <w:rPr>
          <w:rFonts w:ascii="Gill Sans MT" w:hAnsi="Gill Sans MT" w:cs="Times New Roman"/>
          <w:sz w:val="24"/>
          <w:szCs w:val="24"/>
        </w:rPr>
      </w:pPr>
    </w:p>
    <w:p w14:paraId="4E3B0C2E" w14:textId="4A4F25F0" w:rsidR="001848B2" w:rsidRPr="00D43E19" w:rsidRDefault="001848B2" w:rsidP="003F3E46">
      <w:pPr>
        <w:spacing w:line="360" w:lineRule="auto"/>
        <w:jc w:val="both"/>
        <w:rPr>
          <w:rFonts w:ascii="Gill Sans MT" w:hAnsi="Gill Sans MT" w:cs="Times New Roman"/>
          <w:sz w:val="24"/>
          <w:szCs w:val="24"/>
        </w:rPr>
      </w:pPr>
    </w:p>
    <w:p w14:paraId="54DE5573" w14:textId="321820A9" w:rsidR="003F3E46" w:rsidRPr="009A5383" w:rsidRDefault="003F3E46" w:rsidP="009A5383">
      <w:pPr>
        <w:pStyle w:val="ListParagraph"/>
        <w:numPr>
          <w:ilvl w:val="0"/>
          <w:numId w:val="125"/>
        </w:numPr>
        <w:spacing w:line="360" w:lineRule="auto"/>
        <w:jc w:val="both"/>
        <w:rPr>
          <w:rFonts w:ascii="Gill Sans MT" w:hAnsi="Gill Sans MT" w:cs="Times New Roman"/>
          <w:sz w:val="24"/>
          <w:szCs w:val="24"/>
        </w:rPr>
      </w:pPr>
      <w:r w:rsidRPr="009A5383">
        <w:rPr>
          <w:rFonts w:ascii="Gill Sans MT" w:hAnsi="Gill Sans MT" w:cs="Times New Roman"/>
          <w:sz w:val="24"/>
          <w:szCs w:val="24"/>
        </w:rPr>
        <w:lastRenderedPageBreak/>
        <w:t>Plan of Next Activities</w:t>
      </w:r>
    </w:p>
    <w:p w14:paraId="44107A99" w14:textId="5E3796E6" w:rsidR="00F10EA2" w:rsidRPr="00D43E19" w:rsidRDefault="00F10EA2" w:rsidP="003F3E46">
      <w:pPr>
        <w:spacing w:line="360" w:lineRule="auto"/>
        <w:jc w:val="both"/>
        <w:rPr>
          <w:rFonts w:ascii="Gill Sans MT" w:hAnsi="Gill Sans MT" w:cs="Times New Roman"/>
          <w:sz w:val="24"/>
          <w:szCs w:val="24"/>
        </w:rPr>
      </w:pPr>
    </w:p>
    <w:p w14:paraId="15A4CF52" w14:textId="6EB2477D" w:rsidR="001848B2" w:rsidRPr="00D43E19" w:rsidRDefault="001848B2" w:rsidP="003F3E46">
      <w:pPr>
        <w:spacing w:line="360" w:lineRule="auto"/>
        <w:jc w:val="both"/>
        <w:rPr>
          <w:rFonts w:ascii="Gill Sans MT" w:hAnsi="Gill Sans MT" w:cs="Times New Roman"/>
          <w:sz w:val="24"/>
          <w:szCs w:val="24"/>
        </w:rPr>
      </w:pPr>
    </w:p>
    <w:p w14:paraId="486D8A49" w14:textId="2D5EE05F" w:rsidR="001848B2" w:rsidRPr="00D43E19" w:rsidRDefault="001848B2" w:rsidP="003F3E46">
      <w:pPr>
        <w:spacing w:line="360" w:lineRule="auto"/>
        <w:jc w:val="both"/>
        <w:rPr>
          <w:rFonts w:ascii="Gill Sans MT" w:hAnsi="Gill Sans MT" w:cs="Times New Roman"/>
          <w:sz w:val="24"/>
          <w:szCs w:val="24"/>
        </w:rPr>
      </w:pPr>
    </w:p>
    <w:p w14:paraId="2BD26BCA" w14:textId="77777777" w:rsidR="001848B2" w:rsidRPr="00D43E19" w:rsidRDefault="001848B2" w:rsidP="003F3E46">
      <w:pPr>
        <w:spacing w:line="360" w:lineRule="auto"/>
        <w:jc w:val="both"/>
        <w:rPr>
          <w:rFonts w:ascii="Gill Sans MT" w:hAnsi="Gill Sans MT" w:cs="Times New Roman"/>
          <w:sz w:val="24"/>
          <w:szCs w:val="24"/>
        </w:rPr>
      </w:pPr>
    </w:p>
    <w:p w14:paraId="708104A0" w14:textId="09BC711E" w:rsidR="003F3E46" w:rsidRPr="00D43E19" w:rsidRDefault="003F3E46" w:rsidP="003F3E46">
      <w:pPr>
        <w:spacing w:line="360" w:lineRule="auto"/>
        <w:jc w:val="both"/>
        <w:rPr>
          <w:rFonts w:ascii="Gill Sans MT" w:hAnsi="Gill Sans MT" w:cs="Times New Roman"/>
          <w:sz w:val="24"/>
          <w:szCs w:val="24"/>
        </w:rPr>
      </w:pPr>
    </w:p>
    <w:p w14:paraId="209B64E3" w14:textId="52A64ED1" w:rsidR="003F3E46" w:rsidRPr="009A5383" w:rsidRDefault="003F3E46" w:rsidP="009A5383">
      <w:pPr>
        <w:pStyle w:val="ListParagraph"/>
        <w:numPr>
          <w:ilvl w:val="0"/>
          <w:numId w:val="126"/>
        </w:numPr>
        <w:spacing w:line="360" w:lineRule="auto"/>
        <w:jc w:val="both"/>
        <w:rPr>
          <w:rFonts w:ascii="Gill Sans MT" w:hAnsi="Gill Sans MT" w:cs="Times New Roman"/>
          <w:sz w:val="24"/>
          <w:szCs w:val="24"/>
        </w:rPr>
      </w:pPr>
      <w:r w:rsidRPr="009A5383">
        <w:rPr>
          <w:rFonts w:ascii="Gill Sans MT" w:hAnsi="Gill Sans MT" w:cs="Times New Roman"/>
          <w:sz w:val="24"/>
          <w:szCs w:val="24"/>
        </w:rPr>
        <w:t>O</w:t>
      </w:r>
      <w:r w:rsidR="00797E7A" w:rsidRPr="009A5383">
        <w:rPr>
          <w:rFonts w:ascii="Gill Sans MT" w:hAnsi="Gill Sans MT" w:cs="Times New Roman"/>
          <w:sz w:val="24"/>
          <w:szCs w:val="24"/>
        </w:rPr>
        <w:t>perational problems being faced by researchers and suggested solutions</w:t>
      </w:r>
      <w:r w:rsidR="00123BAF" w:rsidRPr="009A5383">
        <w:rPr>
          <w:rFonts w:ascii="Gill Sans MT" w:hAnsi="Gill Sans MT" w:cs="Times New Roman"/>
          <w:sz w:val="24"/>
          <w:szCs w:val="24"/>
        </w:rPr>
        <w:t>.</w:t>
      </w:r>
    </w:p>
    <w:p w14:paraId="047A2E90" w14:textId="71C6AB1B" w:rsidR="003F3E46" w:rsidRPr="00D43E19" w:rsidRDefault="003F3E46" w:rsidP="003F3E46">
      <w:pPr>
        <w:spacing w:line="360" w:lineRule="auto"/>
        <w:jc w:val="both"/>
        <w:rPr>
          <w:rFonts w:ascii="Gill Sans MT" w:hAnsi="Gill Sans MT" w:cs="Times New Roman"/>
          <w:sz w:val="24"/>
          <w:szCs w:val="24"/>
        </w:rPr>
      </w:pPr>
    </w:p>
    <w:p w14:paraId="6D9F0F96" w14:textId="427DDE9A" w:rsidR="00F10EA2" w:rsidRPr="00D43E19" w:rsidRDefault="00F10EA2" w:rsidP="003F3E46">
      <w:pPr>
        <w:spacing w:line="360" w:lineRule="auto"/>
        <w:jc w:val="both"/>
        <w:rPr>
          <w:rFonts w:ascii="Gill Sans MT" w:hAnsi="Gill Sans MT" w:cs="Times New Roman"/>
          <w:sz w:val="24"/>
          <w:szCs w:val="24"/>
        </w:rPr>
      </w:pPr>
    </w:p>
    <w:p w14:paraId="71D198F4" w14:textId="10E5AEC5" w:rsidR="001848B2" w:rsidRPr="00D43E19" w:rsidRDefault="001848B2" w:rsidP="003F3E46">
      <w:pPr>
        <w:spacing w:line="360" w:lineRule="auto"/>
        <w:jc w:val="both"/>
        <w:rPr>
          <w:rFonts w:ascii="Gill Sans MT" w:hAnsi="Gill Sans MT" w:cs="Times New Roman"/>
          <w:sz w:val="24"/>
          <w:szCs w:val="24"/>
        </w:rPr>
      </w:pPr>
    </w:p>
    <w:p w14:paraId="566E8538" w14:textId="68F9A463" w:rsidR="001848B2" w:rsidRPr="00D43E19" w:rsidRDefault="001848B2" w:rsidP="003F3E46">
      <w:pPr>
        <w:spacing w:line="360" w:lineRule="auto"/>
        <w:jc w:val="both"/>
        <w:rPr>
          <w:rFonts w:ascii="Gill Sans MT" w:hAnsi="Gill Sans MT" w:cs="Times New Roman"/>
          <w:sz w:val="24"/>
          <w:szCs w:val="24"/>
        </w:rPr>
      </w:pPr>
    </w:p>
    <w:p w14:paraId="4C244B25" w14:textId="77777777" w:rsidR="001848B2" w:rsidRPr="00D43E19" w:rsidRDefault="001848B2" w:rsidP="003F3E46">
      <w:pPr>
        <w:spacing w:line="360" w:lineRule="auto"/>
        <w:jc w:val="both"/>
        <w:rPr>
          <w:rFonts w:ascii="Gill Sans MT" w:hAnsi="Gill Sans MT" w:cs="Times New Roman"/>
          <w:sz w:val="24"/>
          <w:szCs w:val="24"/>
        </w:rPr>
      </w:pPr>
    </w:p>
    <w:p w14:paraId="68230531" w14:textId="77777777" w:rsidR="00F10EA2" w:rsidRPr="00D43E19" w:rsidRDefault="00F10EA2" w:rsidP="003F3E46">
      <w:pPr>
        <w:spacing w:line="360" w:lineRule="auto"/>
        <w:jc w:val="both"/>
        <w:rPr>
          <w:rFonts w:ascii="Gill Sans MT" w:hAnsi="Gill Sans MT" w:cs="Times New Roman"/>
          <w:sz w:val="24"/>
          <w:szCs w:val="24"/>
        </w:rPr>
      </w:pPr>
    </w:p>
    <w:p w14:paraId="5E58F279" w14:textId="32D71B0E" w:rsidR="003F3E46" w:rsidRPr="009A5383" w:rsidRDefault="003F3E46" w:rsidP="009A5383">
      <w:pPr>
        <w:pStyle w:val="ListParagraph"/>
        <w:numPr>
          <w:ilvl w:val="0"/>
          <w:numId w:val="127"/>
        </w:numPr>
        <w:spacing w:line="360" w:lineRule="auto"/>
        <w:ind w:left="709" w:hanging="709"/>
        <w:jc w:val="both"/>
        <w:rPr>
          <w:rFonts w:ascii="Gill Sans MT" w:hAnsi="Gill Sans MT" w:cs="Times New Roman"/>
          <w:sz w:val="24"/>
          <w:szCs w:val="24"/>
        </w:rPr>
      </w:pPr>
      <w:r w:rsidRPr="009A5383">
        <w:rPr>
          <w:rFonts w:ascii="Gill Sans MT" w:hAnsi="Gill Sans MT" w:cs="Times New Roman"/>
          <w:sz w:val="24"/>
          <w:szCs w:val="24"/>
        </w:rPr>
        <w:t>If possible, conduct a general brief interview with some research participants to learn their experiences in the participation of this study and record such experiences below (These could be either positive or negative experiences)</w:t>
      </w:r>
      <w:r w:rsidR="00123BAF" w:rsidRPr="009A5383">
        <w:rPr>
          <w:rFonts w:ascii="Gill Sans MT" w:hAnsi="Gill Sans MT" w:cs="Times New Roman"/>
          <w:sz w:val="24"/>
          <w:szCs w:val="24"/>
        </w:rPr>
        <w:t>.</w:t>
      </w:r>
      <w:r w:rsidRPr="009A5383">
        <w:rPr>
          <w:rFonts w:ascii="Gill Sans MT" w:hAnsi="Gill Sans MT" w:cs="Times New Roman"/>
          <w:sz w:val="24"/>
          <w:szCs w:val="24"/>
        </w:rPr>
        <w:t xml:space="preserve"> </w:t>
      </w:r>
    </w:p>
    <w:p w14:paraId="45D44EF0" w14:textId="3F78B75E" w:rsidR="00F10EA2" w:rsidRPr="00D43E19" w:rsidRDefault="00F10EA2" w:rsidP="00F10EA2">
      <w:pPr>
        <w:spacing w:line="360" w:lineRule="auto"/>
        <w:jc w:val="both"/>
        <w:rPr>
          <w:rFonts w:ascii="Gill Sans MT" w:hAnsi="Gill Sans MT" w:cs="Times New Roman"/>
          <w:sz w:val="24"/>
          <w:szCs w:val="24"/>
        </w:rPr>
      </w:pPr>
    </w:p>
    <w:p w14:paraId="151F7688" w14:textId="7312E9AA" w:rsidR="00F10EA2" w:rsidRPr="00D43E19" w:rsidRDefault="00F10EA2" w:rsidP="00F10EA2">
      <w:pPr>
        <w:spacing w:line="360" w:lineRule="auto"/>
        <w:jc w:val="both"/>
        <w:rPr>
          <w:rFonts w:ascii="Gill Sans MT" w:hAnsi="Gill Sans MT" w:cs="Times New Roman"/>
          <w:sz w:val="24"/>
          <w:szCs w:val="24"/>
        </w:rPr>
      </w:pPr>
    </w:p>
    <w:p w14:paraId="379B09AE" w14:textId="51CF39D7" w:rsidR="00F10EA2" w:rsidRPr="00D43E19" w:rsidRDefault="00F10EA2" w:rsidP="00F10EA2">
      <w:pPr>
        <w:spacing w:line="360" w:lineRule="auto"/>
        <w:jc w:val="both"/>
        <w:rPr>
          <w:rFonts w:ascii="Gill Sans MT" w:hAnsi="Gill Sans MT" w:cs="Times New Roman"/>
          <w:sz w:val="24"/>
          <w:szCs w:val="24"/>
        </w:rPr>
      </w:pPr>
    </w:p>
    <w:p w14:paraId="15EAE0F3" w14:textId="6EC476B5" w:rsidR="00F10EA2" w:rsidRPr="00D43E19" w:rsidRDefault="00F10EA2" w:rsidP="00F10EA2">
      <w:pPr>
        <w:spacing w:line="360" w:lineRule="auto"/>
        <w:jc w:val="both"/>
        <w:rPr>
          <w:rFonts w:ascii="Gill Sans MT" w:hAnsi="Gill Sans MT" w:cs="Times New Roman"/>
          <w:sz w:val="24"/>
          <w:szCs w:val="24"/>
        </w:rPr>
      </w:pPr>
    </w:p>
    <w:p w14:paraId="020AF2F2" w14:textId="0179D224" w:rsidR="00F10EA2" w:rsidRPr="00D43E19" w:rsidRDefault="00F10EA2" w:rsidP="00F10EA2">
      <w:pPr>
        <w:spacing w:line="360" w:lineRule="auto"/>
        <w:jc w:val="both"/>
        <w:rPr>
          <w:rFonts w:ascii="Gill Sans MT" w:hAnsi="Gill Sans MT" w:cs="Times New Roman"/>
          <w:sz w:val="24"/>
          <w:szCs w:val="24"/>
        </w:rPr>
      </w:pPr>
    </w:p>
    <w:p w14:paraId="397F6614" w14:textId="677BCD2E" w:rsidR="00F10EA2" w:rsidRPr="00D43E19" w:rsidRDefault="00F10EA2" w:rsidP="00F10EA2">
      <w:pPr>
        <w:spacing w:line="360" w:lineRule="auto"/>
        <w:jc w:val="both"/>
        <w:rPr>
          <w:rFonts w:ascii="Gill Sans MT" w:hAnsi="Gill Sans MT" w:cs="Times New Roman"/>
          <w:sz w:val="24"/>
          <w:szCs w:val="24"/>
        </w:rPr>
      </w:pPr>
    </w:p>
    <w:p w14:paraId="5D3F7CFC" w14:textId="264732F9" w:rsidR="003F3E46" w:rsidRPr="009A5383" w:rsidRDefault="003F3E46" w:rsidP="009A5383">
      <w:pPr>
        <w:pStyle w:val="ListParagraph"/>
        <w:numPr>
          <w:ilvl w:val="0"/>
          <w:numId w:val="128"/>
        </w:numPr>
        <w:spacing w:line="360" w:lineRule="auto"/>
        <w:jc w:val="both"/>
        <w:rPr>
          <w:rFonts w:ascii="Gill Sans MT" w:hAnsi="Gill Sans MT" w:cs="Times New Roman"/>
          <w:sz w:val="24"/>
          <w:szCs w:val="24"/>
        </w:rPr>
      </w:pPr>
      <w:r w:rsidRPr="009A5383">
        <w:rPr>
          <w:rFonts w:ascii="Gill Sans MT" w:hAnsi="Gill Sans MT" w:cs="Times New Roman"/>
          <w:sz w:val="24"/>
          <w:szCs w:val="24"/>
        </w:rPr>
        <w:lastRenderedPageBreak/>
        <w:t>Inspector’s Judgement Regarding:</w:t>
      </w:r>
    </w:p>
    <w:p w14:paraId="61123B2A" w14:textId="7056CFA9" w:rsidR="00F10EA2" w:rsidRPr="009A5383" w:rsidRDefault="003F3E46" w:rsidP="009A5383">
      <w:pPr>
        <w:pStyle w:val="ListParagraph"/>
        <w:numPr>
          <w:ilvl w:val="1"/>
          <w:numId w:val="74"/>
        </w:numPr>
        <w:spacing w:after="160" w:line="360" w:lineRule="auto"/>
        <w:ind w:left="993" w:hanging="284"/>
        <w:jc w:val="both"/>
        <w:rPr>
          <w:rFonts w:ascii="Gill Sans MT" w:hAnsi="Gill Sans MT" w:cs="Times New Roman"/>
          <w:sz w:val="24"/>
          <w:szCs w:val="24"/>
        </w:rPr>
      </w:pPr>
      <w:r w:rsidRPr="00D43E19">
        <w:rPr>
          <w:rFonts w:ascii="Gill Sans MT" w:hAnsi="Gill Sans MT" w:cs="Times New Roman"/>
          <w:sz w:val="24"/>
          <w:szCs w:val="24"/>
        </w:rPr>
        <w:t xml:space="preserve">Researcher’s Adherence to the Study Objectives and Methodology </w:t>
      </w:r>
    </w:p>
    <w:p w14:paraId="7D5652BD" w14:textId="3B1CB11A" w:rsidR="00F10EA2" w:rsidRPr="00D43E19" w:rsidRDefault="00F10EA2" w:rsidP="003F3E46">
      <w:pPr>
        <w:pStyle w:val="ListParagraph"/>
        <w:spacing w:line="360" w:lineRule="auto"/>
        <w:ind w:left="284"/>
        <w:jc w:val="both"/>
        <w:rPr>
          <w:rFonts w:ascii="Gill Sans MT" w:hAnsi="Gill Sans MT" w:cs="Times New Roman"/>
          <w:sz w:val="24"/>
          <w:szCs w:val="24"/>
        </w:rPr>
      </w:pPr>
    </w:p>
    <w:p w14:paraId="6B290D6A" w14:textId="77777777" w:rsidR="00F10EA2" w:rsidRPr="00D43E19" w:rsidRDefault="00F10EA2" w:rsidP="003F3E46">
      <w:pPr>
        <w:pStyle w:val="ListParagraph"/>
        <w:spacing w:line="360" w:lineRule="auto"/>
        <w:ind w:left="284"/>
        <w:jc w:val="both"/>
        <w:rPr>
          <w:rFonts w:ascii="Gill Sans MT" w:hAnsi="Gill Sans MT" w:cs="Times New Roman"/>
          <w:sz w:val="24"/>
          <w:szCs w:val="24"/>
        </w:rPr>
      </w:pPr>
    </w:p>
    <w:p w14:paraId="1A78BDE5" w14:textId="1C5F3C8D" w:rsidR="003F3E46" w:rsidRPr="00D43E19" w:rsidRDefault="003F3E46" w:rsidP="003F3E46">
      <w:pPr>
        <w:pStyle w:val="ListParagraph"/>
        <w:spacing w:line="360" w:lineRule="auto"/>
        <w:ind w:left="284"/>
        <w:jc w:val="both"/>
        <w:rPr>
          <w:rFonts w:ascii="Gill Sans MT" w:hAnsi="Gill Sans MT" w:cs="Times New Roman"/>
          <w:sz w:val="24"/>
          <w:szCs w:val="24"/>
        </w:rPr>
      </w:pPr>
    </w:p>
    <w:p w14:paraId="0CA2A832" w14:textId="77777777" w:rsidR="00F10EA2" w:rsidRPr="00D43E19" w:rsidRDefault="00F10EA2" w:rsidP="003F3E46">
      <w:pPr>
        <w:pStyle w:val="ListParagraph"/>
        <w:spacing w:line="360" w:lineRule="auto"/>
        <w:ind w:left="284"/>
        <w:jc w:val="both"/>
        <w:rPr>
          <w:rFonts w:ascii="Gill Sans MT" w:hAnsi="Gill Sans MT" w:cs="Times New Roman"/>
          <w:sz w:val="24"/>
          <w:szCs w:val="24"/>
        </w:rPr>
      </w:pPr>
    </w:p>
    <w:p w14:paraId="2519CA24" w14:textId="6DF9DC7D" w:rsidR="003F3E46" w:rsidRPr="00D43E19" w:rsidRDefault="003F3E46" w:rsidP="000E2652">
      <w:pPr>
        <w:pStyle w:val="ListParagraph"/>
        <w:numPr>
          <w:ilvl w:val="1"/>
          <w:numId w:val="74"/>
        </w:numPr>
        <w:spacing w:after="160" w:line="360" w:lineRule="auto"/>
        <w:ind w:left="993" w:hanging="284"/>
        <w:jc w:val="both"/>
        <w:rPr>
          <w:rFonts w:ascii="Gill Sans MT" w:hAnsi="Gill Sans MT" w:cs="Times New Roman"/>
          <w:sz w:val="24"/>
          <w:szCs w:val="24"/>
        </w:rPr>
      </w:pPr>
      <w:r w:rsidRPr="00D43E19">
        <w:rPr>
          <w:rFonts w:ascii="Gill Sans MT" w:hAnsi="Gill Sans MT" w:cs="Times New Roman"/>
          <w:sz w:val="24"/>
          <w:szCs w:val="24"/>
        </w:rPr>
        <w:t>Researcher’s Adherence to the Observance of the Ethical Issues (i.e</w:t>
      </w:r>
      <w:r w:rsidR="00855B4A" w:rsidRPr="00D43E19">
        <w:rPr>
          <w:rFonts w:ascii="Gill Sans MT" w:hAnsi="Gill Sans MT" w:cs="Times New Roman"/>
          <w:sz w:val="24"/>
          <w:szCs w:val="24"/>
        </w:rPr>
        <w:t>.</w:t>
      </w:r>
      <w:r w:rsidRPr="00D43E19">
        <w:rPr>
          <w:rFonts w:ascii="Gill Sans MT" w:hAnsi="Gill Sans MT" w:cs="Times New Roman"/>
          <w:sz w:val="24"/>
          <w:szCs w:val="24"/>
        </w:rPr>
        <w:t xml:space="preserve"> rights, consent, confidentiality, privacy, safety/wellbeing of participants etc</w:t>
      </w:r>
      <w:r w:rsidR="00F3680C" w:rsidRPr="00D43E19">
        <w:rPr>
          <w:rFonts w:ascii="Gill Sans MT" w:hAnsi="Gill Sans MT" w:cs="Times New Roman"/>
          <w:sz w:val="24"/>
          <w:szCs w:val="24"/>
        </w:rPr>
        <w:t>)</w:t>
      </w:r>
      <w:r w:rsidRPr="00D43E19">
        <w:rPr>
          <w:rFonts w:ascii="Gill Sans MT" w:hAnsi="Gill Sans MT" w:cs="Times New Roman"/>
          <w:sz w:val="24"/>
          <w:szCs w:val="24"/>
        </w:rPr>
        <w:t xml:space="preserve">. Examine documentation on the study file with </w:t>
      </w:r>
      <w:r w:rsidR="00D577B7" w:rsidRPr="00D43E19">
        <w:rPr>
          <w:rFonts w:ascii="Gill Sans MT" w:hAnsi="Gill Sans MT" w:cs="Times New Roman"/>
          <w:sz w:val="24"/>
          <w:szCs w:val="24"/>
        </w:rPr>
        <w:t xml:space="preserve">a </w:t>
      </w:r>
      <w:r w:rsidRPr="00D43E19">
        <w:rPr>
          <w:rFonts w:ascii="Gill Sans MT" w:hAnsi="Gill Sans MT" w:cs="Times New Roman"/>
          <w:sz w:val="24"/>
          <w:szCs w:val="24"/>
        </w:rPr>
        <w:t>proper focus on the</w:t>
      </w:r>
      <w:r w:rsidR="00E611D2" w:rsidRPr="00D43E19">
        <w:rPr>
          <w:rFonts w:ascii="Gill Sans MT" w:hAnsi="Gill Sans MT" w:cs="Times New Roman"/>
          <w:sz w:val="24"/>
          <w:szCs w:val="24"/>
        </w:rPr>
        <w:t xml:space="preserve"> administered</w:t>
      </w:r>
      <w:r w:rsidRPr="00D43E19">
        <w:rPr>
          <w:rFonts w:ascii="Gill Sans MT" w:hAnsi="Gill Sans MT" w:cs="Times New Roman"/>
          <w:sz w:val="24"/>
          <w:szCs w:val="24"/>
        </w:rPr>
        <w:t xml:space="preserve"> consent form if </w:t>
      </w:r>
      <w:r w:rsidR="00E611D2" w:rsidRPr="00D43E19">
        <w:rPr>
          <w:rFonts w:ascii="Gill Sans MT" w:hAnsi="Gill Sans MT" w:cs="Times New Roman"/>
          <w:sz w:val="24"/>
          <w:szCs w:val="24"/>
        </w:rPr>
        <w:t xml:space="preserve">it is in line with what was </w:t>
      </w:r>
      <w:r w:rsidRPr="00D43E19">
        <w:rPr>
          <w:rFonts w:ascii="Gill Sans MT" w:hAnsi="Gill Sans MT" w:cs="Times New Roman"/>
          <w:sz w:val="24"/>
          <w:szCs w:val="24"/>
        </w:rPr>
        <w:t>approved by REC</w:t>
      </w:r>
      <w:r w:rsidR="00E611D2" w:rsidRPr="00D43E19">
        <w:rPr>
          <w:rFonts w:ascii="Gill Sans MT" w:hAnsi="Gill Sans MT" w:cs="Times New Roman"/>
          <w:sz w:val="24"/>
          <w:szCs w:val="24"/>
        </w:rPr>
        <w:t>.</w:t>
      </w:r>
      <w:r w:rsidRPr="00D43E19">
        <w:rPr>
          <w:rFonts w:ascii="Gill Sans MT" w:hAnsi="Gill Sans MT" w:cs="Times New Roman"/>
          <w:sz w:val="24"/>
          <w:szCs w:val="24"/>
        </w:rPr>
        <w:t xml:space="preserve"> </w:t>
      </w:r>
    </w:p>
    <w:p w14:paraId="5595E8F4" w14:textId="77777777" w:rsidR="00E611D2" w:rsidRPr="00D43E19" w:rsidRDefault="00E611D2" w:rsidP="003F3E46">
      <w:pPr>
        <w:pStyle w:val="ListParagraph"/>
        <w:spacing w:line="360" w:lineRule="auto"/>
        <w:ind w:left="284"/>
        <w:jc w:val="both"/>
        <w:rPr>
          <w:rFonts w:ascii="Gill Sans MT" w:hAnsi="Gill Sans MT" w:cs="Times New Roman"/>
          <w:sz w:val="24"/>
          <w:szCs w:val="24"/>
        </w:rPr>
      </w:pPr>
    </w:p>
    <w:p w14:paraId="039DDF3C" w14:textId="58AD5C21" w:rsidR="001848B2" w:rsidRPr="00D43E19" w:rsidRDefault="001848B2" w:rsidP="003F3E46">
      <w:pPr>
        <w:pStyle w:val="ListParagraph"/>
        <w:spacing w:line="360" w:lineRule="auto"/>
        <w:ind w:left="284"/>
        <w:jc w:val="both"/>
        <w:rPr>
          <w:rFonts w:ascii="Gill Sans MT" w:hAnsi="Gill Sans MT" w:cs="Times New Roman"/>
          <w:sz w:val="24"/>
          <w:szCs w:val="24"/>
        </w:rPr>
      </w:pPr>
    </w:p>
    <w:p w14:paraId="0DB43150" w14:textId="77777777" w:rsidR="001848B2" w:rsidRPr="00D43E19" w:rsidRDefault="001848B2" w:rsidP="003F3E46">
      <w:pPr>
        <w:pStyle w:val="ListParagraph"/>
        <w:spacing w:line="360" w:lineRule="auto"/>
        <w:ind w:left="284"/>
        <w:jc w:val="both"/>
        <w:rPr>
          <w:rFonts w:ascii="Gill Sans MT" w:hAnsi="Gill Sans MT" w:cs="Times New Roman"/>
          <w:sz w:val="24"/>
          <w:szCs w:val="24"/>
        </w:rPr>
      </w:pPr>
    </w:p>
    <w:p w14:paraId="573AC5A5" w14:textId="77777777" w:rsidR="00D975EE" w:rsidRPr="00D43E19" w:rsidRDefault="00D975EE" w:rsidP="00D975EE">
      <w:pPr>
        <w:pStyle w:val="ListParagraph"/>
        <w:spacing w:line="360" w:lineRule="auto"/>
        <w:ind w:left="284"/>
        <w:jc w:val="both"/>
        <w:rPr>
          <w:rFonts w:ascii="Gill Sans MT" w:hAnsi="Gill Sans MT" w:cs="Times New Roman"/>
          <w:sz w:val="24"/>
          <w:szCs w:val="24"/>
        </w:rPr>
      </w:pPr>
    </w:p>
    <w:p w14:paraId="18AD38AA" w14:textId="1FDBE5A6" w:rsidR="00E611D2" w:rsidRPr="00D43E19" w:rsidRDefault="00D975EE" w:rsidP="000E2652">
      <w:pPr>
        <w:pStyle w:val="ListParagraph"/>
        <w:numPr>
          <w:ilvl w:val="1"/>
          <w:numId w:val="74"/>
        </w:numPr>
        <w:spacing w:line="360" w:lineRule="auto"/>
        <w:ind w:left="993" w:hanging="284"/>
        <w:jc w:val="both"/>
        <w:rPr>
          <w:rFonts w:ascii="Gill Sans MT" w:hAnsi="Gill Sans MT" w:cs="Times New Roman"/>
          <w:sz w:val="24"/>
          <w:szCs w:val="24"/>
        </w:rPr>
      </w:pPr>
      <w:r w:rsidRPr="00D43E19">
        <w:rPr>
          <w:rFonts w:ascii="Gill Sans MT" w:hAnsi="Gill Sans MT" w:cs="Times New Roman"/>
          <w:sz w:val="24"/>
          <w:szCs w:val="24"/>
        </w:rPr>
        <w:t>The Status of the Available Research Facilities for the Proper Implementation of the Approved Study (i</w:t>
      </w:r>
      <w:r w:rsidR="00855B4A" w:rsidRPr="00D43E19">
        <w:rPr>
          <w:rFonts w:ascii="Gill Sans MT" w:hAnsi="Gill Sans MT" w:cs="Times New Roman"/>
          <w:sz w:val="24"/>
          <w:szCs w:val="24"/>
        </w:rPr>
        <w:t>.</w:t>
      </w:r>
      <w:r w:rsidRPr="00D43E19">
        <w:rPr>
          <w:rFonts w:ascii="Gill Sans MT" w:hAnsi="Gill Sans MT" w:cs="Times New Roman"/>
          <w:sz w:val="24"/>
          <w:szCs w:val="24"/>
        </w:rPr>
        <w:t>e</w:t>
      </w:r>
      <w:r w:rsidR="00855B4A" w:rsidRPr="00D43E19">
        <w:rPr>
          <w:rFonts w:ascii="Gill Sans MT" w:hAnsi="Gill Sans MT" w:cs="Times New Roman"/>
          <w:sz w:val="24"/>
          <w:szCs w:val="24"/>
        </w:rPr>
        <w:t>.</w:t>
      </w:r>
      <w:r w:rsidRPr="00D43E19">
        <w:rPr>
          <w:rFonts w:ascii="Gill Sans MT" w:hAnsi="Gill Sans MT" w:cs="Times New Roman"/>
          <w:sz w:val="24"/>
          <w:szCs w:val="24"/>
        </w:rPr>
        <w:t xml:space="preserve"> equipment, personnel etc)</w:t>
      </w:r>
      <w:r w:rsidR="003E4EEA" w:rsidRPr="00D43E19">
        <w:rPr>
          <w:rFonts w:ascii="Gill Sans MT" w:hAnsi="Gill Sans MT" w:cs="Times New Roman"/>
          <w:sz w:val="24"/>
          <w:szCs w:val="24"/>
        </w:rPr>
        <w:t>.</w:t>
      </w:r>
    </w:p>
    <w:p w14:paraId="7EB0A0C2" w14:textId="0D6343E2" w:rsidR="003F3E46" w:rsidRPr="00D43E19" w:rsidRDefault="003F3E46" w:rsidP="00B570CF">
      <w:pPr>
        <w:spacing w:line="360" w:lineRule="auto"/>
        <w:jc w:val="both"/>
        <w:rPr>
          <w:rFonts w:ascii="Gill Sans MT" w:hAnsi="Gill Sans MT" w:cs="Times New Roman"/>
          <w:sz w:val="24"/>
          <w:szCs w:val="24"/>
        </w:rPr>
      </w:pPr>
    </w:p>
    <w:p w14:paraId="11BB475C" w14:textId="77777777" w:rsidR="001848B2" w:rsidRPr="00D43E19" w:rsidRDefault="001848B2" w:rsidP="00B570CF">
      <w:pPr>
        <w:spacing w:line="360" w:lineRule="auto"/>
        <w:jc w:val="both"/>
        <w:rPr>
          <w:rFonts w:ascii="Gill Sans MT" w:hAnsi="Gill Sans MT" w:cs="Times New Roman"/>
          <w:sz w:val="24"/>
          <w:szCs w:val="24"/>
        </w:rPr>
      </w:pPr>
    </w:p>
    <w:p w14:paraId="770FBD2D" w14:textId="77777777" w:rsidR="00FE0BDA" w:rsidRDefault="003F3E46" w:rsidP="00FE0BDA">
      <w:pPr>
        <w:pStyle w:val="ListParagraph"/>
        <w:numPr>
          <w:ilvl w:val="1"/>
          <w:numId w:val="74"/>
        </w:numPr>
        <w:spacing w:after="160" w:line="360" w:lineRule="auto"/>
        <w:ind w:left="993" w:hanging="284"/>
        <w:jc w:val="both"/>
        <w:rPr>
          <w:rFonts w:ascii="Gill Sans MT" w:hAnsi="Gill Sans MT" w:cs="Times New Roman"/>
          <w:sz w:val="24"/>
          <w:szCs w:val="24"/>
        </w:rPr>
      </w:pPr>
      <w:r w:rsidRPr="00FE0BDA">
        <w:rPr>
          <w:rFonts w:ascii="Gill Sans MT" w:hAnsi="Gill Sans MT" w:cs="Times New Roman"/>
          <w:sz w:val="24"/>
          <w:szCs w:val="24"/>
        </w:rPr>
        <w:t>The Degree of Participation/Involvement of the Collaborators</w:t>
      </w:r>
      <w:r w:rsidR="00577DFF" w:rsidRPr="00FE0BDA">
        <w:rPr>
          <w:rFonts w:ascii="Gill Sans MT" w:hAnsi="Gill Sans MT" w:cs="Times New Roman"/>
          <w:sz w:val="24"/>
          <w:szCs w:val="24"/>
        </w:rPr>
        <w:t xml:space="preserve"> as indicated in the approved protocol</w:t>
      </w:r>
      <w:r w:rsidR="003E4EEA" w:rsidRPr="00FE0BDA">
        <w:rPr>
          <w:rFonts w:ascii="Gill Sans MT" w:hAnsi="Gill Sans MT" w:cs="Times New Roman"/>
          <w:sz w:val="24"/>
          <w:szCs w:val="24"/>
        </w:rPr>
        <w:t>.</w:t>
      </w:r>
    </w:p>
    <w:p w14:paraId="282C303C" w14:textId="64499CC2" w:rsidR="00FE0BDA" w:rsidRDefault="00577DFF" w:rsidP="00FE0BDA">
      <w:pPr>
        <w:spacing w:after="160" w:line="360" w:lineRule="auto"/>
        <w:ind w:left="709"/>
        <w:jc w:val="both"/>
        <w:rPr>
          <w:rFonts w:ascii="Gill Sans MT" w:hAnsi="Gill Sans MT" w:cs="Times New Roman"/>
          <w:sz w:val="24"/>
          <w:szCs w:val="24"/>
        </w:rPr>
      </w:pPr>
      <w:r w:rsidRPr="009A5383">
        <w:rPr>
          <w:rFonts w:ascii="Gill Sans MT" w:hAnsi="Gill Sans MT" w:cs="Times New Roman"/>
          <w:sz w:val="24"/>
          <w:szCs w:val="24"/>
        </w:rPr>
        <w:t xml:space="preserve"> </w:t>
      </w:r>
    </w:p>
    <w:p w14:paraId="4210CCF3" w14:textId="77777777" w:rsidR="00FE0BDA" w:rsidRPr="009A5383" w:rsidRDefault="00FE0BDA" w:rsidP="009A5383">
      <w:pPr>
        <w:spacing w:after="160" w:line="360" w:lineRule="auto"/>
        <w:ind w:left="709"/>
        <w:jc w:val="both"/>
        <w:rPr>
          <w:rFonts w:ascii="Gill Sans MT" w:hAnsi="Gill Sans MT" w:cs="Times New Roman"/>
          <w:sz w:val="24"/>
          <w:szCs w:val="24"/>
        </w:rPr>
      </w:pPr>
    </w:p>
    <w:p w14:paraId="0576F33C" w14:textId="6AAECA58" w:rsidR="00FE0BDA" w:rsidRPr="00FE0BDA" w:rsidRDefault="00FE0BDA" w:rsidP="00FE0BDA">
      <w:pPr>
        <w:pStyle w:val="ListParagraph"/>
        <w:numPr>
          <w:ilvl w:val="1"/>
          <w:numId w:val="74"/>
        </w:numPr>
        <w:spacing w:after="160" w:line="360" w:lineRule="auto"/>
        <w:ind w:left="993" w:hanging="284"/>
        <w:jc w:val="both"/>
        <w:rPr>
          <w:rFonts w:ascii="Gill Sans MT" w:hAnsi="Gill Sans MT" w:cs="Times New Roman"/>
          <w:sz w:val="24"/>
          <w:szCs w:val="24"/>
        </w:rPr>
      </w:pPr>
      <w:r>
        <w:rPr>
          <w:rFonts w:ascii="Gill Sans MT" w:hAnsi="Gill Sans MT" w:cs="Times New Roman"/>
          <w:sz w:val="24"/>
          <w:szCs w:val="24"/>
        </w:rPr>
        <w:t>Data management and storage of after the study period for a maximum of three years</w:t>
      </w:r>
    </w:p>
    <w:p w14:paraId="15AC7921" w14:textId="77777777" w:rsidR="00D975EE" w:rsidRPr="00D43E19" w:rsidRDefault="00D975EE" w:rsidP="003F3E46">
      <w:pPr>
        <w:spacing w:line="360" w:lineRule="auto"/>
        <w:ind w:left="284"/>
        <w:jc w:val="both"/>
        <w:rPr>
          <w:rFonts w:ascii="Gill Sans MT" w:hAnsi="Gill Sans MT" w:cs="Times New Roman"/>
          <w:sz w:val="24"/>
          <w:szCs w:val="24"/>
        </w:rPr>
      </w:pPr>
    </w:p>
    <w:p w14:paraId="5CA2D0D0" w14:textId="6D3194CD" w:rsidR="00AA69E8" w:rsidRPr="00D43E19" w:rsidRDefault="00AA69E8" w:rsidP="003F3E46">
      <w:pPr>
        <w:spacing w:line="360" w:lineRule="auto"/>
        <w:ind w:left="284"/>
        <w:jc w:val="both"/>
        <w:rPr>
          <w:rFonts w:ascii="Gill Sans MT" w:hAnsi="Gill Sans MT" w:cs="Times New Roman"/>
          <w:sz w:val="24"/>
          <w:szCs w:val="24"/>
        </w:rPr>
      </w:pPr>
    </w:p>
    <w:p w14:paraId="22266320" w14:textId="35B596C5" w:rsidR="00AA69E8" w:rsidRPr="00D43E19" w:rsidRDefault="00AA69E8" w:rsidP="003F3E46">
      <w:pPr>
        <w:spacing w:line="360" w:lineRule="auto"/>
        <w:ind w:left="284"/>
        <w:jc w:val="both"/>
        <w:rPr>
          <w:rFonts w:ascii="Gill Sans MT" w:hAnsi="Gill Sans MT" w:cs="Times New Roman"/>
          <w:sz w:val="24"/>
          <w:szCs w:val="24"/>
        </w:rPr>
      </w:pPr>
    </w:p>
    <w:p w14:paraId="2D144004" w14:textId="249ABB63" w:rsidR="003F3E46" w:rsidRPr="009A5383" w:rsidRDefault="003F3E46" w:rsidP="009A5383">
      <w:pPr>
        <w:pStyle w:val="ListParagraph"/>
        <w:numPr>
          <w:ilvl w:val="0"/>
          <w:numId w:val="129"/>
        </w:numPr>
        <w:spacing w:line="360" w:lineRule="auto"/>
        <w:jc w:val="both"/>
        <w:rPr>
          <w:rFonts w:ascii="Gill Sans MT" w:hAnsi="Gill Sans MT" w:cs="Times New Roman"/>
          <w:sz w:val="24"/>
          <w:szCs w:val="24"/>
        </w:rPr>
      </w:pPr>
      <w:r w:rsidRPr="009A5383">
        <w:rPr>
          <w:rFonts w:ascii="Gill Sans MT" w:hAnsi="Gill Sans MT" w:cs="Times New Roman"/>
          <w:sz w:val="24"/>
          <w:szCs w:val="24"/>
        </w:rPr>
        <w:lastRenderedPageBreak/>
        <w:t>Inspector’s General Comments/Observations/Recommendations</w:t>
      </w:r>
      <w:r w:rsidR="003E4EEA" w:rsidRPr="009A5383">
        <w:rPr>
          <w:rFonts w:ascii="Gill Sans MT" w:hAnsi="Gill Sans MT" w:cs="Times New Roman"/>
          <w:sz w:val="24"/>
          <w:szCs w:val="24"/>
        </w:rPr>
        <w:t>.</w:t>
      </w:r>
    </w:p>
    <w:p w14:paraId="02114584" w14:textId="4EF76603" w:rsidR="003F3E46" w:rsidRPr="00D43E19" w:rsidRDefault="003F3E46" w:rsidP="003F3E46">
      <w:pPr>
        <w:spacing w:line="360" w:lineRule="auto"/>
        <w:jc w:val="both"/>
        <w:rPr>
          <w:rFonts w:ascii="Gill Sans MT" w:hAnsi="Gill Sans MT" w:cs="Times New Roman"/>
          <w:sz w:val="24"/>
          <w:szCs w:val="24"/>
        </w:rPr>
      </w:pPr>
    </w:p>
    <w:p w14:paraId="04115AA2" w14:textId="28CEAEA7" w:rsidR="00AA69E8" w:rsidRPr="00D43E19" w:rsidRDefault="00AA69E8" w:rsidP="003F3E46">
      <w:pPr>
        <w:spacing w:line="360" w:lineRule="auto"/>
        <w:jc w:val="both"/>
        <w:rPr>
          <w:rFonts w:ascii="Gill Sans MT" w:hAnsi="Gill Sans MT" w:cs="Times New Roman"/>
          <w:sz w:val="24"/>
          <w:szCs w:val="24"/>
        </w:rPr>
      </w:pPr>
    </w:p>
    <w:p w14:paraId="1C0F002E" w14:textId="0686B171" w:rsidR="00AA69E8" w:rsidRPr="00D43E19" w:rsidRDefault="00AA69E8" w:rsidP="003F3E46">
      <w:pPr>
        <w:spacing w:line="360" w:lineRule="auto"/>
        <w:jc w:val="both"/>
        <w:rPr>
          <w:rFonts w:ascii="Gill Sans MT" w:hAnsi="Gill Sans MT" w:cs="Times New Roman"/>
          <w:sz w:val="24"/>
          <w:szCs w:val="24"/>
        </w:rPr>
      </w:pPr>
    </w:p>
    <w:p w14:paraId="7851EF86" w14:textId="7A5EDFB6" w:rsidR="00AA69E8" w:rsidRPr="00D43E19" w:rsidRDefault="00AA69E8" w:rsidP="003F3E46">
      <w:pPr>
        <w:spacing w:line="360" w:lineRule="auto"/>
        <w:jc w:val="both"/>
        <w:rPr>
          <w:rFonts w:ascii="Gill Sans MT" w:hAnsi="Gill Sans MT" w:cs="Times New Roman"/>
          <w:sz w:val="24"/>
          <w:szCs w:val="24"/>
        </w:rPr>
      </w:pPr>
    </w:p>
    <w:p w14:paraId="24B94906" w14:textId="7333210D" w:rsidR="00AA69E8" w:rsidRPr="00D43E19" w:rsidRDefault="00AA69E8" w:rsidP="003F3E46">
      <w:pPr>
        <w:spacing w:line="360" w:lineRule="auto"/>
        <w:jc w:val="both"/>
        <w:rPr>
          <w:rFonts w:ascii="Gill Sans MT" w:hAnsi="Gill Sans MT" w:cs="Times New Roman"/>
          <w:sz w:val="24"/>
          <w:szCs w:val="24"/>
        </w:rPr>
      </w:pPr>
    </w:p>
    <w:p w14:paraId="0B87E091" w14:textId="76BEE36E" w:rsidR="00AA69E8" w:rsidRPr="00D43E19" w:rsidRDefault="00AA69E8" w:rsidP="003F3E46">
      <w:pPr>
        <w:spacing w:line="360" w:lineRule="auto"/>
        <w:jc w:val="both"/>
        <w:rPr>
          <w:rFonts w:ascii="Gill Sans MT" w:hAnsi="Gill Sans MT" w:cs="Times New Roman"/>
          <w:sz w:val="24"/>
          <w:szCs w:val="24"/>
        </w:rPr>
      </w:pPr>
    </w:p>
    <w:p w14:paraId="1427DB1D" w14:textId="580DAD98" w:rsidR="00AA69E8" w:rsidRPr="00D43E19" w:rsidRDefault="00AA69E8" w:rsidP="003F3E46">
      <w:pPr>
        <w:spacing w:line="360" w:lineRule="auto"/>
        <w:jc w:val="both"/>
        <w:rPr>
          <w:rFonts w:ascii="Gill Sans MT" w:hAnsi="Gill Sans MT" w:cs="Times New Roman"/>
          <w:sz w:val="24"/>
          <w:szCs w:val="24"/>
        </w:rPr>
      </w:pPr>
    </w:p>
    <w:p w14:paraId="1FC973B1" w14:textId="0E680E1E" w:rsidR="00AA69E8" w:rsidRPr="00D43E19" w:rsidRDefault="00AA69E8" w:rsidP="003F3E46">
      <w:pPr>
        <w:spacing w:line="360" w:lineRule="auto"/>
        <w:jc w:val="both"/>
        <w:rPr>
          <w:rFonts w:ascii="Gill Sans MT" w:hAnsi="Gill Sans MT" w:cs="Times New Roman"/>
          <w:sz w:val="24"/>
          <w:szCs w:val="24"/>
        </w:rPr>
      </w:pPr>
    </w:p>
    <w:p w14:paraId="48F24CF2" w14:textId="127EB4A9" w:rsidR="00AA69E8" w:rsidRPr="00D43E19" w:rsidRDefault="00AA69E8" w:rsidP="003F3E46">
      <w:pPr>
        <w:spacing w:line="360" w:lineRule="auto"/>
        <w:jc w:val="both"/>
        <w:rPr>
          <w:rFonts w:ascii="Gill Sans MT" w:hAnsi="Gill Sans MT" w:cs="Times New Roman"/>
          <w:sz w:val="24"/>
          <w:szCs w:val="24"/>
        </w:rPr>
      </w:pPr>
    </w:p>
    <w:p w14:paraId="21E57B95" w14:textId="7BC2C1D7" w:rsidR="00AA69E8" w:rsidRPr="00D43E19" w:rsidRDefault="00AA69E8" w:rsidP="003F3E46">
      <w:pPr>
        <w:spacing w:line="360" w:lineRule="auto"/>
        <w:jc w:val="both"/>
        <w:rPr>
          <w:rFonts w:ascii="Gill Sans MT" w:hAnsi="Gill Sans MT" w:cs="Times New Roman"/>
          <w:sz w:val="24"/>
          <w:szCs w:val="24"/>
        </w:rPr>
      </w:pPr>
    </w:p>
    <w:p w14:paraId="79935694" w14:textId="246D672D" w:rsidR="00AA69E8" w:rsidRPr="00D43E19" w:rsidRDefault="00AA69E8" w:rsidP="003F3E46">
      <w:pPr>
        <w:spacing w:line="360" w:lineRule="auto"/>
        <w:jc w:val="both"/>
        <w:rPr>
          <w:rFonts w:ascii="Gill Sans MT" w:hAnsi="Gill Sans MT" w:cs="Times New Roman"/>
          <w:sz w:val="24"/>
          <w:szCs w:val="24"/>
        </w:rPr>
      </w:pPr>
    </w:p>
    <w:p w14:paraId="141BE31F" w14:textId="0CE4D177" w:rsidR="00AA69E8" w:rsidRPr="00D43E19" w:rsidRDefault="00AA69E8" w:rsidP="003F3E46">
      <w:pPr>
        <w:spacing w:line="360" w:lineRule="auto"/>
        <w:jc w:val="both"/>
        <w:rPr>
          <w:rFonts w:ascii="Gill Sans MT" w:hAnsi="Gill Sans MT" w:cs="Times New Roman"/>
          <w:sz w:val="24"/>
          <w:szCs w:val="24"/>
        </w:rPr>
      </w:pPr>
    </w:p>
    <w:p w14:paraId="6A056457" w14:textId="77777777" w:rsidR="00AA69E8" w:rsidRPr="00D43E19" w:rsidRDefault="00AA69E8" w:rsidP="003F3E46">
      <w:pPr>
        <w:spacing w:line="360" w:lineRule="auto"/>
        <w:jc w:val="both"/>
        <w:rPr>
          <w:rFonts w:ascii="Gill Sans MT" w:hAnsi="Gill Sans MT" w:cs="Times New Roman"/>
          <w:sz w:val="24"/>
          <w:szCs w:val="24"/>
        </w:rPr>
      </w:pPr>
    </w:p>
    <w:p w14:paraId="6BA47A25" w14:textId="6765ED09" w:rsidR="003F3E46" w:rsidRPr="00D43E19" w:rsidRDefault="003F3E46" w:rsidP="00AA69E8">
      <w:pPr>
        <w:spacing w:line="360" w:lineRule="auto"/>
        <w:jc w:val="both"/>
        <w:rPr>
          <w:rFonts w:ascii="Gill Sans MT" w:hAnsi="Gill Sans MT" w:cs="Times New Roman"/>
          <w:sz w:val="24"/>
          <w:szCs w:val="24"/>
        </w:rPr>
      </w:pPr>
      <w:r w:rsidRPr="00D43E19">
        <w:rPr>
          <w:rFonts w:ascii="Gill Sans MT" w:hAnsi="Gill Sans MT" w:cs="Times New Roman"/>
          <w:b/>
          <w:bCs/>
          <w:sz w:val="24"/>
          <w:szCs w:val="24"/>
        </w:rPr>
        <w:t>Name of Inspector:</w:t>
      </w:r>
      <w:r w:rsidRPr="00D43E19">
        <w:rPr>
          <w:rFonts w:ascii="Gill Sans MT" w:hAnsi="Gill Sans MT" w:cs="Times New Roman"/>
          <w:sz w:val="24"/>
          <w:szCs w:val="24"/>
        </w:rPr>
        <w:t xml:space="preserve"> </w:t>
      </w:r>
      <w:r w:rsidR="00AA69E8" w:rsidRPr="00D43E19">
        <w:rPr>
          <w:rFonts w:ascii="Gill Sans MT" w:hAnsi="Gill Sans MT" w:cs="Times New Roman"/>
          <w:sz w:val="24"/>
          <w:szCs w:val="24"/>
        </w:rPr>
        <w:t>___________________________________________</w:t>
      </w:r>
      <w:r w:rsidR="009F60F0">
        <w:rPr>
          <w:rFonts w:ascii="Gill Sans MT" w:hAnsi="Gill Sans MT" w:cs="Times New Roman"/>
          <w:sz w:val="24"/>
          <w:szCs w:val="24"/>
        </w:rPr>
        <w:t>_</w:t>
      </w:r>
      <w:r w:rsidR="001848B2" w:rsidRPr="00D43E19">
        <w:rPr>
          <w:rFonts w:ascii="Gill Sans MT" w:hAnsi="Gill Sans MT" w:cs="Times New Roman"/>
          <w:sz w:val="24"/>
          <w:szCs w:val="24"/>
        </w:rPr>
        <w:t>_____</w:t>
      </w:r>
      <w:r w:rsidR="009F60F0">
        <w:rPr>
          <w:rFonts w:ascii="Gill Sans MT" w:hAnsi="Gill Sans MT" w:cs="Times New Roman"/>
          <w:sz w:val="24"/>
          <w:szCs w:val="24"/>
        </w:rPr>
        <w:t>_</w:t>
      </w:r>
      <w:r w:rsidR="001848B2" w:rsidRPr="00D43E19">
        <w:rPr>
          <w:rFonts w:ascii="Gill Sans MT" w:hAnsi="Gill Sans MT" w:cs="Times New Roman"/>
          <w:sz w:val="24"/>
          <w:szCs w:val="24"/>
        </w:rPr>
        <w:t>__</w:t>
      </w:r>
      <w:r w:rsidR="001C2B5F" w:rsidRPr="00D43E19">
        <w:rPr>
          <w:rFonts w:ascii="Gill Sans MT" w:hAnsi="Gill Sans MT" w:cs="Times New Roman"/>
          <w:sz w:val="24"/>
          <w:szCs w:val="24"/>
        </w:rPr>
        <w:t xml:space="preserve"> </w:t>
      </w:r>
    </w:p>
    <w:p w14:paraId="08D8D7FD" w14:textId="77777777" w:rsidR="001C2B5F" w:rsidRPr="00D43E19" w:rsidRDefault="001C2B5F" w:rsidP="001C2B5F">
      <w:pPr>
        <w:pStyle w:val="ListParagraph"/>
        <w:spacing w:line="360" w:lineRule="auto"/>
        <w:ind w:left="390"/>
        <w:jc w:val="both"/>
        <w:rPr>
          <w:rFonts w:ascii="Gill Sans MT" w:hAnsi="Gill Sans MT" w:cs="Times New Roman"/>
          <w:sz w:val="24"/>
          <w:szCs w:val="24"/>
        </w:rPr>
      </w:pPr>
    </w:p>
    <w:p w14:paraId="1FEEC931" w14:textId="4C43519E" w:rsidR="003F3E46" w:rsidRPr="00D43E19" w:rsidRDefault="003F3E46" w:rsidP="003F3E46">
      <w:pPr>
        <w:spacing w:line="360" w:lineRule="auto"/>
        <w:jc w:val="both"/>
        <w:rPr>
          <w:rFonts w:ascii="Gill Sans MT" w:hAnsi="Gill Sans MT" w:cs="Times New Roman"/>
          <w:sz w:val="24"/>
          <w:szCs w:val="24"/>
        </w:rPr>
      </w:pPr>
      <w:r w:rsidRPr="00D43E19">
        <w:rPr>
          <w:rFonts w:ascii="Gill Sans MT" w:hAnsi="Gill Sans MT" w:cs="Times New Roman"/>
          <w:b/>
          <w:bCs/>
          <w:sz w:val="24"/>
          <w:szCs w:val="24"/>
        </w:rPr>
        <w:t xml:space="preserve">Signature: </w:t>
      </w:r>
      <w:r w:rsidR="00AA69E8" w:rsidRPr="00D43E19">
        <w:rPr>
          <w:rFonts w:ascii="Gill Sans MT" w:hAnsi="Gill Sans MT" w:cs="Times New Roman"/>
          <w:sz w:val="24"/>
          <w:szCs w:val="24"/>
        </w:rPr>
        <w:t>______________________________________________________</w:t>
      </w:r>
      <w:r w:rsidR="001848B2" w:rsidRPr="00D43E19">
        <w:rPr>
          <w:rFonts w:ascii="Gill Sans MT" w:hAnsi="Gill Sans MT" w:cs="Times New Roman"/>
          <w:sz w:val="24"/>
          <w:szCs w:val="24"/>
        </w:rPr>
        <w:t>__</w:t>
      </w:r>
      <w:r w:rsidR="009F60F0">
        <w:rPr>
          <w:rFonts w:ascii="Gill Sans MT" w:hAnsi="Gill Sans MT" w:cs="Times New Roman"/>
          <w:sz w:val="24"/>
          <w:szCs w:val="24"/>
        </w:rPr>
        <w:t>_</w:t>
      </w:r>
      <w:r w:rsidR="001848B2" w:rsidRPr="00D43E19">
        <w:rPr>
          <w:rFonts w:ascii="Gill Sans MT" w:hAnsi="Gill Sans MT" w:cs="Times New Roman"/>
          <w:sz w:val="24"/>
          <w:szCs w:val="24"/>
        </w:rPr>
        <w:t>___</w:t>
      </w:r>
    </w:p>
    <w:p w14:paraId="1A80433F" w14:textId="77777777" w:rsidR="001C2B5F" w:rsidRPr="00D43E19" w:rsidRDefault="001C2B5F" w:rsidP="003F3E46">
      <w:pPr>
        <w:spacing w:line="360" w:lineRule="auto"/>
        <w:jc w:val="both"/>
        <w:rPr>
          <w:rFonts w:ascii="Gill Sans MT" w:hAnsi="Gill Sans MT" w:cs="Times New Roman"/>
          <w:sz w:val="24"/>
          <w:szCs w:val="24"/>
        </w:rPr>
      </w:pPr>
    </w:p>
    <w:p w14:paraId="32EF781F" w14:textId="63F8D1C1" w:rsidR="003F3E46" w:rsidRPr="00D43E19" w:rsidRDefault="003F3E46" w:rsidP="001848B2">
      <w:pPr>
        <w:spacing w:line="360" w:lineRule="auto"/>
        <w:jc w:val="both"/>
        <w:rPr>
          <w:rFonts w:ascii="Gill Sans MT" w:hAnsi="Gill Sans MT" w:cs="Times New Roman"/>
          <w:sz w:val="24"/>
          <w:szCs w:val="24"/>
        </w:rPr>
      </w:pPr>
      <w:r w:rsidRPr="00D43E19">
        <w:rPr>
          <w:rFonts w:ascii="Gill Sans MT" w:hAnsi="Gill Sans MT" w:cs="Times New Roman"/>
          <w:b/>
          <w:bCs/>
          <w:sz w:val="24"/>
          <w:szCs w:val="24"/>
        </w:rPr>
        <w:t>Date:</w:t>
      </w:r>
      <w:r w:rsidR="00AA69E8" w:rsidRPr="00D43E19">
        <w:rPr>
          <w:rFonts w:ascii="Gill Sans MT" w:hAnsi="Gill Sans MT" w:cs="Times New Roman"/>
          <w:sz w:val="24"/>
          <w:szCs w:val="24"/>
        </w:rPr>
        <w:t>____________________________________________________</w:t>
      </w:r>
      <w:r w:rsidR="001848B2" w:rsidRPr="00D43E19">
        <w:rPr>
          <w:rFonts w:ascii="Gill Sans MT" w:hAnsi="Gill Sans MT" w:cs="Times New Roman"/>
          <w:sz w:val="24"/>
          <w:szCs w:val="24"/>
        </w:rPr>
        <w:t>____________</w:t>
      </w:r>
    </w:p>
    <w:p w14:paraId="27E016F4" w14:textId="77777777" w:rsidR="003F3E46" w:rsidRPr="00D43E19" w:rsidRDefault="003F3E46" w:rsidP="003F3E46">
      <w:pPr>
        <w:ind w:left="360"/>
        <w:jc w:val="both"/>
        <w:rPr>
          <w:rFonts w:ascii="Gill Sans MT" w:hAnsi="Gill Sans MT" w:cs="Times New Roman"/>
          <w:sz w:val="24"/>
          <w:szCs w:val="24"/>
        </w:rPr>
      </w:pPr>
    </w:p>
    <w:p w14:paraId="36F57E6C" w14:textId="5CD52330" w:rsidR="00CE46BE" w:rsidRPr="00D43E19" w:rsidRDefault="00CE46BE" w:rsidP="008E71F1">
      <w:pPr>
        <w:pStyle w:val="Heading1"/>
        <w:pBdr>
          <w:bottom w:val="single" w:sz="12" w:space="1" w:color="auto"/>
        </w:pBdr>
        <w:ind w:left="1985" w:hanging="1985"/>
        <w:jc w:val="both"/>
        <w:rPr>
          <w:rFonts w:ascii="Gill Sans MT" w:eastAsia="Calibri" w:hAnsi="Gill Sans MT"/>
          <w:sz w:val="28"/>
          <w:szCs w:val="28"/>
        </w:rPr>
      </w:pPr>
      <w:bookmarkStart w:id="179" w:name="_Toc189580216"/>
      <w:r w:rsidRPr="00D43E19">
        <w:rPr>
          <w:rFonts w:ascii="Gill Sans MT" w:eastAsia="Calibri" w:hAnsi="Gill Sans MT"/>
          <w:sz w:val="28"/>
          <w:szCs w:val="28"/>
        </w:rPr>
        <w:lastRenderedPageBreak/>
        <w:t>SOP NO.1</w:t>
      </w:r>
      <w:r w:rsidR="00731B98" w:rsidRPr="00D43E19">
        <w:rPr>
          <w:rFonts w:ascii="Gill Sans MT" w:eastAsia="Calibri" w:hAnsi="Gill Sans MT"/>
          <w:sz w:val="28"/>
          <w:szCs w:val="28"/>
        </w:rPr>
        <w:t>2</w:t>
      </w:r>
      <w:r w:rsidRPr="00D43E19">
        <w:rPr>
          <w:rFonts w:ascii="Gill Sans MT" w:eastAsia="Calibri" w:hAnsi="Gill Sans MT"/>
          <w:sz w:val="28"/>
          <w:szCs w:val="28"/>
        </w:rPr>
        <w:t xml:space="preserve">: Standard Operating Procedure </w:t>
      </w:r>
      <w:r w:rsidR="00237E74" w:rsidRPr="00D43E19">
        <w:rPr>
          <w:rFonts w:ascii="Gill Sans MT" w:eastAsia="Calibri" w:hAnsi="Gill Sans MT"/>
          <w:sz w:val="28"/>
          <w:szCs w:val="28"/>
        </w:rPr>
        <w:t>f</w:t>
      </w:r>
      <w:r w:rsidR="00E846FD" w:rsidRPr="00D43E19">
        <w:rPr>
          <w:rFonts w:ascii="Gill Sans MT" w:eastAsia="Calibri" w:hAnsi="Gill Sans MT"/>
          <w:sz w:val="28"/>
          <w:szCs w:val="28"/>
        </w:rPr>
        <w:t xml:space="preserve">or Managing Non-Compliance </w:t>
      </w:r>
      <w:r w:rsidR="001275DF" w:rsidRPr="00D43E19">
        <w:rPr>
          <w:rFonts w:ascii="Gill Sans MT" w:eastAsia="Calibri" w:hAnsi="Gill Sans MT"/>
          <w:sz w:val="28"/>
          <w:szCs w:val="28"/>
        </w:rPr>
        <w:t>b</w:t>
      </w:r>
      <w:r w:rsidR="00E846FD" w:rsidRPr="00D43E19">
        <w:rPr>
          <w:rFonts w:ascii="Gill Sans MT" w:eastAsia="Calibri" w:hAnsi="Gill Sans MT"/>
          <w:sz w:val="28"/>
          <w:szCs w:val="28"/>
        </w:rPr>
        <w:t>y Investigators</w:t>
      </w:r>
      <w:bookmarkEnd w:id="179"/>
    </w:p>
    <w:p w14:paraId="02FFC629" w14:textId="77777777" w:rsidR="00CE46BE" w:rsidRPr="00D43E19" w:rsidRDefault="00CE46BE" w:rsidP="000E2652">
      <w:pPr>
        <w:numPr>
          <w:ilvl w:val="0"/>
          <w:numId w:val="51"/>
        </w:numPr>
        <w:spacing w:before="240" w:after="160" w:line="259" w:lineRule="auto"/>
        <w:jc w:val="both"/>
        <w:rPr>
          <w:rFonts w:ascii="Gill Sans MT" w:hAnsi="Gill Sans MT" w:cs="Times New Roman"/>
          <w:sz w:val="24"/>
          <w:szCs w:val="24"/>
        </w:rPr>
      </w:pPr>
      <w:r w:rsidRPr="00D43E19">
        <w:rPr>
          <w:rFonts w:ascii="Gill Sans MT" w:hAnsi="Gill Sans MT" w:cs="Times New Roman"/>
          <w:b/>
          <w:sz w:val="24"/>
          <w:szCs w:val="24"/>
        </w:rPr>
        <w:t>Purpose</w:t>
      </w:r>
    </w:p>
    <w:p w14:paraId="2961CCF7" w14:textId="29A19553" w:rsidR="00CE46BE" w:rsidRPr="00D43E19" w:rsidRDefault="00B9723A" w:rsidP="00CE46BE">
      <w:pPr>
        <w:jc w:val="both"/>
        <w:rPr>
          <w:rFonts w:ascii="Gill Sans MT" w:hAnsi="Gill Sans MT" w:cs="Times New Roman"/>
          <w:sz w:val="24"/>
          <w:szCs w:val="24"/>
        </w:rPr>
      </w:pPr>
      <w:r w:rsidRPr="00D43E19">
        <w:rPr>
          <w:rFonts w:ascii="Gill Sans MT" w:hAnsi="Gill Sans MT" w:cs="Times New Roman"/>
          <w:sz w:val="24"/>
          <w:szCs w:val="24"/>
        </w:rPr>
        <w:t xml:space="preserve">This SOP </w:t>
      </w:r>
      <w:r w:rsidR="00245C38" w:rsidRPr="00D43E19">
        <w:rPr>
          <w:rFonts w:ascii="Gill Sans MT" w:hAnsi="Gill Sans MT" w:cs="Times New Roman"/>
          <w:sz w:val="24"/>
          <w:szCs w:val="24"/>
        </w:rPr>
        <w:t xml:space="preserve">explains </w:t>
      </w:r>
      <w:r w:rsidRPr="00D43E19">
        <w:rPr>
          <w:rFonts w:ascii="Gill Sans MT" w:hAnsi="Gill Sans MT" w:cs="Times New Roman"/>
          <w:sz w:val="24"/>
          <w:szCs w:val="24"/>
        </w:rPr>
        <w:t xml:space="preserve">how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w:t>
      </w:r>
      <w:r w:rsidR="0055626F" w:rsidRPr="00D43E19">
        <w:rPr>
          <w:rFonts w:ascii="Gill Sans MT" w:hAnsi="Gill Sans MT" w:cs="Times New Roman"/>
          <w:sz w:val="24"/>
          <w:szCs w:val="24"/>
        </w:rPr>
        <w:t xml:space="preserve">will </w:t>
      </w:r>
      <w:r w:rsidRPr="00D43E19">
        <w:rPr>
          <w:rFonts w:ascii="Gill Sans MT" w:hAnsi="Gill Sans MT" w:cs="Times New Roman"/>
          <w:sz w:val="24"/>
          <w:szCs w:val="24"/>
        </w:rPr>
        <w:t xml:space="preserve">handle non-compliance by investigators and research team members </w:t>
      </w:r>
      <w:r w:rsidR="0055626F" w:rsidRPr="00D43E19">
        <w:rPr>
          <w:rFonts w:ascii="Gill Sans MT" w:hAnsi="Gill Sans MT" w:cs="Times New Roman"/>
          <w:sz w:val="24"/>
          <w:szCs w:val="24"/>
        </w:rPr>
        <w:t xml:space="preserve">as per the </w:t>
      </w:r>
      <w:r w:rsidRPr="00D43E19">
        <w:rPr>
          <w:rFonts w:ascii="Gill Sans MT" w:hAnsi="Gill Sans MT" w:cs="Times New Roman"/>
          <w:sz w:val="24"/>
          <w:szCs w:val="24"/>
        </w:rPr>
        <w:t>guidelines.</w:t>
      </w:r>
    </w:p>
    <w:p w14:paraId="2800F0CF" w14:textId="77777777" w:rsidR="00CE46BE" w:rsidRPr="00D43E19" w:rsidRDefault="00CE46BE" w:rsidP="000E2652">
      <w:pPr>
        <w:pStyle w:val="ListParagraph"/>
        <w:numPr>
          <w:ilvl w:val="0"/>
          <w:numId w:val="51"/>
        </w:numPr>
        <w:spacing w:after="160" w:line="240" w:lineRule="auto"/>
        <w:jc w:val="both"/>
        <w:rPr>
          <w:rFonts w:ascii="Gill Sans MT" w:hAnsi="Gill Sans MT" w:cs="Times New Roman"/>
          <w:b/>
        </w:rPr>
      </w:pPr>
      <w:r w:rsidRPr="00D43E19">
        <w:rPr>
          <w:rFonts w:ascii="Gill Sans MT" w:hAnsi="Gill Sans MT" w:cs="Times New Roman"/>
          <w:b/>
        </w:rPr>
        <w:t>Scope</w:t>
      </w:r>
    </w:p>
    <w:p w14:paraId="1B6AD200" w14:textId="77777777" w:rsidR="00DB1BC7" w:rsidRPr="00D43E19" w:rsidRDefault="008700E4" w:rsidP="008A7F5E">
      <w:pPr>
        <w:spacing w:after="0"/>
        <w:jc w:val="both"/>
        <w:rPr>
          <w:rFonts w:ascii="Gill Sans MT" w:hAnsi="Gill Sans MT" w:cs="Times New Roman"/>
          <w:sz w:val="24"/>
          <w:szCs w:val="24"/>
        </w:rPr>
      </w:pPr>
      <w:r w:rsidRPr="00D43E19">
        <w:rPr>
          <w:rFonts w:ascii="Gill Sans MT" w:hAnsi="Gill Sans MT" w:cs="Times New Roman"/>
          <w:sz w:val="24"/>
          <w:szCs w:val="24"/>
        </w:rPr>
        <w:t xml:space="preserve">This SOP applies to </w:t>
      </w:r>
    </w:p>
    <w:p w14:paraId="4AC3CF5B" w14:textId="36EA691E" w:rsidR="00DB1BC7" w:rsidRPr="00D43E19" w:rsidRDefault="00DB1BC7" w:rsidP="000E2652">
      <w:pPr>
        <w:pStyle w:val="ListParagraph"/>
        <w:numPr>
          <w:ilvl w:val="0"/>
          <w:numId w:val="95"/>
        </w:numPr>
        <w:jc w:val="both"/>
        <w:rPr>
          <w:rFonts w:ascii="Gill Sans MT" w:hAnsi="Gill Sans MT" w:cs="Times New Roman"/>
          <w:sz w:val="24"/>
          <w:szCs w:val="24"/>
        </w:rPr>
      </w:pPr>
      <w:r w:rsidRPr="00D43E19">
        <w:rPr>
          <w:rFonts w:ascii="Gill Sans MT" w:hAnsi="Gill Sans MT" w:cs="Times New Roman"/>
          <w:sz w:val="24"/>
          <w:szCs w:val="24"/>
        </w:rPr>
        <w:t>A</w:t>
      </w:r>
      <w:r w:rsidR="008700E4" w:rsidRPr="00D43E19">
        <w:rPr>
          <w:rFonts w:ascii="Gill Sans MT" w:hAnsi="Gill Sans MT" w:cs="Times New Roman"/>
          <w:sz w:val="24"/>
          <w:szCs w:val="24"/>
        </w:rPr>
        <w:t xml:space="preserve">ll research approved by </w:t>
      </w:r>
      <w:r w:rsidR="00897BD6" w:rsidRPr="00D43E19">
        <w:rPr>
          <w:rFonts w:ascii="Gill Sans MT" w:hAnsi="Gill Sans MT" w:cs="Times New Roman"/>
          <w:sz w:val="24"/>
          <w:szCs w:val="24"/>
        </w:rPr>
        <w:t>LUANAR-REC</w:t>
      </w:r>
      <w:r w:rsidR="008700E4" w:rsidRPr="00D43E19">
        <w:rPr>
          <w:rFonts w:ascii="Gill Sans MT" w:hAnsi="Gill Sans MT" w:cs="Times New Roman"/>
          <w:sz w:val="24"/>
          <w:szCs w:val="24"/>
        </w:rPr>
        <w:t xml:space="preserve"> </w:t>
      </w:r>
    </w:p>
    <w:p w14:paraId="2F0F17BF" w14:textId="59CF872D" w:rsidR="00DB1BC7" w:rsidRPr="00D43E19" w:rsidRDefault="00897BD6" w:rsidP="000E2652">
      <w:pPr>
        <w:pStyle w:val="ListParagraph"/>
        <w:numPr>
          <w:ilvl w:val="0"/>
          <w:numId w:val="95"/>
        </w:numPr>
        <w:jc w:val="both"/>
        <w:rPr>
          <w:rFonts w:ascii="Gill Sans MT" w:hAnsi="Gill Sans MT" w:cs="Times New Roman"/>
          <w:sz w:val="24"/>
          <w:szCs w:val="24"/>
        </w:rPr>
      </w:pPr>
      <w:r w:rsidRPr="00D43E19">
        <w:rPr>
          <w:rFonts w:ascii="Gill Sans MT" w:hAnsi="Gill Sans MT" w:cs="Times New Roman"/>
          <w:sz w:val="24"/>
          <w:szCs w:val="24"/>
        </w:rPr>
        <w:t>LUANAR-REC</w:t>
      </w:r>
      <w:r w:rsidR="00DB1BC7" w:rsidRPr="00D43E19">
        <w:rPr>
          <w:rFonts w:ascii="Gill Sans MT" w:hAnsi="Gill Sans MT" w:cs="Times New Roman"/>
          <w:sz w:val="24"/>
          <w:szCs w:val="24"/>
        </w:rPr>
        <w:t xml:space="preserve"> s</w:t>
      </w:r>
      <w:r w:rsidR="008700E4" w:rsidRPr="00D43E19">
        <w:rPr>
          <w:rFonts w:ascii="Gill Sans MT" w:hAnsi="Gill Sans MT" w:cs="Times New Roman"/>
          <w:sz w:val="24"/>
          <w:szCs w:val="24"/>
        </w:rPr>
        <w:t>ecretariat</w:t>
      </w:r>
      <w:r w:rsidR="00B14209" w:rsidRPr="00D43E19">
        <w:rPr>
          <w:rFonts w:ascii="Gill Sans MT" w:hAnsi="Gill Sans MT" w:cs="Times New Roman"/>
          <w:sz w:val="24"/>
          <w:szCs w:val="24"/>
        </w:rPr>
        <w:t>,</w:t>
      </w:r>
      <w:r w:rsidR="008700E4" w:rsidRPr="00D43E19">
        <w:rPr>
          <w:rFonts w:ascii="Gill Sans MT" w:hAnsi="Gill Sans MT" w:cs="Times New Roman"/>
          <w:sz w:val="24"/>
          <w:szCs w:val="24"/>
        </w:rPr>
        <w:t xml:space="preserve"> members</w:t>
      </w:r>
      <w:r w:rsidR="00B2792D" w:rsidRPr="00D43E19">
        <w:rPr>
          <w:rFonts w:ascii="Gill Sans MT" w:hAnsi="Gill Sans MT" w:cs="Times New Roman"/>
          <w:sz w:val="24"/>
          <w:szCs w:val="24"/>
        </w:rPr>
        <w:t>,</w:t>
      </w:r>
      <w:r w:rsidR="00B14209" w:rsidRPr="00D43E19">
        <w:rPr>
          <w:rFonts w:ascii="Gill Sans MT" w:hAnsi="Gill Sans MT" w:cs="Times New Roman"/>
          <w:sz w:val="24"/>
          <w:szCs w:val="24"/>
        </w:rPr>
        <w:t xml:space="preserve"> and expert reviewers </w:t>
      </w:r>
      <w:r w:rsidR="008700E4" w:rsidRPr="00D43E19">
        <w:rPr>
          <w:rFonts w:ascii="Gill Sans MT" w:hAnsi="Gill Sans MT" w:cs="Times New Roman"/>
          <w:sz w:val="24"/>
          <w:szCs w:val="24"/>
        </w:rPr>
        <w:t xml:space="preserve"> </w:t>
      </w:r>
    </w:p>
    <w:p w14:paraId="4722EDD8" w14:textId="53C112A8" w:rsidR="00CE46BE" w:rsidRPr="00D43E19" w:rsidRDefault="00DB1BC7" w:rsidP="000E2652">
      <w:pPr>
        <w:pStyle w:val="ListParagraph"/>
        <w:numPr>
          <w:ilvl w:val="0"/>
          <w:numId w:val="95"/>
        </w:numPr>
        <w:jc w:val="both"/>
        <w:rPr>
          <w:rFonts w:ascii="Gill Sans MT" w:hAnsi="Gill Sans MT" w:cs="Times New Roman"/>
          <w:sz w:val="24"/>
          <w:szCs w:val="24"/>
        </w:rPr>
      </w:pPr>
      <w:r w:rsidRPr="00D43E19">
        <w:rPr>
          <w:rFonts w:ascii="Gill Sans MT" w:hAnsi="Gill Sans MT" w:cs="Times New Roman"/>
          <w:sz w:val="24"/>
          <w:szCs w:val="24"/>
        </w:rPr>
        <w:t xml:space="preserve">Research </w:t>
      </w:r>
      <w:r w:rsidR="008700E4" w:rsidRPr="00D43E19">
        <w:rPr>
          <w:rFonts w:ascii="Gill Sans MT" w:hAnsi="Gill Sans MT" w:cs="Times New Roman"/>
          <w:sz w:val="24"/>
          <w:szCs w:val="24"/>
        </w:rPr>
        <w:t>investigators</w:t>
      </w:r>
    </w:p>
    <w:p w14:paraId="30F5887B" w14:textId="77777777" w:rsidR="00B14209" w:rsidRPr="00D43E19" w:rsidRDefault="00B14209" w:rsidP="00B14209">
      <w:pPr>
        <w:pStyle w:val="ListParagraph"/>
        <w:jc w:val="both"/>
        <w:rPr>
          <w:rFonts w:ascii="Gill Sans MT" w:hAnsi="Gill Sans MT" w:cs="Times New Roman"/>
          <w:sz w:val="24"/>
          <w:szCs w:val="24"/>
        </w:rPr>
      </w:pPr>
    </w:p>
    <w:p w14:paraId="220B5D99" w14:textId="77777777" w:rsidR="00CE46BE" w:rsidRPr="00D43E19" w:rsidRDefault="00CE46BE" w:rsidP="000E2652">
      <w:pPr>
        <w:pStyle w:val="ListParagraph"/>
        <w:numPr>
          <w:ilvl w:val="0"/>
          <w:numId w:val="51"/>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 xml:space="preserve">Allowable Exceptions </w:t>
      </w:r>
    </w:p>
    <w:p w14:paraId="2912802A" w14:textId="77777777" w:rsidR="00CE46BE" w:rsidRPr="00D43E19" w:rsidRDefault="00CE46BE" w:rsidP="00CE46BE">
      <w:pPr>
        <w:jc w:val="both"/>
        <w:rPr>
          <w:rFonts w:ascii="Gill Sans MT" w:hAnsi="Gill Sans MT" w:cs="Times New Roman"/>
          <w:sz w:val="24"/>
          <w:szCs w:val="24"/>
        </w:rPr>
      </w:pPr>
      <w:r w:rsidRPr="00D43E19">
        <w:rPr>
          <w:rFonts w:ascii="Gill Sans MT" w:hAnsi="Gill Sans MT" w:cs="Times New Roman"/>
          <w:sz w:val="24"/>
          <w:szCs w:val="24"/>
        </w:rPr>
        <w:t>This SOP must be followed without deviation.</w:t>
      </w:r>
    </w:p>
    <w:p w14:paraId="45CB8CF8" w14:textId="77777777" w:rsidR="00CE46BE" w:rsidRPr="00D43E19" w:rsidRDefault="00CE46BE" w:rsidP="000E2652">
      <w:pPr>
        <w:pStyle w:val="ListParagraph"/>
        <w:numPr>
          <w:ilvl w:val="0"/>
          <w:numId w:val="51"/>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 xml:space="preserve">Procedures </w:t>
      </w:r>
    </w:p>
    <w:p w14:paraId="74B40028" w14:textId="0981BD0A" w:rsidR="007B3495" w:rsidRPr="00D43E19" w:rsidRDefault="007B3495" w:rsidP="000E2652">
      <w:pPr>
        <w:pStyle w:val="ListParagraph"/>
        <w:numPr>
          <w:ilvl w:val="0"/>
          <w:numId w:val="53"/>
        </w:numPr>
        <w:spacing w:after="0" w:line="259" w:lineRule="auto"/>
        <w:ind w:left="709" w:hanging="218"/>
        <w:jc w:val="both"/>
        <w:rPr>
          <w:rFonts w:ascii="Gill Sans MT" w:hAnsi="Gill Sans MT" w:cs="Times New Roman"/>
          <w:sz w:val="24"/>
          <w:szCs w:val="24"/>
        </w:rPr>
      </w:pPr>
      <w:r w:rsidRPr="00D43E19">
        <w:rPr>
          <w:rFonts w:ascii="Gill Sans MT" w:hAnsi="Gill Sans MT" w:cs="Times New Roman"/>
          <w:sz w:val="24"/>
          <w:szCs w:val="24"/>
        </w:rPr>
        <w:t xml:space="preserve">Non-compliance can be identified through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monitoring, reports</w:t>
      </w:r>
      <w:r w:rsidR="00B2792D" w:rsidRPr="00D43E19">
        <w:rPr>
          <w:rFonts w:ascii="Gill Sans MT" w:hAnsi="Gill Sans MT" w:cs="Times New Roman"/>
          <w:sz w:val="24"/>
          <w:szCs w:val="24"/>
        </w:rPr>
        <w:t>,</w:t>
      </w:r>
      <w:r w:rsidR="0077239C" w:rsidRPr="00D43E19">
        <w:rPr>
          <w:rFonts w:ascii="Gill Sans MT" w:hAnsi="Gill Sans MT" w:cs="Times New Roman"/>
          <w:sz w:val="24"/>
          <w:szCs w:val="24"/>
        </w:rPr>
        <w:t xml:space="preserve"> and</w:t>
      </w:r>
      <w:r w:rsidRPr="00D43E19">
        <w:rPr>
          <w:rFonts w:ascii="Gill Sans MT" w:hAnsi="Gill Sans MT" w:cs="Times New Roman"/>
          <w:sz w:val="24"/>
          <w:szCs w:val="24"/>
        </w:rPr>
        <w:t xml:space="preserve"> whistle-blowers</w:t>
      </w:r>
      <w:r w:rsidR="00B2792D" w:rsidRPr="00D43E19">
        <w:rPr>
          <w:rFonts w:ascii="Gill Sans MT" w:hAnsi="Gill Sans MT" w:cs="Times New Roman"/>
          <w:sz w:val="24"/>
          <w:szCs w:val="24"/>
        </w:rPr>
        <w:t>.</w:t>
      </w:r>
    </w:p>
    <w:p w14:paraId="3876E5DC" w14:textId="786D31F6" w:rsidR="007B3495" w:rsidRPr="00D43E19" w:rsidRDefault="007B3495" w:rsidP="000E2652">
      <w:pPr>
        <w:pStyle w:val="ListParagraph"/>
        <w:numPr>
          <w:ilvl w:val="0"/>
          <w:numId w:val="53"/>
        </w:numPr>
        <w:spacing w:after="0" w:line="259" w:lineRule="auto"/>
        <w:ind w:left="709" w:hanging="218"/>
        <w:jc w:val="both"/>
        <w:rPr>
          <w:rFonts w:ascii="Gill Sans MT" w:hAnsi="Gill Sans MT" w:cs="Times New Roman"/>
          <w:sz w:val="24"/>
          <w:szCs w:val="24"/>
        </w:rPr>
      </w:pPr>
      <w:r w:rsidRPr="00D43E19">
        <w:rPr>
          <w:rFonts w:ascii="Gill Sans MT" w:hAnsi="Gill Sans MT" w:cs="Times New Roman"/>
          <w:sz w:val="24"/>
          <w:szCs w:val="24"/>
        </w:rPr>
        <w:t>When non-compliance is suspected, the secretariat conducts investigations to verify/clarify the non-compliance where necessary</w:t>
      </w:r>
      <w:r w:rsidR="00B2792D" w:rsidRPr="00D43E19">
        <w:rPr>
          <w:rFonts w:ascii="Gill Sans MT" w:hAnsi="Gill Sans MT" w:cs="Times New Roman"/>
          <w:sz w:val="24"/>
          <w:szCs w:val="24"/>
        </w:rPr>
        <w:t>.</w:t>
      </w:r>
    </w:p>
    <w:p w14:paraId="445CEEFB" w14:textId="698C7039" w:rsidR="007B3495" w:rsidRPr="00D43E19" w:rsidRDefault="007B3495" w:rsidP="000E2652">
      <w:pPr>
        <w:pStyle w:val="ListParagraph"/>
        <w:numPr>
          <w:ilvl w:val="0"/>
          <w:numId w:val="53"/>
        </w:numPr>
        <w:spacing w:after="0" w:line="259" w:lineRule="auto"/>
        <w:ind w:left="709" w:hanging="218"/>
        <w:jc w:val="both"/>
        <w:rPr>
          <w:rFonts w:ascii="Gill Sans MT" w:hAnsi="Gill Sans MT" w:cs="Times New Roman"/>
          <w:sz w:val="24"/>
          <w:szCs w:val="24"/>
        </w:rPr>
      </w:pPr>
      <w:r w:rsidRPr="00D43E19">
        <w:rPr>
          <w:rFonts w:ascii="Gill Sans MT" w:hAnsi="Gill Sans MT" w:cs="Times New Roman"/>
          <w:sz w:val="24"/>
          <w:szCs w:val="24"/>
        </w:rPr>
        <w:t xml:space="preserve">Where non-compliance is confirmed, the </w:t>
      </w:r>
      <w:r w:rsidR="004D3259" w:rsidRPr="00D43E19">
        <w:rPr>
          <w:rFonts w:ascii="Gill Sans MT" w:hAnsi="Gill Sans MT" w:cs="Times New Roman"/>
          <w:sz w:val="24"/>
          <w:szCs w:val="24"/>
        </w:rPr>
        <w:t xml:space="preserve">Secretariate </w:t>
      </w:r>
      <w:r w:rsidRPr="00D43E19">
        <w:rPr>
          <w:rFonts w:ascii="Gill Sans MT" w:hAnsi="Gill Sans MT" w:cs="Times New Roman"/>
          <w:sz w:val="24"/>
          <w:szCs w:val="24"/>
        </w:rPr>
        <w:t xml:space="preserve">makes appropriate recommendations to </w:t>
      </w:r>
      <w:r w:rsidR="00D577B7" w:rsidRPr="00D43E19">
        <w:rPr>
          <w:rFonts w:ascii="Gill Sans MT" w:hAnsi="Gill Sans MT" w:cs="Times New Roman"/>
          <w:sz w:val="24"/>
          <w:szCs w:val="24"/>
        </w:rPr>
        <w:t xml:space="preserve">the </w:t>
      </w:r>
      <w:r w:rsidRPr="00D43E19">
        <w:rPr>
          <w:rFonts w:ascii="Gill Sans MT" w:hAnsi="Gill Sans MT" w:cs="Times New Roman"/>
          <w:sz w:val="24"/>
          <w:szCs w:val="24"/>
        </w:rPr>
        <w:t>investigator</w:t>
      </w:r>
      <w:r w:rsidR="00B2792D" w:rsidRPr="00D43E19">
        <w:rPr>
          <w:rFonts w:ascii="Gill Sans MT" w:hAnsi="Gill Sans MT" w:cs="Times New Roman"/>
          <w:sz w:val="24"/>
          <w:szCs w:val="24"/>
        </w:rPr>
        <w:t>.</w:t>
      </w:r>
    </w:p>
    <w:p w14:paraId="3C48E6A7" w14:textId="7F9B017D" w:rsidR="007B3495" w:rsidRPr="00D43E19" w:rsidRDefault="004D3259" w:rsidP="000E2652">
      <w:pPr>
        <w:pStyle w:val="ListParagraph"/>
        <w:numPr>
          <w:ilvl w:val="0"/>
          <w:numId w:val="53"/>
        </w:numPr>
        <w:spacing w:after="0" w:line="259" w:lineRule="auto"/>
        <w:ind w:left="709" w:hanging="218"/>
        <w:jc w:val="both"/>
        <w:rPr>
          <w:rFonts w:ascii="Gill Sans MT" w:hAnsi="Gill Sans MT" w:cs="Times New Roman"/>
          <w:sz w:val="24"/>
          <w:szCs w:val="24"/>
        </w:rPr>
      </w:pPr>
      <w:r w:rsidRPr="00D43E19">
        <w:rPr>
          <w:rFonts w:ascii="Gill Sans MT" w:hAnsi="Gill Sans MT" w:cs="Times New Roman"/>
          <w:sz w:val="24"/>
          <w:szCs w:val="24"/>
        </w:rPr>
        <w:t xml:space="preserve">The Secretariate </w:t>
      </w:r>
      <w:r w:rsidR="007B3495" w:rsidRPr="00D43E19">
        <w:rPr>
          <w:rFonts w:ascii="Gill Sans MT" w:hAnsi="Gill Sans MT" w:cs="Times New Roman"/>
          <w:sz w:val="24"/>
          <w:szCs w:val="24"/>
        </w:rPr>
        <w:t xml:space="preserve">reports </w:t>
      </w:r>
      <w:r w:rsidR="00AA73FE" w:rsidRPr="00D43E19">
        <w:rPr>
          <w:rFonts w:ascii="Gill Sans MT" w:hAnsi="Gill Sans MT" w:cs="Times New Roman"/>
          <w:sz w:val="24"/>
          <w:szCs w:val="24"/>
        </w:rPr>
        <w:t xml:space="preserve">at the next full committee meeting of </w:t>
      </w:r>
      <w:r w:rsidR="00897BD6" w:rsidRPr="00D43E19">
        <w:rPr>
          <w:rFonts w:ascii="Gill Sans MT" w:hAnsi="Gill Sans MT" w:cs="Times New Roman"/>
          <w:sz w:val="24"/>
          <w:szCs w:val="24"/>
        </w:rPr>
        <w:t>LUANAR-REC</w:t>
      </w:r>
      <w:r w:rsidR="00176A7F" w:rsidRPr="00D43E19">
        <w:rPr>
          <w:rFonts w:ascii="Gill Sans MT" w:hAnsi="Gill Sans MT" w:cs="Times New Roman"/>
          <w:sz w:val="24"/>
          <w:szCs w:val="24"/>
        </w:rPr>
        <w:t xml:space="preserve"> for review and decisions</w:t>
      </w:r>
      <w:r w:rsidR="00B2792D" w:rsidRPr="00D43E19">
        <w:rPr>
          <w:rFonts w:ascii="Gill Sans MT" w:hAnsi="Gill Sans MT" w:cs="Times New Roman"/>
          <w:sz w:val="24"/>
          <w:szCs w:val="24"/>
        </w:rPr>
        <w:t>.</w:t>
      </w:r>
    </w:p>
    <w:p w14:paraId="30F17E9D" w14:textId="78951730" w:rsidR="007B3495" w:rsidRPr="00D43E19" w:rsidRDefault="00176A7F" w:rsidP="000E2652">
      <w:pPr>
        <w:pStyle w:val="ListParagraph"/>
        <w:numPr>
          <w:ilvl w:val="0"/>
          <w:numId w:val="53"/>
        </w:numPr>
        <w:spacing w:after="0" w:line="259" w:lineRule="auto"/>
        <w:ind w:left="709" w:hanging="218"/>
        <w:jc w:val="both"/>
        <w:rPr>
          <w:rFonts w:ascii="Gill Sans MT" w:hAnsi="Gill Sans MT" w:cs="Times New Roman"/>
          <w:sz w:val="24"/>
          <w:szCs w:val="24"/>
        </w:rPr>
      </w:pPr>
      <w:r w:rsidRPr="00D43E19">
        <w:rPr>
          <w:rFonts w:ascii="Gill Sans MT" w:hAnsi="Gill Sans MT" w:cs="Times New Roman"/>
          <w:sz w:val="24"/>
          <w:szCs w:val="24"/>
        </w:rPr>
        <w:t>REC m</w:t>
      </w:r>
      <w:r w:rsidR="007B3495" w:rsidRPr="00D43E19">
        <w:rPr>
          <w:rFonts w:ascii="Gill Sans MT" w:hAnsi="Gill Sans MT" w:cs="Times New Roman"/>
          <w:sz w:val="24"/>
          <w:szCs w:val="24"/>
        </w:rPr>
        <w:t xml:space="preserve">eeting decides on </w:t>
      </w:r>
      <w:r w:rsidR="00D577B7" w:rsidRPr="00D43E19">
        <w:rPr>
          <w:rFonts w:ascii="Gill Sans MT" w:hAnsi="Gill Sans MT" w:cs="Times New Roman"/>
          <w:sz w:val="24"/>
          <w:szCs w:val="24"/>
        </w:rPr>
        <w:t xml:space="preserve">the </w:t>
      </w:r>
      <w:r w:rsidR="007B3495" w:rsidRPr="00D43E19">
        <w:rPr>
          <w:rFonts w:ascii="Gill Sans MT" w:hAnsi="Gill Sans MT" w:cs="Times New Roman"/>
          <w:sz w:val="24"/>
          <w:szCs w:val="24"/>
        </w:rPr>
        <w:t>course of action</w:t>
      </w:r>
      <w:r w:rsidRPr="00D43E19">
        <w:rPr>
          <w:rFonts w:ascii="Gill Sans MT" w:hAnsi="Gill Sans MT" w:cs="Times New Roman"/>
          <w:sz w:val="24"/>
          <w:szCs w:val="24"/>
        </w:rPr>
        <w:t>, which</w:t>
      </w:r>
      <w:r w:rsidR="007B3495" w:rsidRPr="00D43E19">
        <w:rPr>
          <w:rFonts w:ascii="Gill Sans MT" w:hAnsi="Gill Sans MT" w:cs="Times New Roman"/>
          <w:sz w:val="24"/>
          <w:szCs w:val="24"/>
        </w:rPr>
        <w:t xml:space="preserve"> may include</w:t>
      </w:r>
      <w:r w:rsidR="00B2792D" w:rsidRPr="00D43E19">
        <w:rPr>
          <w:rFonts w:ascii="Gill Sans MT" w:hAnsi="Gill Sans MT" w:cs="Times New Roman"/>
          <w:sz w:val="24"/>
          <w:szCs w:val="24"/>
        </w:rPr>
        <w:t>:</w:t>
      </w:r>
    </w:p>
    <w:p w14:paraId="14F47DD8" w14:textId="1DA5F4E2" w:rsidR="007B3495" w:rsidRPr="00D43E19" w:rsidRDefault="007B3495" w:rsidP="000E2652">
      <w:pPr>
        <w:pStyle w:val="ListParagraph"/>
        <w:numPr>
          <w:ilvl w:val="1"/>
          <w:numId w:val="53"/>
        </w:numPr>
        <w:spacing w:after="0" w:line="259" w:lineRule="auto"/>
        <w:jc w:val="both"/>
        <w:rPr>
          <w:rFonts w:ascii="Gill Sans MT" w:hAnsi="Gill Sans MT" w:cs="Times New Roman"/>
          <w:sz w:val="24"/>
          <w:szCs w:val="24"/>
        </w:rPr>
      </w:pPr>
      <w:r w:rsidRPr="00D43E19">
        <w:rPr>
          <w:rFonts w:ascii="Gill Sans MT" w:hAnsi="Gill Sans MT" w:cs="Times New Roman"/>
          <w:sz w:val="24"/>
          <w:szCs w:val="24"/>
        </w:rPr>
        <w:t>advising investigators on what action to take to address the non-</w:t>
      </w:r>
      <w:proofErr w:type="gramStart"/>
      <w:r w:rsidRPr="00D43E19">
        <w:rPr>
          <w:rFonts w:ascii="Gill Sans MT" w:hAnsi="Gill Sans MT" w:cs="Times New Roman"/>
          <w:sz w:val="24"/>
          <w:szCs w:val="24"/>
        </w:rPr>
        <w:t>adherence</w:t>
      </w:r>
      <w:r w:rsidR="00B2792D" w:rsidRPr="00D43E19">
        <w:rPr>
          <w:rFonts w:ascii="Gill Sans MT" w:hAnsi="Gill Sans MT" w:cs="Times New Roman"/>
          <w:sz w:val="24"/>
          <w:szCs w:val="24"/>
        </w:rPr>
        <w:t>;</w:t>
      </w:r>
      <w:proofErr w:type="gramEnd"/>
    </w:p>
    <w:p w14:paraId="04B9CC4D" w14:textId="0AA7732B" w:rsidR="007B3495" w:rsidRPr="00D43E19" w:rsidRDefault="007B3495" w:rsidP="000E2652">
      <w:pPr>
        <w:pStyle w:val="ListParagraph"/>
        <w:numPr>
          <w:ilvl w:val="1"/>
          <w:numId w:val="53"/>
        </w:numPr>
        <w:spacing w:after="0" w:line="259" w:lineRule="auto"/>
        <w:jc w:val="both"/>
        <w:rPr>
          <w:rFonts w:ascii="Gill Sans MT" w:hAnsi="Gill Sans MT" w:cs="Times New Roman"/>
          <w:sz w:val="24"/>
          <w:szCs w:val="24"/>
        </w:rPr>
      </w:pPr>
      <w:r w:rsidRPr="00D43E19">
        <w:rPr>
          <w:rFonts w:ascii="Gill Sans MT" w:hAnsi="Gill Sans MT" w:cs="Times New Roman"/>
          <w:sz w:val="24"/>
          <w:szCs w:val="24"/>
        </w:rPr>
        <w:t xml:space="preserve">depending on the gravity of the non-adherence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should suspend or terminate approval of current </w:t>
      </w:r>
      <w:proofErr w:type="gramStart"/>
      <w:r w:rsidRPr="00D43E19">
        <w:rPr>
          <w:rFonts w:ascii="Gill Sans MT" w:hAnsi="Gill Sans MT" w:cs="Times New Roman"/>
          <w:sz w:val="24"/>
          <w:szCs w:val="24"/>
        </w:rPr>
        <w:t>studies</w:t>
      </w:r>
      <w:r w:rsidR="00B2792D" w:rsidRPr="00D43E19">
        <w:rPr>
          <w:rFonts w:ascii="Gill Sans MT" w:hAnsi="Gill Sans MT" w:cs="Times New Roman"/>
          <w:sz w:val="24"/>
          <w:szCs w:val="24"/>
        </w:rPr>
        <w:t>;</w:t>
      </w:r>
      <w:proofErr w:type="gramEnd"/>
    </w:p>
    <w:p w14:paraId="2F93B83C" w14:textId="3BE0875B" w:rsidR="007B3495" w:rsidRPr="00D43E19" w:rsidRDefault="007B3495" w:rsidP="000E2652">
      <w:pPr>
        <w:pStyle w:val="ListParagraph"/>
        <w:numPr>
          <w:ilvl w:val="1"/>
          <w:numId w:val="53"/>
        </w:numPr>
        <w:spacing w:after="0" w:line="259" w:lineRule="auto"/>
        <w:jc w:val="both"/>
        <w:rPr>
          <w:rFonts w:ascii="Gill Sans MT" w:hAnsi="Gill Sans MT" w:cs="Times New Roman"/>
          <w:sz w:val="24"/>
          <w:szCs w:val="24"/>
        </w:rPr>
      </w:pPr>
      <w:r w:rsidRPr="00D43E19">
        <w:rPr>
          <w:rFonts w:ascii="Gill Sans MT" w:hAnsi="Gill Sans MT" w:cs="Times New Roman"/>
          <w:sz w:val="24"/>
          <w:szCs w:val="24"/>
        </w:rPr>
        <w:t xml:space="preserve">refuse subsequent applications from the investigators </w:t>
      </w:r>
      <w:r w:rsidR="00DF6ABF" w:rsidRPr="00D43E19">
        <w:rPr>
          <w:rFonts w:ascii="Gill Sans MT" w:hAnsi="Gill Sans MT" w:cs="Times New Roman"/>
          <w:sz w:val="24"/>
          <w:szCs w:val="24"/>
        </w:rPr>
        <w:t xml:space="preserve">if there are repeated </w:t>
      </w:r>
      <w:proofErr w:type="gramStart"/>
      <w:r w:rsidR="00DF6ABF" w:rsidRPr="00D43E19">
        <w:rPr>
          <w:rFonts w:ascii="Gill Sans MT" w:hAnsi="Gill Sans MT" w:cs="Times New Roman"/>
          <w:sz w:val="24"/>
          <w:szCs w:val="24"/>
        </w:rPr>
        <w:t>cases</w:t>
      </w:r>
      <w:r w:rsidR="00B2792D" w:rsidRPr="00D43E19">
        <w:rPr>
          <w:rFonts w:ascii="Gill Sans MT" w:hAnsi="Gill Sans MT" w:cs="Times New Roman"/>
          <w:sz w:val="24"/>
          <w:szCs w:val="24"/>
        </w:rPr>
        <w:t>;</w:t>
      </w:r>
      <w:proofErr w:type="gramEnd"/>
    </w:p>
    <w:p w14:paraId="510F9483" w14:textId="26A6DD89" w:rsidR="007B3495" w:rsidRPr="00D43E19" w:rsidRDefault="007B3495" w:rsidP="000E2652">
      <w:pPr>
        <w:pStyle w:val="ListParagraph"/>
        <w:numPr>
          <w:ilvl w:val="0"/>
          <w:numId w:val="53"/>
        </w:numPr>
        <w:spacing w:after="0" w:line="259" w:lineRule="auto"/>
        <w:ind w:left="709" w:hanging="218"/>
        <w:jc w:val="both"/>
        <w:rPr>
          <w:rFonts w:ascii="Gill Sans MT" w:hAnsi="Gill Sans MT" w:cs="Times New Roman"/>
          <w:sz w:val="24"/>
          <w:szCs w:val="24"/>
        </w:rPr>
      </w:pPr>
      <w:r w:rsidRPr="00D43E19">
        <w:rPr>
          <w:rFonts w:ascii="Gill Sans MT" w:hAnsi="Gill Sans MT" w:cs="Times New Roman"/>
          <w:sz w:val="24"/>
          <w:szCs w:val="24"/>
        </w:rPr>
        <w:t xml:space="preserve">Communicate </w:t>
      </w:r>
      <w:r w:rsidR="00D577B7"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decision to </w:t>
      </w:r>
      <w:r w:rsidR="00D577B7" w:rsidRPr="00D43E19">
        <w:rPr>
          <w:rFonts w:ascii="Gill Sans MT" w:hAnsi="Gill Sans MT" w:cs="Times New Roman"/>
          <w:sz w:val="24"/>
          <w:szCs w:val="24"/>
        </w:rPr>
        <w:t xml:space="preserve">the </w:t>
      </w:r>
      <w:proofErr w:type="gramStart"/>
      <w:r w:rsidRPr="00D43E19">
        <w:rPr>
          <w:rFonts w:ascii="Gill Sans MT" w:hAnsi="Gill Sans MT" w:cs="Times New Roman"/>
          <w:sz w:val="24"/>
          <w:szCs w:val="24"/>
        </w:rPr>
        <w:t>investigator</w:t>
      </w:r>
      <w:r w:rsidR="00B2792D" w:rsidRPr="00D43E19">
        <w:rPr>
          <w:rFonts w:ascii="Gill Sans MT" w:hAnsi="Gill Sans MT" w:cs="Times New Roman"/>
          <w:sz w:val="24"/>
          <w:szCs w:val="24"/>
        </w:rPr>
        <w:t>;</w:t>
      </w:r>
      <w:proofErr w:type="gramEnd"/>
      <w:r w:rsidRPr="00D43E19">
        <w:rPr>
          <w:rFonts w:ascii="Gill Sans MT" w:hAnsi="Gill Sans MT" w:cs="Times New Roman"/>
          <w:sz w:val="24"/>
          <w:szCs w:val="24"/>
        </w:rPr>
        <w:t xml:space="preserve"> </w:t>
      </w:r>
    </w:p>
    <w:p w14:paraId="314A99BC" w14:textId="3C05133B" w:rsidR="00CE46BE" w:rsidRPr="00D43E19" w:rsidRDefault="007B3495" w:rsidP="000E2652">
      <w:pPr>
        <w:pStyle w:val="ListParagraph"/>
        <w:numPr>
          <w:ilvl w:val="0"/>
          <w:numId w:val="53"/>
        </w:numPr>
        <w:spacing w:line="259" w:lineRule="auto"/>
        <w:ind w:left="709" w:hanging="218"/>
        <w:jc w:val="both"/>
        <w:rPr>
          <w:rFonts w:ascii="Gill Sans MT" w:hAnsi="Gill Sans MT" w:cs="Times New Roman"/>
          <w:sz w:val="24"/>
          <w:szCs w:val="24"/>
        </w:rPr>
      </w:pPr>
      <w:r w:rsidRPr="00D43E19">
        <w:rPr>
          <w:rFonts w:ascii="Gill Sans MT" w:hAnsi="Gill Sans MT" w:cs="Times New Roman"/>
          <w:sz w:val="24"/>
          <w:szCs w:val="24"/>
        </w:rPr>
        <w:t>Follow up to verify whether the decision is being implemented</w:t>
      </w:r>
      <w:r w:rsidR="00CE46BE" w:rsidRPr="00D43E19">
        <w:rPr>
          <w:rFonts w:ascii="Gill Sans MT" w:hAnsi="Gill Sans MT" w:cs="Times New Roman"/>
          <w:sz w:val="24"/>
          <w:szCs w:val="24"/>
        </w:rPr>
        <w:t>.</w:t>
      </w:r>
    </w:p>
    <w:p w14:paraId="7B8454FB" w14:textId="77777777" w:rsidR="00CE46BE" w:rsidRPr="00D43E19" w:rsidRDefault="00CE46BE" w:rsidP="00CE46BE">
      <w:pPr>
        <w:jc w:val="both"/>
        <w:rPr>
          <w:rFonts w:ascii="Gill Sans MT" w:hAnsi="Gill Sans MT" w:cs="Times New Roman"/>
          <w:sz w:val="24"/>
          <w:szCs w:val="24"/>
        </w:rPr>
      </w:pPr>
      <w:r w:rsidRPr="00D43E19">
        <w:rPr>
          <w:rFonts w:ascii="Gill Sans MT" w:hAnsi="Gill Sans MT" w:cs="Times New Roman"/>
          <w:b/>
          <w:sz w:val="24"/>
          <w:szCs w:val="24"/>
        </w:rPr>
        <w:t>Definition of Terms</w:t>
      </w:r>
    </w:p>
    <w:p w14:paraId="5765DCA7" w14:textId="54F9ED4B" w:rsidR="001C55D4" w:rsidRPr="00D43E19" w:rsidRDefault="001275DF" w:rsidP="001275DF">
      <w:pPr>
        <w:jc w:val="both"/>
        <w:rPr>
          <w:rFonts w:ascii="Gill Sans MT" w:eastAsia="Calibri" w:hAnsi="Gill Sans MT"/>
          <w:sz w:val="28"/>
          <w:szCs w:val="28"/>
        </w:rPr>
        <w:sectPr w:rsidR="001C55D4" w:rsidRPr="00D43E19">
          <w:pgSz w:w="12240" w:h="15840"/>
          <w:pgMar w:top="1440" w:right="1440" w:bottom="1440" w:left="1440" w:header="720" w:footer="720" w:gutter="0"/>
          <w:cols w:space="720"/>
          <w:docGrid w:linePitch="360"/>
        </w:sectPr>
      </w:pPr>
      <w:r w:rsidRPr="00D43E19">
        <w:rPr>
          <w:rFonts w:ascii="Gill Sans MT" w:hAnsi="Gill Sans MT" w:cs="Times New Roman"/>
          <w:b/>
          <w:bCs/>
          <w:sz w:val="24"/>
          <w:szCs w:val="24"/>
        </w:rPr>
        <w:t>Compliance:</w:t>
      </w:r>
      <w:r w:rsidRPr="00D43E19">
        <w:rPr>
          <w:rFonts w:ascii="Gill Sans MT" w:hAnsi="Gill Sans MT" w:cs="Times New Roman"/>
          <w:sz w:val="24"/>
          <w:szCs w:val="24"/>
        </w:rPr>
        <w:t xml:space="preserve"> Adherence to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Guidelines and applicable national guidelines and regulatory requirements.</w:t>
      </w:r>
    </w:p>
    <w:p w14:paraId="77AE0E81" w14:textId="13114AB0" w:rsidR="003F3E46" w:rsidRPr="00D43E19" w:rsidRDefault="003F3E46" w:rsidP="00A70FB6">
      <w:pPr>
        <w:pStyle w:val="Heading1"/>
        <w:pBdr>
          <w:bottom w:val="single" w:sz="12" w:space="1" w:color="auto"/>
        </w:pBdr>
        <w:ind w:left="1701" w:hanging="1701"/>
        <w:jc w:val="both"/>
        <w:rPr>
          <w:rFonts w:ascii="Gill Sans MT" w:eastAsia="Calibri" w:hAnsi="Gill Sans MT"/>
          <w:sz w:val="28"/>
          <w:szCs w:val="28"/>
        </w:rPr>
      </w:pPr>
      <w:bookmarkStart w:id="180" w:name="_Toc189580217"/>
      <w:r w:rsidRPr="00D43E19">
        <w:rPr>
          <w:rFonts w:ascii="Gill Sans MT" w:eastAsia="Calibri" w:hAnsi="Gill Sans MT"/>
          <w:sz w:val="28"/>
          <w:szCs w:val="28"/>
        </w:rPr>
        <w:lastRenderedPageBreak/>
        <w:t>SOP NO.1</w:t>
      </w:r>
      <w:r w:rsidR="0091249D" w:rsidRPr="00D43E19">
        <w:rPr>
          <w:rFonts w:ascii="Gill Sans MT" w:eastAsia="Calibri" w:hAnsi="Gill Sans MT"/>
          <w:sz w:val="28"/>
          <w:szCs w:val="28"/>
        </w:rPr>
        <w:t>3</w:t>
      </w:r>
      <w:r w:rsidRPr="00D43E19">
        <w:rPr>
          <w:rFonts w:ascii="Gill Sans MT" w:eastAsia="Calibri" w:hAnsi="Gill Sans MT"/>
          <w:sz w:val="28"/>
          <w:szCs w:val="28"/>
        </w:rPr>
        <w:t>: Standard Operating Procedure for Premature Termination of Protocols</w:t>
      </w:r>
      <w:bookmarkEnd w:id="180"/>
    </w:p>
    <w:p w14:paraId="6B6F5EB3" w14:textId="77777777" w:rsidR="003F3E46" w:rsidRPr="00D43E19" w:rsidRDefault="003F3E46" w:rsidP="000E2652">
      <w:pPr>
        <w:numPr>
          <w:ilvl w:val="0"/>
          <w:numId w:val="51"/>
        </w:numPr>
        <w:spacing w:before="240" w:after="160" w:line="259" w:lineRule="auto"/>
        <w:jc w:val="both"/>
        <w:rPr>
          <w:rFonts w:ascii="Gill Sans MT" w:hAnsi="Gill Sans MT" w:cs="Times New Roman"/>
          <w:sz w:val="24"/>
          <w:szCs w:val="24"/>
        </w:rPr>
      </w:pPr>
      <w:r w:rsidRPr="00D43E19">
        <w:rPr>
          <w:rFonts w:ascii="Gill Sans MT" w:hAnsi="Gill Sans MT" w:cs="Times New Roman"/>
          <w:b/>
          <w:sz w:val="24"/>
          <w:szCs w:val="24"/>
        </w:rPr>
        <w:t>Purpose</w:t>
      </w:r>
    </w:p>
    <w:p w14:paraId="2A90F256" w14:textId="6F138C28"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 xml:space="preserve">This SOP describes how protocol termination is managed by REC. Protocols </w:t>
      </w:r>
      <w:r w:rsidR="00086710" w:rsidRPr="00D43E19">
        <w:rPr>
          <w:rFonts w:ascii="Gill Sans MT" w:hAnsi="Gill Sans MT" w:cs="Times New Roman"/>
          <w:sz w:val="24"/>
          <w:szCs w:val="24"/>
        </w:rPr>
        <w:t>can be</w:t>
      </w:r>
      <w:r w:rsidRPr="00D43E19">
        <w:rPr>
          <w:rFonts w:ascii="Gill Sans MT" w:hAnsi="Gill Sans MT" w:cs="Times New Roman"/>
          <w:sz w:val="24"/>
          <w:szCs w:val="24"/>
        </w:rPr>
        <w:t xml:space="preserve"> terminated at the request of the Principal Investigator when subject enrolment and subject follow-up are discontinued or after a decision by </w:t>
      </w:r>
      <w:r w:rsidR="00897BD6" w:rsidRPr="00D43E19">
        <w:rPr>
          <w:rFonts w:ascii="Gill Sans MT" w:hAnsi="Gill Sans MT" w:cs="Times New Roman"/>
          <w:sz w:val="24"/>
          <w:szCs w:val="24"/>
        </w:rPr>
        <w:t>LUANAR-REC</w:t>
      </w:r>
      <w:r w:rsidRPr="00D43E19">
        <w:rPr>
          <w:rFonts w:ascii="Gill Sans MT" w:hAnsi="Gill Sans MT" w:cs="Times New Roman"/>
          <w:sz w:val="24"/>
          <w:szCs w:val="24"/>
        </w:rPr>
        <w:t>.</w:t>
      </w:r>
    </w:p>
    <w:p w14:paraId="15ADAA15" w14:textId="77777777" w:rsidR="003F3E46" w:rsidRPr="00D43E19" w:rsidRDefault="003F3E46" w:rsidP="000E2652">
      <w:pPr>
        <w:pStyle w:val="ListParagraph"/>
        <w:numPr>
          <w:ilvl w:val="0"/>
          <w:numId w:val="51"/>
        </w:numPr>
        <w:spacing w:after="160" w:line="240" w:lineRule="auto"/>
        <w:jc w:val="both"/>
        <w:rPr>
          <w:rFonts w:ascii="Gill Sans MT" w:hAnsi="Gill Sans MT" w:cs="Times New Roman"/>
          <w:b/>
        </w:rPr>
      </w:pPr>
      <w:r w:rsidRPr="00D43E19">
        <w:rPr>
          <w:rFonts w:ascii="Gill Sans MT" w:hAnsi="Gill Sans MT" w:cs="Times New Roman"/>
          <w:b/>
        </w:rPr>
        <w:t>Scope</w:t>
      </w:r>
    </w:p>
    <w:p w14:paraId="42629D21" w14:textId="5BF4DF74"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 xml:space="preserve">This SOP applies to all studies approved by REC. Premature termination may be requested by the </w:t>
      </w:r>
      <w:proofErr w:type="gramStart"/>
      <w:r w:rsidRPr="00D43E19">
        <w:rPr>
          <w:rFonts w:ascii="Gill Sans MT" w:hAnsi="Gill Sans MT" w:cs="Times New Roman"/>
          <w:sz w:val="24"/>
          <w:szCs w:val="24"/>
        </w:rPr>
        <w:t>Investigator, or</w:t>
      </w:r>
      <w:proofErr w:type="gramEnd"/>
      <w:r w:rsidRPr="00D43E19">
        <w:rPr>
          <w:rFonts w:ascii="Gill Sans MT" w:hAnsi="Gill Sans MT" w:cs="Times New Roman"/>
          <w:sz w:val="24"/>
          <w:szCs w:val="24"/>
        </w:rPr>
        <w:t xml:space="preserve"> recommended by REC or other regulatory agencies.</w:t>
      </w:r>
      <w:r w:rsidR="0089576C" w:rsidRPr="00D43E19">
        <w:rPr>
          <w:rFonts w:ascii="Gill Sans MT" w:hAnsi="Gill Sans MT" w:cs="Times New Roman"/>
          <w:sz w:val="24"/>
          <w:szCs w:val="24"/>
        </w:rPr>
        <w:t xml:space="preserve"> </w:t>
      </w:r>
      <w:r w:rsidRPr="00D43E19">
        <w:rPr>
          <w:rFonts w:ascii="Gill Sans MT" w:hAnsi="Gill Sans MT" w:cs="Times New Roman"/>
          <w:sz w:val="24"/>
          <w:szCs w:val="24"/>
        </w:rPr>
        <w:t>Reasons for termination include ethical and scientific misconduct, safety, financial, new information/knowledge, and efficacy (stopping rules).</w:t>
      </w:r>
    </w:p>
    <w:p w14:paraId="5C32C8FD" w14:textId="77777777" w:rsidR="003F3E46" w:rsidRPr="00D43E19" w:rsidRDefault="003F3E46" w:rsidP="000E2652">
      <w:pPr>
        <w:pStyle w:val="ListParagraph"/>
        <w:numPr>
          <w:ilvl w:val="0"/>
          <w:numId w:val="51"/>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 xml:space="preserve">Allowable Exceptions </w:t>
      </w:r>
    </w:p>
    <w:p w14:paraId="23556F1F" w14:textId="1764A22F"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This SOP must be followed without deviation</w:t>
      </w:r>
      <w:r w:rsidR="00EF0B5D" w:rsidRPr="00D43E19">
        <w:rPr>
          <w:rFonts w:ascii="Gill Sans MT" w:hAnsi="Gill Sans MT" w:cs="Times New Roman"/>
          <w:sz w:val="24"/>
          <w:szCs w:val="24"/>
        </w:rPr>
        <w:t>.</w:t>
      </w:r>
    </w:p>
    <w:p w14:paraId="1F94D09B" w14:textId="77777777" w:rsidR="003F3E46" w:rsidRPr="00D43E19" w:rsidRDefault="003F3E46" w:rsidP="000E2652">
      <w:pPr>
        <w:pStyle w:val="ListParagraph"/>
        <w:numPr>
          <w:ilvl w:val="0"/>
          <w:numId w:val="51"/>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 xml:space="preserve">Procedures </w:t>
      </w:r>
    </w:p>
    <w:p w14:paraId="2664EE77" w14:textId="502EE556" w:rsidR="00AC2F28" w:rsidRPr="00D43E19" w:rsidRDefault="00AC2F28" w:rsidP="000E2652">
      <w:pPr>
        <w:numPr>
          <w:ilvl w:val="0"/>
          <w:numId w:val="53"/>
        </w:numPr>
        <w:spacing w:after="0" w:line="259" w:lineRule="auto"/>
        <w:ind w:left="993" w:hanging="273"/>
        <w:jc w:val="both"/>
        <w:rPr>
          <w:rFonts w:ascii="Gill Sans MT" w:hAnsi="Gill Sans MT" w:cs="Times New Roman"/>
          <w:sz w:val="24"/>
          <w:szCs w:val="24"/>
        </w:rPr>
      </w:pPr>
      <w:r w:rsidRPr="00D43E19">
        <w:rPr>
          <w:rFonts w:ascii="Gill Sans MT" w:hAnsi="Gill Sans MT" w:cs="Times New Roman"/>
          <w:sz w:val="24"/>
          <w:szCs w:val="24"/>
        </w:rPr>
        <w:t>For REC</w:t>
      </w:r>
      <w:r w:rsidR="00D577B7" w:rsidRPr="00D43E19">
        <w:rPr>
          <w:rFonts w:ascii="Gill Sans MT" w:hAnsi="Gill Sans MT" w:cs="Times New Roman"/>
          <w:sz w:val="24"/>
          <w:szCs w:val="24"/>
        </w:rPr>
        <w:t>-</w:t>
      </w:r>
      <w:r w:rsidRPr="00D43E19">
        <w:rPr>
          <w:rFonts w:ascii="Gill Sans MT" w:hAnsi="Gill Sans MT" w:cs="Times New Roman"/>
          <w:sz w:val="24"/>
          <w:szCs w:val="24"/>
        </w:rPr>
        <w:t xml:space="preserve">initiated premature termination, the investigator submits </w:t>
      </w:r>
      <w:r w:rsidR="00D577B7"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completed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FORM 00</w:t>
      </w:r>
      <w:r w:rsidR="000B03A8" w:rsidRPr="00D43E19">
        <w:rPr>
          <w:rFonts w:ascii="Gill Sans MT" w:hAnsi="Gill Sans MT" w:cs="Times New Roman"/>
          <w:sz w:val="24"/>
          <w:szCs w:val="24"/>
        </w:rPr>
        <w:t>8</w:t>
      </w:r>
      <w:r w:rsidRPr="00D43E19">
        <w:rPr>
          <w:rFonts w:ascii="Gill Sans MT" w:hAnsi="Gill Sans MT" w:cs="Times New Roman"/>
          <w:sz w:val="24"/>
          <w:szCs w:val="24"/>
        </w:rPr>
        <w:t>: Inspection and Monitoring of Approved Protocols Form</w:t>
      </w:r>
    </w:p>
    <w:p w14:paraId="2B1383B5" w14:textId="3220F1D4" w:rsidR="003F3E46" w:rsidRPr="00D43E19" w:rsidRDefault="003F3E46" w:rsidP="000E2652">
      <w:pPr>
        <w:numPr>
          <w:ilvl w:val="0"/>
          <w:numId w:val="53"/>
        </w:numPr>
        <w:spacing w:after="0" w:line="259" w:lineRule="auto"/>
        <w:ind w:left="993" w:hanging="273"/>
        <w:jc w:val="both"/>
        <w:rPr>
          <w:rFonts w:ascii="Gill Sans MT" w:hAnsi="Gill Sans MT" w:cs="Times New Roman"/>
          <w:sz w:val="24"/>
          <w:szCs w:val="24"/>
        </w:rPr>
      </w:pPr>
      <w:r w:rsidRPr="00D43E19">
        <w:rPr>
          <w:rFonts w:ascii="Gill Sans MT" w:hAnsi="Gill Sans MT" w:cs="Times New Roman"/>
          <w:sz w:val="24"/>
          <w:szCs w:val="24"/>
        </w:rPr>
        <w:t xml:space="preserve">For </w:t>
      </w:r>
      <w:r w:rsidR="00133805" w:rsidRPr="00D43E19">
        <w:rPr>
          <w:rFonts w:ascii="Gill Sans MT" w:hAnsi="Gill Sans MT" w:cs="Times New Roman"/>
          <w:sz w:val="24"/>
          <w:szCs w:val="24"/>
        </w:rPr>
        <w:t xml:space="preserve">Principal </w:t>
      </w:r>
      <w:r w:rsidRPr="00D43E19">
        <w:rPr>
          <w:rFonts w:ascii="Gill Sans MT" w:hAnsi="Gill Sans MT" w:cs="Times New Roman"/>
          <w:sz w:val="24"/>
          <w:szCs w:val="24"/>
        </w:rPr>
        <w:t>Investigator</w:t>
      </w:r>
      <w:r w:rsidR="00D577B7" w:rsidRPr="00D43E19">
        <w:rPr>
          <w:rFonts w:ascii="Gill Sans MT" w:hAnsi="Gill Sans MT" w:cs="Times New Roman"/>
          <w:sz w:val="24"/>
          <w:szCs w:val="24"/>
        </w:rPr>
        <w:t>-</w:t>
      </w:r>
      <w:r w:rsidRPr="00D43E19">
        <w:rPr>
          <w:rFonts w:ascii="Gill Sans MT" w:hAnsi="Gill Sans MT" w:cs="Times New Roman"/>
          <w:sz w:val="24"/>
          <w:szCs w:val="24"/>
        </w:rPr>
        <w:t xml:space="preserve">initiated premature termination, the investigator submits completed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FORM 00</w:t>
      </w:r>
      <w:r w:rsidR="009C5712" w:rsidRPr="00D43E19">
        <w:rPr>
          <w:rFonts w:ascii="Gill Sans MT" w:hAnsi="Gill Sans MT" w:cs="Times New Roman"/>
          <w:sz w:val="24"/>
          <w:szCs w:val="24"/>
        </w:rPr>
        <w:t>9</w:t>
      </w:r>
      <w:r w:rsidR="00D525E2" w:rsidRPr="00D43E19">
        <w:rPr>
          <w:rFonts w:ascii="Gill Sans MT" w:hAnsi="Gill Sans MT" w:cs="Times New Roman"/>
          <w:sz w:val="24"/>
          <w:szCs w:val="24"/>
        </w:rPr>
        <w:t>: Termination Notification Form</w:t>
      </w:r>
      <w:r w:rsidRPr="00D43E19">
        <w:rPr>
          <w:rFonts w:ascii="Gill Sans MT" w:hAnsi="Gill Sans MT" w:cs="Times New Roman"/>
          <w:sz w:val="24"/>
          <w:szCs w:val="24"/>
        </w:rPr>
        <w:t>.</w:t>
      </w:r>
    </w:p>
    <w:p w14:paraId="26B06F7A" w14:textId="736726B8" w:rsidR="003F3E46" w:rsidRPr="00D43E19" w:rsidRDefault="00DA0622" w:rsidP="000E2652">
      <w:pPr>
        <w:numPr>
          <w:ilvl w:val="0"/>
          <w:numId w:val="53"/>
        </w:numPr>
        <w:spacing w:after="0" w:line="259" w:lineRule="auto"/>
        <w:ind w:left="993" w:hanging="273"/>
        <w:jc w:val="both"/>
        <w:rPr>
          <w:rFonts w:ascii="Gill Sans MT" w:hAnsi="Gill Sans MT" w:cs="Times New Roman"/>
          <w:sz w:val="24"/>
          <w:szCs w:val="24"/>
        </w:rPr>
      </w:pPr>
      <w:r>
        <w:rPr>
          <w:rFonts w:ascii="Gill Sans MT" w:hAnsi="Gill Sans MT" w:cs="Times New Roman"/>
          <w:sz w:val="24"/>
          <w:szCs w:val="24"/>
        </w:rPr>
        <w:t xml:space="preserve">The </w:t>
      </w:r>
      <w:r w:rsidR="003F3E46" w:rsidRPr="00D43E19">
        <w:rPr>
          <w:rFonts w:ascii="Gill Sans MT" w:hAnsi="Gill Sans MT" w:cs="Times New Roman"/>
          <w:sz w:val="24"/>
          <w:szCs w:val="24"/>
        </w:rPr>
        <w:t xml:space="preserve">Secretariat reviews the form for completeness of the information and refers </w:t>
      </w:r>
      <w:r w:rsidR="00D577B7" w:rsidRPr="00D43E19">
        <w:rPr>
          <w:rFonts w:ascii="Gill Sans MT" w:hAnsi="Gill Sans MT" w:cs="Times New Roman"/>
          <w:sz w:val="24"/>
          <w:szCs w:val="24"/>
        </w:rPr>
        <w:t xml:space="preserve">it </w:t>
      </w:r>
      <w:r w:rsidR="003F3E46" w:rsidRPr="00D43E19">
        <w:rPr>
          <w:rFonts w:ascii="Gill Sans MT" w:hAnsi="Gill Sans MT" w:cs="Times New Roman"/>
          <w:sz w:val="24"/>
          <w:szCs w:val="24"/>
        </w:rPr>
        <w:t>to the chairperson.</w:t>
      </w:r>
    </w:p>
    <w:p w14:paraId="59B1620D" w14:textId="04920789" w:rsidR="003F3E46" w:rsidRPr="00D43E19" w:rsidRDefault="005C4D8F" w:rsidP="000E2652">
      <w:pPr>
        <w:numPr>
          <w:ilvl w:val="0"/>
          <w:numId w:val="53"/>
        </w:numPr>
        <w:spacing w:after="0" w:line="259" w:lineRule="auto"/>
        <w:ind w:left="993" w:hanging="273"/>
        <w:jc w:val="both"/>
        <w:rPr>
          <w:rFonts w:ascii="Gill Sans MT" w:hAnsi="Gill Sans MT" w:cs="Times New Roman"/>
          <w:sz w:val="24"/>
          <w:szCs w:val="24"/>
        </w:rPr>
      </w:pPr>
      <w:r w:rsidRPr="00D43E19">
        <w:rPr>
          <w:rFonts w:ascii="Gill Sans MT" w:hAnsi="Gill Sans MT" w:cs="Times New Roman"/>
          <w:sz w:val="24"/>
          <w:szCs w:val="24"/>
        </w:rPr>
        <w:t>At the next full committee meeti</w:t>
      </w:r>
      <w:r w:rsidR="00AC1325" w:rsidRPr="00D43E19">
        <w:rPr>
          <w:rFonts w:ascii="Gill Sans MT" w:hAnsi="Gill Sans MT" w:cs="Times New Roman"/>
          <w:sz w:val="24"/>
          <w:szCs w:val="24"/>
        </w:rPr>
        <w:t>n</w:t>
      </w:r>
      <w:r w:rsidRPr="00D43E19">
        <w:rPr>
          <w:rFonts w:ascii="Gill Sans MT" w:hAnsi="Gill Sans MT" w:cs="Times New Roman"/>
          <w:sz w:val="24"/>
          <w:szCs w:val="24"/>
        </w:rPr>
        <w:t>g, the c</w:t>
      </w:r>
      <w:r w:rsidR="003F3E46" w:rsidRPr="00D43E19">
        <w:rPr>
          <w:rFonts w:ascii="Gill Sans MT" w:hAnsi="Gill Sans MT" w:cs="Times New Roman"/>
          <w:sz w:val="24"/>
          <w:szCs w:val="24"/>
        </w:rPr>
        <w:t xml:space="preserve">hairperson </w:t>
      </w:r>
      <w:r w:rsidRPr="00D43E19">
        <w:rPr>
          <w:rFonts w:ascii="Gill Sans MT" w:hAnsi="Gill Sans MT" w:cs="Times New Roman"/>
          <w:sz w:val="24"/>
          <w:szCs w:val="24"/>
        </w:rPr>
        <w:t xml:space="preserve">presents the case for </w:t>
      </w:r>
      <w:r w:rsidR="003F3E46" w:rsidRPr="00D43E19">
        <w:rPr>
          <w:rFonts w:ascii="Gill Sans MT" w:hAnsi="Gill Sans MT" w:cs="Times New Roman"/>
          <w:sz w:val="24"/>
          <w:szCs w:val="24"/>
        </w:rPr>
        <w:t>review recommendations regarding the termination.</w:t>
      </w:r>
    </w:p>
    <w:p w14:paraId="050B788C" w14:textId="3983EABA" w:rsidR="003F3E46" w:rsidRPr="00D43E19" w:rsidRDefault="00DA0622" w:rsidP="000E2652">
      <w:pPr>
        <w:numPr>
          <w:ilvl w:val="0"/>
          <w:numId w:val="53"/>
        </w:numPr>
        <w:spacing w:after="0" w:line="259" w:lineRule="auto"/>
        <w:ind w:left="993" w:hanging="273"/>
        <w:jc w:val="both"/>
        <w:rPr>
          <w:rFonts w:ascii="Gill Sans MT" w:hAnsi="Gill Sans MT" w:cs="Times New Roman"/>
          <w:sz w:val="24"/>
          <w:szCs w:val="24"/>
        </w:rPr>
      </w:pPr>
      <w:r>
        <w:rPr>
          <w:rFonts w:ascii="Gill Sans MT" w:hAnsi="Gill Sans MT" w:cs="Times New Roman"/>
          <w:sz w:val="24"/>
          <w:szCs w:val="24"/>
        </w:rPr>
        <w:t xml:space="preserve">The </w:t>
      </w:r>
      <w:r w:rsidR="003F3E46" w:rsidRPr="00D43E19">
        <w:rPr>
          <w:rFonts w:ascii="Gill Sans MT" w:hAnsi="Gill Sans MT" w:cs="Times New Roman"/>
          <w:sz w:val="24"/>
          <w:szCs w:val="24"/>
        </w:rPr>
        <w:t xml:space="preserve">Secretariat communicates to </w:t>
      </w:r>
      <w:r w:rsidR="00D577B7" w:rsidRPr="00D43E19">
        <w:rPr>
          <w:rFonts w:ascii="Gill Sans MT" w:hAnsi="Gill Sans MT" w:cs="Times New Roman"/>
          <w:sz w:val="24"/>
          <w:szCs w:val="24"/>
        </w:rPr>
        <w:t xml:space="preserve">the </w:t>
      </w:r>
      <w:r w:rsidR="003F3E46" w:rsidRPr="00D43E19">
        <w:rPr>
          <w:rFonts w:ascii="Gill Sans MT" w:hAnsi="Gill Sans MT" w:cs="Times New Roman"/>
          <w:sz w:val="24"/>
          <w:szCs w:val="24"/>
        </w:rPr>
        <w:t xml:space="preserve">investigator </w:t>
      </w:r>
      <w:r w:rsidR="00D525E2" w:rsidRPr="00D43E19">
        <w:rPr>
          <w:rFonts w:ascii="Gill Sans MT" w:hAnsi="Gill Sans MT" w:cs="Times New Roman"/>
          <w:sz w:val="24"/>
          <w:szCs w:val="24"/>
        </w:rPr>
        <w:t xml:space="preserve">the </w:t>
      </w:r>
      <w:r w:rsidR="003F3E46" w:rsidRPr="00D43E19">
        <w:rPr>
          <w:rFonts w:ascii="Gill Sans MT" w:hAnsi="Gill Sans MT" w:cs="Times New Roman"/>
          <w:sz w:val="24"/>
          <w:szCs w:val="24"/>
        </w:rPr>
        <w:t>recommendations to be fulfilled to prematurely terminate the study.</w:t>
      </w:r>
    </w:p>
    <w:p w14:paraId="241C54F3" w14:textId="58A8978B" w:rsidR="003F3E46" w:rsidRPr="00D43E19" w:rsidRDefault="00DA0622" w:rsidP="000E2652">
      <w:pPr>
        <w:pStyle w:val="ListParagraph"/>
        <w:numPr>
          <w:ilvl w:val="0"/>
          <w:numId w:val="53"/>
        </w:numPr>
        <w:spacing w:after="0" w:line="259" w:lineRule="auto"/>
        <w:ind w:left="993" w:hanging="273"/>
        <w:jc w:val="both"/>
        <w:rPr>
          <w:rFonts w:ascii="Gill Sans MT" w:hAnsi="Gill Sans MT" w:cs="Times New Roman"/>
          <w:sz w:val="24"/>
          <w:szCs w:val="24"/>
        </w:rPr>
      </w:pPr>
      <w:r>
        <w:rPr>
          <w:rFonts w:ascii="Gill Sans MT" w:hAnsi="Gill Sans MT" w:cs="Times New Roman"/>
          <w:sz w:val="24"/>
          <w:szCs w:val="24"/>
        </w:rPr>
        <w:t xml:space="preserve">The </w:t>
      </w:r>
      <w:r w:rsidR="003F3E46" w:rsidRPr="00D43E19">
        <w:rPr>
          <w:rFonts w:ascii="Gill Sans MT" w:hAnsi="Gill Sans MT" w:cs="Times New Roman"/>
          <w:sz w:val="24"/>
          <w:szCs w:val="24"/>
        </w:rPr>
        <w:t xml:space="preserve">Secretariat must report the termination at </w:t>
      </w:r>
      <w:r w:rsidR="00D577B7" w:rsidRPr="00D43E19">
        <w:rPr>
          <w:rFonts w:ascii="Gill Sans MT" w:hAnsi="Gill Sans MT" w:cs="Times New Roman"/>
          <w:sz w:val="24"/>
          <w:szCs w:val="24"/>
        </w:rPr>
        <w:t xml:space="preserve">the </w:t>
      </w:r>
      <w:r w:rsidR="003F3E46" w:rsidRPr="00D43E19">
        <w:rPr>
          <w:rFonts w:ascii="Gill Sans MT" w:hAnsi="Gill Sans MT" w:cs="Times New Roman"/>
          <w:sz w:val="24"/>
          <w:szCs w:val="24"/>
        </w:rPr>
        <w:t>next REC meeting.</w:t>
      </w:r>
    </w:p>
    <w:p w14:paraId="6DF3A9B1" w14:textId="77777777" w:rsidR="003F3E46" w:rsidRPr="00D43E19" w:rsidRDefault="003F3E46" w:rsidP="003F3E46">
      <w:pPr>
        <w:jc w:val="both"/>
        <w:rPr>
          <w:rFonts w:ascii="Gill Sans MT" w:hAnsi="Gill Sans MT" w:cs="Times New Roman"/>
          <w:sz w:val="24"/>
          <w:szCs w:val="24"/>
        </w:rPr>
      </w:pPr>
    </w:p>
    <w:p w14:paraId="37C1ED14" w14:textId="77777777"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b/>
          <w:sz w:val="24"/>
          <w:szCs w:val="24"/>
        </w:rPr>
        <w:t>Definition of Terms</w:t>
      </w:r>
    </w:p>
    <w:p w14:paraId="25B0E2D2" w14:textId="4CC40393"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b/>
          <w:sz w:val="24"/>
          <w:szCs w:val="24"/>
        </w:rPr>
        <w:t>Termination:</w:t>
      </w:r>
      <w:r w:rsidRPr="00D43E19">
        <w:rPr>
          <w:rFonts w:ascii="Gill Sans MT" w:hAnsi="Gill Sans MT" w:cs="Times New Roman"/>
          <w:sz w:val="24"/>
          <w:szCs w:val="24"/>
        </w:rPr>
        <w:t xml:space="preserve"> </w:t>
      </w:r>
      <w:r w:rsidR="00357BB0" w:rsidRPr="00D43E19">
        <w:rPr>
          <w:rFonts w:ascii="Gill Sans MT" w:hAnsi="Gill Sans MT" w:cs="Times New Roman"/>
          <w:sz w:val="24"/>
          <w:szCs w:val="24"/>
        </w:rPr>
        <w:t xml:space="preserve">The act of </w:t>
      </w:r>
      <w:proofErr w:type="gramStart"/>
      <w:r w:rsidR="00357BB0" w:rsidRPr="00D43E19">
        <w:rPr>
          <w:rFonts w:ascii="Gill Sans MT" w:hAnsi="Gill Sans MT" w:cs="Times New Roman"/>
          <w:sz w:val="24"/>
          <w:szCs w:val="24"/>
        </w:rPr>
        <w:t>bringing to an end</w:t>
      </w:r>
      <w:proofErr w:type="gramEnd"/>
      <w:r w:rsidR="00357BB0" w:rsidRPr="00D43E19">
        <w:rPr>
          <w:rFonts w:ascii="Gill Sans MT" w:hAnsi="Gill Sans MT" w:cs="Times New Roman"/>
          <w:sz w:val="24"/>
          <w:szCs w:val="24"/>
        </w:rPr>
        <w:t xml:space="preserve"> </w:t>
      </w:r>
      <w:r w:rsidR="00886378" w:rsidRPr="00D43E19">
        <w:rPr>
          <w:rFonts w:ascii="Gill Sans MT" w:hAnsi="Gill Sans MT" w:cs="Times New Roman"/>
          <w:sz w:val="24"/>
          <w:szCs w:val="24"/>
        </w:rPr>
        <w:t xml:space="preserve">the </w:t>
      </w:r>
      <w:r w:rsidRPr="00D43E19">
        <w:rPr>
          <w:rFonts w:ascii="Gill Sans MT" w:hAnsi="Gill Sans MT" w:cs="Times New Roman"/>
          <w:sz w:val="24"/>
          <w:szCs w:val="24"/>
        </w:rPr>
        <w:t>study</w:t>
      </w:r>
      <w:r w:rsidR="00886378" w:rsidRPr="00D43E19">
        <w:rPr>
          <w:rFonts w:ascii="Gill Sans MT" w:hAnsi="Gill Sans MT" w:cs="Times New Roman"/>
          <w:sz w:val="24"/>
          <w:szCs w:val="24"/>
        </w:rPr>
        <w:t xml:space="preserve"> protocol</w:t>
      </w:r>
      <w:r w:rsidRPr="00D43E19">
        <w:rPr>
          <w:rFonts w:ascii="Gill Sans MT" w:hAnsi="Gill Sans MT" w:cs="Times New Roman"/>
          <w:sz w:val="24"/>
          <w:szCs w:val="24"/>
        </w:rPr>
        <w:t xml:space="preserve">. </w:t>
      </w:r>
    </w:p>
    <w:p w14:paraId="0DFA61DE" w14:textId="77777777" w:rsidR="003F3E46" w:rsidRPr="00D43E19" w:rsidRDefault="003F3E46" w:rsidP="003F3E46">
      <w:pPr>
        <w:jc w:val="both"/>
        <w:rPr>
          <w:rFonts w:ascii="Gill Sans MT" w:hAnsi="Gill Sans MT" w:cs="Times New Roman"/>
          <w:sz w:val="24"/>
          <w:szCs w:val="24"/>
        </w:rPr>
      </w:pPr>
    </w:p>
    <w:p w14:paraId="59893160" w14:textId="77777777" w:rsidR="003F3E46" w:rsidRPr="00D43E19" w:rsidRDefault="003F3E46" w:rsidP="003F3E46">
      <w:pPr>
        <w:ind w:left="720"/>
        <w:jc w:val="both"/>
        <w:rPr>
          <w:rFonts w:ascii="Gill Sans MT" w:hAnsi="Gill Sans MT" w:cs="Times New Roman"/>
          <w:sz w:val="24"/>
          <w:szCs w:val="24"/>
        </w:rPr>
      </w:pPr>
    </w:p>
    <w:p w14:paraId="7F3824C2" w14:textId="77777777" w:rsidR="003F3E46" w:rsidRPr="00D43E19" w:rsidRDefault="003F3E46" w:rsidP="003F3E46">
      <w:pPr>
        <w:ind w:left="360"/>
        <w:jc w:val="both"/>
        <w:rPr>
          <w:rFonts w:ascii="Gill Sans MT" w:hAnsi="Gill Sans MT" w:cs="Times New Roman"/>
          <w:sz w:val="24"/>
          <w:szCs w:val="24"/>
        </w:rPr>
      </w:pPr>
    </w:p>
    <w:p w14:paraId="27E73478" w14:textId="77777777" w:rsidR="003F3E46" w:rsidRPr="00D43E19" w:rsidRDefault="003F3E46" w:rsidP="003F3E46">
      <w:pPr>
        <w:ind w:left="360"/>
        <w:jc w:val="both"/>
        <w:rPr>
          <w:rFonts w:ascii="Gill Sans MT" w:hAnsi="Gill Sans MT" w:cs="Times New Roman"/>
          <w:sz w:val="24"/>
          <w:szCs w:val="24"/>
        </w:rPr>
      </w:pPr>
    </w:p>
    <w:p w14:paraId="6BD49B29" w14:textId="77777777" w:rsidR="003F3E46" w:rsidRPr="00D43E19" w:rsidRDefault="003F3E46" w:rsidP="003F3E46">
      <w:pPr>
        <w:ind w:left="2520" w:firstLine="360"/>
        <w:jc w:val="both"/>
        <w:rPr>
          <w:rFonts w:ascii="Gill Sans MT" w:hAnsi="Gill Sans MT" w:cs="Times New Roman"/>
          <w:b/>
          <w:sz w:val="24"/>
          <w:szCs w:val="24"/>
        </w:rPr>
        <w:sectPr w:rsidR="003F3E46" w:rsidRPr="00D43E19">
          <w:pgSz w:w="12240" w:h="15840"/>
          <w:pgMar w:top="1440" w:right="1440" w:bottom="1440" w:left="1440" w:header="720" w:footer="720" w:gutter="0"/>
          <w:cols w:space="720"/>
          <w:docGrid w:linePitch="360"/>
        </w:sectPr>
      </w:pPr>
    </w:p>
    <w:p w14:paraId="61EA9940" w14:textId="77777777" w:rsidR="007C0B58" w:rsidRPr="00D43E19" w:rsidRDefault="007C0B58" w:rsidP="007C0B58">
      <w:pPr>
        <w:spacing w:line="240" w:lineRule="auto"/>
        <w:jc w:val="center"/>
        <w:rPr>
          <w:rFonts w:ascii="Gill Sans MT" w:hAnsi="Gill Sans MT" w:cs="Times New Roman"/>
          <w:b/>
          <w:sz w:val="24"/>
          <w:szCs w:val="24"/>
        </w:rPr>
      </w:pPr>
      <w:bookmarkStart w:id="181" w:name="_Toc189580218"/>
      <w:r w:rsidRPr="00D43E19">
        <w:rPr>
          <w:rFonts w:ascii="Gill Sans MT" w:hAnsi="Gill Sans MT" w:cs="Times New Roman"/>
          <w:b/>
          <w:sz w:val="24"/>
          <w:szCs w:val="24"/>
        </w:rPr>
        <w:lastRenderedPageBreak/>
        <w:t>LUANAR RESEARCH ETHICS COMMITTEE (LUANAR-REC)</w:t>
      </w:r>
    </w:p>
    <w:p w14:paraId="0A72FC5A" w14:textId="34EA26D6" w:rsidR="003F3E46" w:rsidRPr="00D43E19" w:rsidRDefault="00897BD6" w:rsidP="001D5763">
      <w:pPr>
        <w:pStyle w:val="Heading2"/>
        <w:spacing w:after="240"/>
        <w:jc w:val="center"/>
        <w:rPr>
          <w:rFonts w:ascii="Gill Sans MT" w:hAnsi="Gill Sans MT"/>
        </w:rPr>
      </w:pPr>
      <w:r w:rsidRPr="00D43E19">
        <w:rPr>
          <w:rFonts w:ascii="Gill Sans MT" w:hAnsi="Gill Sans MT"/>
        </w:rPr>
        <w:t>LUANAR-REC</w:t>
      </w:r>
      <w:r w:rsidR="003F3E46" w:rsidRPr="00D43E19">
        <w:rPr>
          <w:rFonts w:ascii="Gill Sans MT" w:hAnsi="Gill Sans MT"/>
        </w:rPr>
        <w:t xml:space="preserve"> </w:t>
      </w:r>
      <w:r w:rsidR="00072C95" w:rsidRPr="00D43E19">
        <w:rPr>
          <w:rFonts w:ascii="Gill Sans MT" w:hAnsi="Gill Sans MT"/>
        </w:rPr>
        <w:t xml:space="preserve">FORM </w:t>
      </w:r>
      <w:r w:rsidR="003F3E46" w:rsidRPr="00D43E19">
        <w:rPr>
          <w:rFonts w:ascii="Gill Sans MT" w:hAnsi="Gill Sans MT"/>
        </w:rPr>
        <w:t>00</w:t>
      </w:r>
      <w:r w:rsidR="001D5763" w:rsidRPr="00D43E19">
        <w:rPr>
          <w:rFonts w:ascii="Gill Sans MT" w:hAnsi="Gill Sans MT"/>
        </w:rPr>
        <w:t>9</w:t>
      </w:r>
      <w:r w:rsidR="00B37B83" w:rsidRPr="00D43E19">
        <w:rPr>
          <w:rFonts w:ascii="Gill Sans MT" w:hAnsi="Gill Sans MT"/>
        </w:rPr>
        <w:t xml:space="preserve">: </w:t>
      </w:r>
      <w:r w:rsidR="00F378FF" w:rsidRPr="00D43E19">
        <w:rPr>
          <w:rFonts w:ascii="Gill Sans MT" w:hAnsi="Gill Sans MT"/>
        </w:rPr>
        <w:t>Termination Notification Form</w:t>
      </w:r>
      <w:bookmarkEnd w:id="1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5"/>
        <w:gridCol w:w="2118"/>
        <w:gridCol w:w="2417"/>
      </w:tblGrid>
      <w:tr w:rsidR="00584BA5" w:rsidRPr="000D6D10" w14:paraId="73B44E06" w14:textId="77777777" w:rsidTr="00584BA5">
        <w:tc>
          <w:tcPr>
            <w:tcW w:w="2547" w:type="dxa"/>
            <w:shd w:val="clear" w:color="auto" w:fill="auto"/>
            <w:vAlign w:val="center"/>
          </w:tcPr>
          <w:p w14:paraId="5D67F790" w14:textId="77777777" w:rsidR="00584BA5" w:rsidRPr="00D43E19" w:rsidRDefault="00584BA5" w:rsidP="00584BA5">
            <w:pPr>
              <w:spacing w:after="0"/>
              <w:rPr>
                <w:rFonts w:ascii="Gill Sans MT" w:hAnsi="Gill Sans MT" w:cs="Times New Roman"/>
                <w:b/>
                <w:bCs/>
                <w:sz w:val="24"/>
                <w:szCs w:val="24"/>
              </w:rPr>
            </w:pPr>
            <w:r w:rsidRPr="00D43E19">
              <w:rPr>
                <w:rFonts w:ascii="Gill Sans MT" w:hAnsi="Gill Sans MT" w:cs="Times New Roman"/>
                <w:b/>
                <w:bCs/>
                <w:sz w:val="24"/>
                <w:szCs w:val="24"/>
              </w:rPr>
              <w:t>PROTOCOL TITLE</w:t>
            </w:r>
          </w:p>
        </w:tc>
        <w:tc>
          <w:tcPr>
            <w:tcW w:w="6520" w:type="dxa"/>
            <w:gridSpan w:val="3"/>
            <w:shd w:val="clear" w:color="auto" w:fill="auto"/>
            <w:vAlign w:val="center"/>
          </w:tcPr>
          <w:p w14:paraId="4F304639" w14:textId="77777777" w:rsidR="00584BA5" w:rsidRPr="00D43E19" w:rsidRDefault="00584BA5" w:rsidP="00886378">
            <w:pPr>
              <w:rPr>
                <w:rFonts w:ascii="Gill Sans MT" w:hAnsi="Gill Sans MT" w:cs="Times New Roman"/>
                <w:b/>
                <w:bCs/>
                <w:sz w:val="24"/>
                <w:szCs w:val="24"/>
              </w:rPr>
            </w:pPr>
          </w:p>
          <w:p w14:paraId="7847C097" w14:textId="7B463370" w:rsidR="00584BA5" w:rsidRPr="00D43E19" w:rsidRDefault="00584BA5" w:rsidP="00886378">
            <w:pPr>
              <w:rPr>
                <w:rFonts w:ascii="Gill Sans MT" w:hAnsi="Gill Sans MT" w:cs="Times New Roman"/>
                <w:b/>
                <w:bCs/>
                <w:sz w:val="24"/>
                <w:szCs w:val="24"/>
              </w:rPr>
            </w:pPr>
          </w:p>
        </w:tc>
      </w:tr>
      <w:tr w:rsidR="003F3E46" w:rsidRPr="0047559C" w14:paraId="19019F51" w14:textId="77777777" w:rsidTr="00584BA5">
        <w:tc>
          <w:tcPr>
            <w:tcW w:w="2547" w:type="dxa"/>
            <w:shd w:val="clear" w:color="auto" w:fill="auto"/>
            <w:vAlign w:val="center"/>
          </w:tcPr>
          <w:p w14:paraId="67222F0B" w14:textId="561FB2BF" w:rsidR="003F3E46" w:rsidRPr="004D33CE" w:rsidRDefault="00897BD6" w:rsidP="00584BA5">
            <w:pPr>
              <w:spacing w:after="0"/>
              <w:ind w:left="26"/>
              <w:rPr>
                <w:rFonts w:ascii="Gill Sans MT" w:hAnsi="Gill Sans MT" w:cs="Times New Roman"/>
                <w:sz w:val="24"/>
                <w:szCs w:val="24"/>
                <w:lang w:val="pt-BR"/>
              </w:rPr>
            </w:pPr>
            <w:r w:rsidRPr="004D33CE">
              <w:rPr>
                <w:rFonts w:ascii="Gill Sans MT" w:hAnsi="Gill Sans MT" w:cs="Times New Roman"/>
                <w:b/>
                <w:bCs/>
                <w:sz w:val="24"/>
                <w:szCs w:val="24"/>
                <w:lang w:val="pt-BR"/>
              </w:rPr>
              <w:t>LUANAR-REC</w:t>
            </w:r>
            <w:r w:rsidR="00886378" w:rsidRPr="004D33CE">
              <w:rPr>
                <w:rFonts w:ascii="Gill Sans MT" w:hAnsi="Gill Sans MT" w:cs="Times New Roman"/>
                <w:b/>
                <w:bCs/>
                <w:sz w:val="24"/>
                <w:szCs w:val="24"/>
                <w:lang w:val="pt-BR"/>
              </w:rPr>
              <w:t xml:space="preserve"> Protocol Number as assigned</w:t>
            </w:r>
          </w:p>
        </w:tc>
        <w:tc>
          <w:tcPr>
            <w:tcW w:w="6520" w:type="dxa"/>
            <w:gridSpan w:val="3"/>
            <w:shd w:val="clear" w:color="auto" w:fill="auto"/>
            <w:vAlign w:val="center"/>
          </w:tcPr>
          <w:p w14:paraId="164FDE6B" w14:textId="77777777" w:rsidR="003F3E46" w:rsidRPr="004D33CE" w:rsidRDefault="003F3E46" w:rsidP="00584BA5">
            <w:pPr>
              <w:rPr>
                <w:rFonts w:ascii="Gill Sans MT" w:hAnsi="Gill Sans MT" w:cs="Times New Roman"/>
                <w:sz w:val="24"/>
                <w:szCs w:val="24"/>
                <w:lang w:val="pt-BR"/>
              </w:rPr>
            </w:pPr>
          </w:p>
          <w:p w14:paraId="60758F26" w14:textId="52D02608" w:rsidR="00584BA5" w:rsidRPr="004D33CE" w:rsidRDefault="00584BA5" w:rsidP="00584BA5">
            <w:pPr>
              <w:rPr>
                <w:rFonts w:ascii="Gill Sans MT" w:hAnsi="Gill Sans MT" w:cs="Times New Roman"/>
                <w:sz w:val="24"/>
                <w:szCs w:val="24"/>
                <w:lang w:val="pt-BR"/>
              </w:rPr>
            </w:pPr>
          </w:p>
        </w:tc>
      </w:tr>
      <w:tr w:rsidR="003F3E46" w:rsidRPr="000D6D10" w14:paraId="0D92C329" w14:textId="77777777" w:rsidTr="00584BA5">
        <w:tc>
          <w:tcPr>
            <w:tcW w:w="2547" w:type="dxa"/>
            <w:shd w:val="clear" w:color="auto" w:fill="auto"/>
            <w:vAlign w:val="center"/>
          </w:tcPr>
          <w:p w14:paraId="6E49993A" w14:textId="6D419D35" w:rsidR="003F3E46" w:rsidRPr="00D43E19" w:rsidRDefault="003F3E46" w:rsidP="00584BA5">
            <w:pPr>
              <w:spacing w:after="0"/>
              <w:rPr>
                <w:rFonts w:ascii="Gill Sans MT" w:hAnsi="Gill Sans MT" w:cs="Times New Roman"/>
                <w:b/>
                <w:bCs/>
                <w:sz w:val="24"/>
                <w:szCs w:val="24"/>
              </w:rPr>
            </w:pPr>
            <w:r w:rsidRPr="00D43E19">
              <w:rPr>
                <w:rFonts w:ascii="Gill Sans MT" w:hAnsi="Gill Sans MT" w:cs="Times New Roman"/>
                <w:b/>
                <w:bCs/>
                <w:sz w:val="24"/>
                <w:szCs w:val="24"/>
              </w:rPr>
              <w:t>PRINCIPAL INVESTIGATOR</w:t>
            </w:r>
          </w:p>
        </w:tc>
        <w:tc>
          <w:tcPr>
            <w:tcW w:w="6520" w:type="dxa"/>
            <w:gridSpan w:val="3"/>
            <w:shd w:val="clear" w:color="auto" w:fill="auto"/>
            <w:vAlign w:val="center"/>
          </w:tcPr>
          <w:p w14:paraId="6B3CB515" w14:textId="77777777" w:rsidR="003F3E46" w:rsidRPr="00D43E19" w:rsidRDefault="003F3E46" w:rsidP="00584BA5">
            <w:pPr>
              <w:rPr>
                <w:rFonts w:ascii="Gill Sans MT" w:hAnsi="Gill Sans MT" w:cs="Times New Roman"/>
                <w:sz w:val="24"/>
                <w:szCs w:val="24"/>
              </w:rPr>
            </w:pPr>
          </w:p>
          <w:p w14:paraId="3A1D354E" w14:textId="32F48FC8" w:rsidR="00584BA5" w:rsidRPr="00D43E19" w:rsidRDefault="00584BA5" w:rsidP="00584BA5">
            <w:pPr>
              <w:rPr>
                <w:rFonts w:ascii="Gill Sans MT" w:hAnsi="Gill Sans MT" w:cs="Times New Roman"/>
                <w:sz w:val="24"/>
                <w:szCs w:val="24"/>
              </w:rPr>
            </w:pPr>
          </w:p>
        </w:tc>
      </w:tr>
      <w:tr w:rsidR="003F3E46" w:rsidRPr="000D6D10" w14:paraId="2FA0747A" w14:textId="77777777" w:rsidTr="00584BA5">
        <w:tc>
          <w:tcPr>
            <w:tcW w:w="2547" w:type="dxa"/>
            <w:shd w:val="clear" w:color="auto" w:fill="auto"/>
            <w:vAlign w:val="center"/>
          </w:tcPr>
          <w:p w14:paraId="5255BCDB" w14:textId="191922B4" w:rsidR="003F3E46" w:rsidRPr="00D43E19" w:rsidRDefault="00897BD6" w:rsidP="00584BA5">
            <w:pPr>
              <w:spacing w:before="240"/>
              <w:rPr>
                <w:rFonts w:ascii="Gill Sans MT" w:hAnsi="Gill Sans MT" w:cs="Times New Roman"/>
                <w:b/>
                <w:bCs/>
                <w:sz w:val="24"/>
                <w:szCs w:val="24"/>
              </w:rPr>
            </w:pPr>
            <w:r w:rsidRPr="00D43E19">
              <w:rPr>
                <w:rFonts w:ascii="Gill Sans MT" w:hAnsi="Gill Sans MT" w:cs="Times New Roman"/>
                <w:b/>
                <w:bCs/>
                <w:sz w:val="24"/>
                <w:szCs w:val="24"/>
              </w:rPr>
              <w:t>LUANAR-REC</w:t>
            </w:r>
            <w:r w:rsidR="003F3E46" w:rsidRPr="00D43E19">
              <w:rPr>
                <w:rFonts w:ascii="Gill Sans MT" w:hAnsi="Gill Sans MT" w:cs="Times New Roman"/>
                <w:b/>
                <w:bCs/>
                <w:sz w:val="24"/>
                <w:szCs w:val="24"/>
              </w:rPr>
              <w:t xml:space="preserve"> APPROVAL DATE</w:t>
            </w:r>
          </w:p>
        </w:tc>
        <w:tc>
          <w:tcPr>
            <w:tcW w:w="1985" w:type="dxa"/>
            <w:shd w:val="clear" w:color="auto" w:fill="auto"/>
            <w:vAlign w:val="center"/>
          </w:tcPr>
          <w:p w14:paraId="33D144F4" w14:textId="77777777" w:rsidR="003F3E46" w:rsidRPr="00D43E19" w:rsidRDefault="003F3E46" w:rsidP="00584BA5">
            <w:pPr>
              <w:rPr>
                <w:rFonts w:ascii="Gill Sans MT" w:hAnsi="Gill Sans MT" w:cs="Times New Roman"/>
                <w:sz w:val="24"/>
                <w:szCs w:val="24"/>
              </w:rPr>
            </w:pPr>
          </w:p>
        </w:tc>
        <w:tc>
          <w:tcPr>
            <w:tcW w:w="2118" w:type="dxa"/>
            <w:shd w:val="clear" w:color="auto" w:fill="auto"/>
            <w:vAlign w:val="center"/>
          </w:tcPr>
          <w:p w14:paraId="7E4F22AC" w14:textId="477C3E30" w:rsidR="003F3E46" w:rsidRPr="00D43E19" w:rsidRDefault="003F3E46" w:rsidP="00584BA5">
            <w:pPr>
              <w:spacing w:after="0"/>
              <w:rPr>
                <w:rFonts w:ascii="Gill Sans MT" w:hAnsi="Gill Sans MT" w:cs="Times New Roman"/>
                <w:b/>
                <w:bCs/>
                <w:sz w:val="24"/>
                <w:szCs w:val="24"/>
              </w:rPr>
            </w:pPr>
            <w:r w:rsidRPr="00D43E19">
              <w:rPr>
                <w:rFonts w:ascii="Gill Sans MT" w:hAnsi="Gill Sans MT" w:cs="Times New Roman"/>
                <w:b/>
                <w:bCs/>
                <w:sz w:val="24"/>
                <w:szCs w:val="24"/>
              </w:rPr>
              <w:t>DATE OF LAST REPORT</w:t>
            </w:r>
          </w:p>
        </w:tc>
        <w:tc>
          <w:tcPr>
            <w:tcW w:w="2417" w:type="dxa"/>
            <w:shd w:val="clear" w:color="auto" w:fill="auto"/>
            <w:vAlign w:val="center"/>
          </w:tcPr>
          <w:p w14:paraId="3CF21F1D" w14:textId="77777777" w:rsidR="003F3E46" w:rsidRPr="00D43E19" w:rsidRDefault="003F3E46" w:rsidP="00584BA5">
            <w:pPr>
              <w:rPr>
                <w:rFonts w:ascii="Gill Sans MT" w:hAnsi="Gill Sans MT" w:cs="Times New Roman"/>
                <w:sz w:val="24"/>
                <w:szCs w:val="24"/>
              </w:rPr>
            </w:pPr>
          </w:p>
        </w:tc>
      </w:tr>
      <w:tr w:rsidR="003F3E46" w:rsidRPr="000D6D10" w14:paraId="67C37CC4" w14:textId="77777777" w:rsidTr="00584BA5">
        <w:tc>
          <w:tcPr>
            <w:tcW w:w="2547" w:type="dxa"/>
            <w:shd w:val="clear" w:color="auto" w:fill="auto"/>
            <w:vAlign w:val="center"/>
          </w:tcPr>
          <w:p w14:paraId="39A13719" w14:textId="150860B5" w:rsidR="003F3E46" w:rsidRPr="00D43E19" w:rsidRDefault="003F3E46" w:rsidP="00886378">
            <w:pPr>
              <w:rPr>
                <w:rFonts w:ascii="Gill Sans MT" w:hAnsi="Gill Sans MT" w:cs="Times New Roman"/>
                <w:b/>
                <w:bCs/>
                <w:sz w:val="24"/>
                <w:szCs w:val="24"/>
              </w:rPr>
            </w:pPr>
            <w:r w:rsidRPr="00D43E19">
              <w:rPr>
                <w:rFonts w:ascii="Gill Sans MT" w:hAnsi="Gill Sans MT" w:cs="Times New Roman"/>
                <w:b/>
                <w:bCs/>
                <w:sz w:val="24"/>
                <w:szCs w:val="24"/>
              </w:rPr>
              <w:t>STARTING DATE</w:t>
            </w:r>
          </w:p>
        </w:tc>
        <w:tc>
          <w:tcPr>
            <w:tcW w:w="1985" w:type="dxa"/>
            <w:shd w:val="clear" w:color="auto" w:fill="auto"/>
            <w:vAlign w:val="center"/>
          </w:tcPr>
          <w:p w14:paraId="1196326A" w14:textId="77777777" w:rsidR="003F3E46" w:rsidRPr="00D43E19" w:rsidRDefault="003F3E46" w:rsidP="00584BA5">
            <w:pPr>
              <w:rPr>
                <w:rFonts w:ascii="Gill Sans MT" w:hAnsi="Gill Sans MT" w:cs="Times New Roman"/>
                <w:sz w:val="24"/>
                <w:szCs w:val="24"/>
              </w:rPr>
            </w:pPr>
          </w:p>
          <w:p w14:paraId="368EC40B" w14:textId="3DE19176" w:rsidR="00584BA5" w:rsidRPr="00D43E19" w:rsidRDefault="00584BA5" w:rsidP="00584BA5">
            <w:pPr>
              <w:rPr>
                <w:rFonts w:ascii="Gill Sans MT" w:hAnsi="Gill Sans MT" w:cs="Times New Roman"/>
                <w:sz w:val="24"/>
                <w:szCs w:val="24"/>
              </w:rPr>
            </w:pPr>
          </w:p>
        </w:tc>
        <w:tc>
          <w:tcPr>
            <w:tcW w:w="2118" w:type="dxa"/>
            <w:shd w:val="clear" w:color="auto" w:fill="auto"/>
            <w:vAlign w:val="center"/>
          </w:tcPr>
          <w:p w14:paraId="1E03A9A6" w14:textId="046A7F99" w:rsidR="003F3E46" w:rsidRPr="00D43E19" w:rsidRDefault="003F3E46" w:rsidP="00584BA5">
            <w:pPr>
              <w:spacing w:after="0"/>
              <w:rPr>
                <w:rFonts w:ascii="Gill Sans MT" w:hAnsi="Gill Sans MT" w:cs="Times New Roman"/>
                <w:b/>
                <w:bCs/>
                <w:sz w:val="24"/>
                <w:szCs w:val="24"/>
              </w:rPr>
            </w:pPr>
            <w:r w:rsidRPr="00D43E19">
              <w:rPr>
                <w:rFonts w:ascii="Gill Sans MT" w:hAnsi="Gill Sans MT" w:cs="Times New Roman"/>
                <w:b/>
                <w:bCs/>
                <w:sz w:val="24"/>
                <w:szCs w:val="24"/>
              </w:rPr>
              <w:t>TERMINATION DATE</w:t>
            </w:r>
          </w:p>
        </w:tc>
        <w:tc>
          <w:tcPr>
            <w:tcW w:w="2417" w:type="dxa"/>
            <w:shd w:val="clear" w:color="auto" w:fill="auto"/>
            <w:vAlign w:val="center"/>
          </w:tcPr>
          <w:p w14:paraId="0D8FFC01" w14:textId="77777777" w:rsidR="003F3E46" w:rsidRPr="00D43E19" w:rsidRDefault="003F3E46" w:rsidP="00584BA5">
            <w:pPr>
              <w:rPr>
                <w:rFonts w:ascii="Gill Sans MT" w:hAnsi="Gill Sans MT" w:cs="Times New Roman"/>
                <w:sz w:val="24"/>
                <w:szCs w:val="24"/>
              </w:rPr>
            </w:pPr>
          </w:p>
        </w:tc>
      </w:tr>
      <w:tr w:rsidR="003F3E46" w:rsidRPr="000D6D10" w14:paraId="6C2A3960" w14:textId="77777777" w:rsidTr="00584BA5">
        <w:tc>
          <w:tcPr>
            <w:tcW w:w="2547" w:type="dxa"/>
            <w:shd w:val="clear" w:color="auto" w:fill="auto"/>
            <w:vAlign w:val="center"/>
          </w:tcPr>
          <w:p w14:paraId="51965334" w14:textId="77777777" w:rsidR="003F3E46" w:rsidRPr="00D43E19" w:rsidRDefault="003F3E46" w:rsidP="00584BA5">
            <w:pPr>
              <w:spacing w:after="0"/>
              <w:ind w:left="26"/>
              <w:rPr>
                <w:rFonts w:ascii="Gill Sans MT" w:hAnsi="Gill Sans MT" w:cs="Times New Roman"/>
                <w:b/>
                <w:bCs/>
                <w:sz w:val="24"/>
                <w:szCs w:val="24"/>
              </w:rPr>
            </w:pPr>
            <w:r w:rsidRPr="00D43E19">
              <w:rPr>
                <w:rFonts w:ascii="Gill Sans MT" w:hAnsi="Gill Sans MT" w:cs="Times New Roman"/>
                <w:b/>
                <w:bCs/>
                <w:sz w:val="24"/>
                <w:szCs w:val="24"/>
              </w:rPr>
              <w:t>NO. OF SUBJECTS</w:t>
            </w:r>
          </w:p>
        </w:tc>
        <w:tc>
          <w:tcPr>
            <w:tcW w:w="1985" w:type="dxa"/>
            <w:shd w:val="clear" w:color="auto" w:fill="auto"/>
            <w:vAlign w:val="center"/>
          </w:tcPr>
          <w:p w14:paraId="0F02D03B" w14:textId="77777777" w:rsidR="003F3E46" w:rsidRPr="00D43E19" w:rsidRDefault="003F3E46" w:rsidP="00C31DA8">
            <w:pPr>
              <w:ind w:left="360"/>
              <w:rPr>
                <w:rFonts w:ascii="Gill Sans MT" w:hAnsi="Gill Sans MT" w:cs="Times New Roman"/>
                <w:sz w:val="24"/>
                <w:szCs w:val="24"/>
              </w:rPr>
            </w:pPr>
          </w:p>
        </w:tc>
        <w:tc>
          <w:tcPr>
            <w:tcW w:w="2118" w:type="dxa"/>
            <w:shd w:val="clear" w:color="auto" w:fill="auto"/>
            <w:vAlign w:val="center"/>
          </w:tcPr>
          <w:p w14:paraId="2F756324" w14:textId="5CCA7CDC" w:rsidR="003F3E46" w:rsidRPr="00D43E19" w:rsidRDefault="003F3E46" w:rsidP="00584BA5">
            <w:pPr>
              <w:spacing w:after="0"/>
              <w:ind w:left="34"/>
              <w:rPr>
                <w:rFonts w:ascii="Gill Sans MT" w:hAnsi="Gill Sans MT" w:cs="Times New Roman"/>
                <w:b/>
                <w:bCs/>
                <w:sz w:val="24"/>
                <w:szCs w:val="24"/>
              </w:rPr>
            </w:pPr>
            <w:r w:rsidRPr="00D43E19">
              <w:rPr>
                <w:rFonts w:ascii="Gill Sans MT" w:hAnsi="Gill Sans MT" w:cs="Times New Roman"/>
                <w:b/>
                <w:bCs/>
                <w:sz w:val="24"/>
                <w:szCs w:val="24"/>
              </w:rPr>
              <w:t>NO. ENROLLED</w:t>
            </w:r>
          </w:p>
        </w:tc>
        <w:tc>
          <w:tcPr>
            <w:tcW w:w="2417" w:type="dxa"/>
            <w:shd w:val="clear" w:color="auto" w:fill="auto"/>
            <w:vAlign w:val="center"/>
          </w:tcPr>
          <w:p w14:paraId="45691A7E" w14:textId="77777777" w:rsidR="003F3E46" w:rsidRPr="00D43E19" w:rsidRDefault="003F3E46" w:rsidP="00C31DA8">
            <w:pPr>
              <w:ind w:left="360"/>
              <w:rPr>
                <w:rFonts w:ascii="Gill Sans MT" w:hAnsi="Gill Sans MT" w:cs="Times New Roman"/>
                <w:sz w:val="24"/>
                <w:szCs w:val="24"/>
              </w:rPr>
            </w:pPr>
          </w:p>
        </w:tc>
      </w:tr>
      <w:tr w:rsidR="00584BA5" w:rsidRPr="000D6D10" w14:paraId="62C28A79" w14:textId="77777777" w:rsidTr="00584BA5">
        <w:tc>
          <w:tcPr>
            <w:tcW w:w="2547" w:type="dxa"/>
            <w:shd w:val="clear" w:color="auto" w:fill="auto"/>
            <w:vAlign w:val="center"/>
          </w:tcPr>
          <w:p w14:paraId="55B09A93" w14:textId="5887E36E" w:rsidR="00584BA5" w:rsidRPr="00D43E19" w:rsidRDefault="00584BA5" w:rsidP="00584BA5">
            <w:pPr>
              <w:spacing w:after="0"/>
              <w:ind w:left="26"/>
              <w:rPr>
                <w:rFonts w:ascii="Gill Sans MT" w:hAnsi="Gill Sans MT" w:cs="Times New Roman"/>
                <w:b/>
                <w:bCs/>
                <w:sz w:val="24"/>
                <w:szCs w:val="24"/>
              </w:rPr>
            </w:pPr>
            <w:r w:rsidRPr="00D43E19">
              <w:rPr>
                <w:rFonts w:ascii="Gill Sans MT" w:hAnsi="Gill Sans MT" w:cs="Times New Roman"/>
                <w:b/>
                <w:bCs/>
                <w:sz w:val="24"/>
                <w:szCs w:val="24"/>
              </w:rPr>
              <w:t>SUMMARY OF RESULT</w:t>
            </w:r>
          </w:p>
        </w:tc>
        <w:tc>
          <w:tcPr>
            <w:tcW w:w="6520" w:type="dxa"/>
            <w:gridSpan w:val="3"/>
            <w:shd w:val="clear" w:color="auto" w:fill="auto"/>
            <w:vAlign w:val="center"/>
          </w:tcPr>
          <w:p w14:paraId="043D892E" w14:textId="77777777" w:rsidR="00584BA5" w:rsidRPr="00D43E19" w:rsidRDefault="00584BA5" w:rsidP="00C31DA8">
            <w:pPr>
              <w:ind w:left="360"/>
              <w:rPr>
                <w:rFonts w:ascii="Gill Sans MT" w:hAnsi="Gill Sans MT" w:cs="Times New Roman"/>
                <w:sz w:val="24"/>
                <w:szCs w:val="24"/>
              </w:rPr>
            </w:pPr>
          </w:p>
          <w:p w14:paraId="52D050C4" w14:textId="77777777" w:rsidR="00584BA5" w:rsidRPr="00D43E19" w:rsidRDefault="00584BA5" w:rsidP="00C31DA8">
            <w:pPr>
              <w:ind w:left="360"/>
              <w:rPr>
                <w:rFonts w:ascii="Gill Sans MT" w:hAnsi="Gill Sans MT" w:cs="Times New Roman"/>
                <w:sz w:val="24"/>
                <w:szCs w:val="24"/>
              </w:rPr>
            </w:pPr>
          </w:p>
          <w:p w14:paraId="5AD411CF" w14:textId="77777777" w:rsidR="00584BA5" w:rsidRPr="00D43E19" w:rsidRDefault="00584BA5" w:rsidP="00C31DA8">
            <w:pPr>
              <w:ind w:left="360"/>
              <w:rPr>
                <w:rFonts w:ascii="Gill Sans MT" w:hAnsi="Gill Sans MT" w:cs="Times New Roman"/>
                <w:sz w:val="24"/>
                <w:szCs w:val="24"/>
              </w:rPr>
            </w:pPr>
          </w:p>
          <w:p w14:paraId="0076A5C8" w14:textId="0884699B" w:rsidR="00584BA5" w:rsidRPr="00D43E19" w:rsidRDefault="00584BA5" w:rsidP="00C31DA8">
            <w:pPr>
              <w:ind w:left="360"/>
              <w:rPr>
                <w:rFonts w:ascii="Gill Sans MT" w:hAnsi="Gill Sans MT" w:cs="Times New Roman"/>
                <w:sz w:val="24"/>
                <w:szCs w:val="24"/>
              </w:rPr>
            </w:pPr>
          </w:p>
        </w:tc>
      </w:tr>
      <w:tr w:rsidR="003F3E46" w:rsidRPr="000D6D10" w14:paraId="695313D8" w14:textId="77777777" w:rsidTr="00584BA5">
        <w:tc>
          <w:tcPr>
            <w:tcW w:w="2547" w:type="dxa"/>
            <w:shd w:val="clear" w:color="auto" w:fill="auto"/>
            <w:vAlign w:val="center"/>
          </w:tcPr>
          <w:p w14:paraId="32851342" w14:textId="4D782353" w:rsidR="003F3E46" w:rsidRPr="00D43E19" w:rsidRDefault="003F3E46" w:rsidP="00584BA5">
            <w:pPr>
              <w:spacing w:after="0"/>
              <w:rPr>
                <w:rFonts w:ascii="Gill Sans MT" w:hAnsi="Gill Sans MT" w:cs="Times New Roman"/>
                <w:b/>
                <w:bCs/>
                <w:sz w:val="24"/>
                <w:szCs w:val="24"/>
              </w:rPr>
            </w:pPr>
            <w:r w:rsidRPr="00D43E19">
              <w:rPr>
                <w:rFonts w:ascii="Gill Sans MT" w:hAnsi="Gill Sans MT" w:cs="Times New Roman"/>
                <w:b/>
                <w:bCs/>
                <w:sz w:val="24"/>
                <w:szCs w:val="24"/>
              </w:rPr>
              <w:t xml:space="preserve">REASON FOR TERMINATION  </w:t>
            </w:r>
          </w:p>
        </w:tc>
        <w:tc>
          <w:tcPr>
            <w:tcW w:w="6520" w:type="dxa"/>
            <w:gridSpan w:val="3"/>
            <w:shd w:val="clear" w:color="auto" w:fill="auto"/>
            <w:vAlign w:val="center"/>
          </w:tcPr>
          <w:p w14:paraId="06F256D6" w14:textId="44CD6AB6" w:rsidR="00584BA5" w:rsidRPr="00D43E19" w:rsidRDefault="00584BA5" w:rsidP="00C31DA8">
            <w:pPr>
              <w:ind w:left="360"/>
              <w:rPr>
                <w:rFonts w:ascii="Gill Sans MT" w:hAnsi="Gill Sans MT" w:cs="Times New Roman"/>
                <w:sz w:val="24"/>
                <w:szCs w:val="24"/>
              </w:rPr>
            </w:pPr>
          </w:p>
          <w:p w14:paraId="025B8F27" w14:textId="77777777" w:rsidR="00584BA5" w:rsidRPr="00D43E19" w:rsidRDefault="00584BA5" w:rsidP="008E71F1">
            <w:pPr>
              <w:rPr>
                <w:rFonts w:ascii="Gill Sans MT" w:hAnsi="Gill Sans MT" w:cs="Times New Roman"/>
                <w:sz w:val="24"/>
                <w:szCs w:val="24"/>
              </w:rPr>
            </w:pPr>
          </w:p>
          <w:p w14:paraId="3640A6FD" w14:textId="6C013F9D" w:rsidR="00584BA5" w:rsidRPr="00D43E19" w:rsidRDefault="00584BA5" w:rsidP="00C31DA8">
            <w:pPr>
              <w:ind w:left="360"/>
              <w:rPr>
                <w:rFonts w:ascii="Gill Sans MT" w:hAnsi="Gill Sans MT" w:cs="Times New Roman"/>
                <w:sz w:val="24"/>
                <w:szCs w:val="24"/>
              </w:rPr>
            </w:pPr>
          </w:p>
        </w:tc>
      </w:tr>
      <w:tr w:rsidR="00584BA5" w:rsidRPr="000D6D10" w14:paraId="1BFBB523" w14:textId="77777777" w:rsidTr="00584BA5">
        <w:tc>
          <w:tcPr>
            <w:tcW w:w="2547" w:type="dxa"/>
            <w:shd w:val="clear" w:color="auto" w:fill="auto"/>
            <w:vAlign w:val="center"/>
          </w:tcPr>
          <w:p w14:paraId="332D40CD" w14:textId="77777777" w:rsidR="00584BA5" w:rsidRPr="00D43E19" w:rsidRDefault="00584BA5" w:rsidP="00584BA5">
            <w:pPr>
              <w:spacing w:after="0"/>
              <w:rPr>
                <w:rFonts w:ascii="Gill Sans MT" w:hAnsi="Gill Sans MT" w:cs="Times New Roman"/>
                <w:b/>
                <w:bCs/>
                <w:sz w:val="24"/>
                <w:szCs w:val="24"/>
              </w:rPr>
            </w:pPr>
            <w:r w:rsidRPr="00D43E19">
              <w:rPr>
                <w:rFonts w:ascii="Gill Sans MT" w:hAnsi="Gill Sans MT" w:cs="Times New Roman"/>
                <w:b/>
                <w:bCs/>
                <w:sz w:val="24"/>
                <w:szCs w:val="24"/>
              </w:rPr>
              <w:t>APPLICANT NAME</w:t>
            </w:r>
          </w:p>
        </w:tc>
        <w:tc>
          <w:tcPr>
            <w:tcW w:w="6520" w:type="dxa"/>
            <w:gridSpan w:val="3"/>
            <w:shd w:val="clear" w:color="auto" w:fill="auto"/>
            <w:vAlign w:val="center"/>
          </w:tcPr>
          <w:p w14:paraId="5AE19AC7" w14:textId="77777777" w:rsidR="00584BA5" w:rsidRPr="00D43E19" w:rsidRDefault="00584BA5" w:rsidP="00C31DA8">
            <w:pPr>
              <w:ind w:left="360"/>
              <w:rPr>
                <w:rFonts w:ascii="Gill Sans MT" w:hAnsi="Gill Sans MT" w:cs="Times New Roman"/>
                <w:sz w:val="24"/>
                <w:szCs w:val="24"/>
              </w:rPr>
            </w:pPr>
          </w:p>
        </w:tc>
      </w:tr>
      <w:tr w:rsidR="00584BA5" w:rsidRPr="000D6D10" w14:paraId="30164426" w14:textId="77777777" w:rsidTr="00584BA5">
        <w:tc>
          <w:tcPr>
            <w:tcW w:w="2547" w:type="dxa"/>
            <w:shd w:val="clear" w:color="auto" w:fill="auto"/>
            <w:vAlign w:val="center"/>
          </w:tcPr>
          <w:p w14:paraId="420E1BAB" w14:textId="17A5EF45" w:rsidR="00584BA5" w:rsidRPr="00D43E19" w:rsidRDefault="00584BA5" w:rsidP="00584BA5">
            <w:pPr>
              <w:spacing w:after="0"/>
              <w:rPr>
                <w:rFonts w:ascii="Gill Sans MT" w:hAnsi="Gill Sans MT" w:cs="Times New Roman"/>
                <w:b/>
                <w:bCs/>
                <w:sz w:val="24"/>
                <w:szCs w:val="24"/>
              </w:rPr>
            </w:pPr>
            <w:r w:rsidRPr="00D43E19">
              <w:rPr>
                <w:rFonts w:ascii="Gill Sans MT" w:hAnsi="Gill Sans MT" w:cs="Times New Roman"/>
                <w:b/>
                <w:bCs/>
                <w:sz w:val="24"/>
                <w:szCs w:val="24"/>
              </w:rPr>
              <w:t>DATE</w:t>
            </w:r>
          </w:p>
        </w:tc>
        <w:tc>
          <w:tcPr>
            <w:tcW w:w="6520" w:type="dxa"/>
            <w:gridSpan w:val="3"/>
            <w:shd w:val="clear" w:color="auto" w:fill="auto"/>
            <w:vAlign w:val="center"/>
          </w:tcPr>
          <w:p w14:paraId="6036C451" w14:textId="77777777" w:rsidR="00584BA5" w:rsidRPr="00D43E19" w:rsidRDefault="00584BA5" w:rsidP="00C31DA8">
            <w:pPr>
              <w:ind w:left="360"/>
              <w:rPr>
                <w:rFonts w:ascii="Gill Sans MT" w:hAnsi="Gill Sans MT" w:cs="Times New Roman"/>
                <w:sz w:val="24"/>
                <w:szCs w:val="24"/>
              </w:rPr>
            </w:pPr>
          </w:p>
        </w:tc>
      </w:tr>
    </w:tbl>
    <w:p w14:paraId="75F1CC00" w14:textId="2851EC16" w:rsidR="003F3E46" w:rsidRPr="00D43E19" w:rsidRDefault="00584BA5" w:rsidP="00584BA5">
      <w:pPr>
        <w:spacing w:before="240"/>
        <w:jc w:val="both"/>
        <w:rPr>
          <w:rFonts w:ascii="Gill Sans MT" w:hAnsi="Gill Sans MT" w:cs="Times New Roman"/>
          <w:b/>
          <w:bCs/>
          <w:i/>
          <w:iCs/>
          <w:sz w:val="24"/>
          <w:szCs w:val="24"/>
        </w:rPr>
        <w:sectPr w:rsidR="003F3E46" w:rsidRPr="00D43E19">
          <w:pgSz w:w="12240" w:h="15840"/>
          <w:pgMar w:top="1440" w:right="1440" w:bottom="1440" w:left="1440" w:header="720" w:footer="720" w:gutter="0"/>
          <w:cols w:space="720"/>
          <w:docGrid w:linePitch="360"/>
        </w:sectPr>
      </w:pPr>
      <w:r w:rsidRPr="00D43E19">
        <w:rPr>
          <w:rFonts w:ascii="Gill Sans MT" w:hAnsi="Gill Sans MT" w:cs="Times New Roman"/>
          <w:b/>
          <w:bCs/>
          <w:i/>
          <w:iCs/>
          <w:sz w:val="24"/>
          <w:szCs w:val="24"/>
        </w:rPr>
        <w:t xml:space="preserve">Note: </w:t>
      </w:r>
      <w:r w:rsidR="003F3E46" w:rsidRPr="00D43E19">
        <w:rPr>
          <w:rFonts w:ascii="Gill Sans MT" w:hAnsi="Gill Sans MT" w:cs="Times New Roman"/>
          <w:b/>
          <w:bCs/>
          <w:i/>
          <w:iCs/>
          <w:sz w:val="24"/>
          <w:szCs w:val="24"/>
        </w:rPr>
        <w:t>The committee may request additional information to support this request/notification.</w:t>
      </w:r>
    </w:p>
    <w:p w14:paraId="582C1083" w14:textId="74551AA5" w:rsidR="003F3E46" w:rsidRPr="00D43E19" w:rsidRDefault="003F3E46" w:rsidP="008E71F1">
      <w:pPr>
        <w:pStyle w:val="Heading1"/>
        <w:pBdr>
          <w:bottom w:val="single" w:sz="12" w:space="1" w:color="auto"/>
        </w:pBdr>
        <w:ind w:left="1843" w:hanging="1843"/>
        <w:jc w:val="both"/>
        <w:rPr>
          <w:rFonts w:ascii="Gill Sans MT" w:eastAsia="Calibri" w:hAnsi="Gill Sans MT"/>
          <w:sz w:val="28"/>
          <w:szCs w:val="28"/>
        </w:rPr>
      </w:pPr>
      <w:bookmarkStart w:id="182" w:name="_Toc189580219"/>
      <w:r w:rsidRPr="00D43E19">
        <w:rPr>
          <w:rFonts w:ascii="Gill Sans MT" w:eastAsia="Calibri" w:hAnsi="Gill Sans MT"/>
          <w:sz w:val="28"/>
          <w:szCs w:val="28"/>
        </w:rPr>
        <w:lastRenderedPageBreak/>
        <w:t>SOP NO.1</w:t>
      </w:r>
      <w:r w:rsidR="0091249D" w:rsidRPr="00D43E19">
        <w:rPr>
          <w:rFonts w:ascii="Gill Sans MT" w:eastAsia="Calibri" w:hAnsi="Gill Sans MT"/>
          <w:sz w:val="28"/>
          <w:szCs w:val="28"/>
        </w:rPr>
        <w:t>4</w:t>
      </w:r>
      <w:r w:rsidRPr="00D43E19">
        <w:rPr>
          <w:rFonts w:ascii="Gill Sans MT" w:eastAsia="Calibri" w:hAnsi="Gill Sans MT"/>
          <w:sz w:val="28"/>
          <w:szCs w:val="28"/>
        </w:rPr>
        <w:t>: Standard Operating Procedure on Payment of Fees in Respect of the Review and or Approval of a Research Protocol</w:t>
      </w:r>
      <w:bookmarkEnd w:id="182"/>
      <w:r w:rsidRPr="00D43E19">
        <w:rPr>
          <w:rFonts w:ascii="Gill Sans MT" w:eastAsia="Calibri" w:hAnsi="Gill Sans MT"/>
          <w:sz w:val="28"/>
          <w:szCs w:val="28"/>
        </w:rPr>
        <w:t xml:space="preserve"> </w:t>
      </w:r>
    </w:p>
    <w:p w14:paraId="2D825CD0" w14:textId="77777777" w:rsidR="003F3E46" w:rsidRPr="00D43E19" w:rsidRDefault="003F3E46" w:rsidP="000E2652">
      <w:pPr>
        <w:pStyle w:val="ListParagraph"/>
        <w:numPr>
          <w:ilvl w:val="0"/>
          <w:numId w:val="54"/>
        </w:numPr>
        <w:spacing w:before="240" w:after="160" w:line="240" w:lineRule="auto"/>
        <w:jc w:val="both"/>
        <w:rPr>
          <w:rFonts w:ascii="Gill Sans MT" w:hAnsi="Gill Sans MT" w:cs="Times New Roman"/>
          <w:b/>
          <w:sz w:val="24"/>
          <w:szCs w:val="24"/>
        </w:rPr>
      </w:pPr>
      <w:r w:rsidRPr="00D43E19">
        <w:rPr>
          <w:rFonts w:ascii="Gill Sans MT" w:hAnsi="Gill Sans MT" w:cs="Times New Roman"/>
          <w:b/>
          <w:sz w:val="24"/>
          <w:szCs w:val="24"/>
        </w:rPr>
        <w:t>Purpose</w:t>
      </w:r>
    </w:p>
    <w:p w14:paraId="7D2F6EA0" w14:textId="1718E416" w:rsidR="003F3E46" w:rsidRPr="00D43E19" w:rsidRDefault="003F3E46" w:rsidP="003F3E46">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This SOP explains a policy requirement for the payment of required fees for the provision of a service by LUANAR through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w:t>
      </w:r>
    </w:p>
    <w:p w14:paraId="1FB3F2E1" w14:textId="77777777" w:rsidR="003F3E46" w:rsidRPr="00D43E19" w:rsidRDefault="003F3E46" w:rsidP="003F3E46">
      <w:pPr>
        <w:spacing w:after="0" w:line="240" w:lineRule="auto"/>
        <w:jc w:val="both"/>
        <w:rPr>
          <w:rFonts w:ascii="Gill Sans MT" w:hAnsi="Gill Sans MT" w:cs="Times New Roman"/>
          <w:b/>
          <w:sz w:val="24"/>
          <w:szCs w:val="24"/>
        </w:rPr>
      </w:pPr>
    </w:p>
    <w:p w14:paraId="557953DD" w14:textId="77777777" w:rsidR="003F3E46" w:rsidRPr="00D43E19" w:rsidRDefault="003F3E46" w:rsidP="000E2652">
      <w:pPr>
        <w:pStyle w:val="ListParagraph"/>
        <w:numPr>
          <w:ilvl w:val="0"/>
          <w:numId w:val="54"/>
        </w:numPr>
        <w:spacing w:after="160" w:line="240" w:lineRule="auto"/>
        <w:jc w:val="both"/>
        <w:rPr>
          <w:rFonts w:ascii="Gill Sans MT" w:hAnsi="Gill Sans MT" w:cs="Times New Roman"/>
          <w:b/>
          <w:sz w:val="24"/>
          <w:szCs w:val="24"/>
        </w:rPr>
      </w:pPr>
      <w:r w:rsidRPr="00D43E19">
        <w:rPr>
          <w:rFonts w:ascii="Gill Sans MT" w:hAnsi="Gill Sans MT" w:cs="Times New Roman"/>
          <w:b/>
          <w:sz w:val="24"/>
          <w:szCs w:val="24"/>
        </w:rPr>
        <w:t>Scope</w:t>
      </w:r>
    </w:p>
    <w:p w14:paraId="2A9332FB" w14:textId="30F2DAD0" w:rsidR="003F3E46" w:rsidRPr="00D43E19" w:rsidRDefault="003F3E46" w:rsidP="003F3E46">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The SOP stipulates the actual fee amount required to be paid by any researcher (whether an individual or an organization) that intends to conduct research in Malawi whereas the proposed or intended research is to be reviewed and/or approved by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The determined fee as indicated below is paid in two </w:t>
      </w:r>
      <w:proofErr w:type="gramStart"/>
      <w:r w:rsidRPr="00D43E19">
        <w:rPr>
          <w:rFonts w:ascii="Gill Sans MT" w:hAnsi="Gill Sans MT" w:cs="Times New Roman"/>
          <w:sz w:val="24"/>
          <w:szCs w:val="24"/>
        </w:rPr>
        <w:t>parts;</w:t>
      </w:r>
      <w:proofErr w:type="gramEnd"/>
    </w:p>
    <w:p w14:paraId="6C179E06" w14:textId="77777777" w:rsidR="003F3E46" w:rsidRPr="00D43E19" w:rsidRDefault="003F3E46" w:rsidP="003F3E46">
      <w:pPr>
        <w:spacing w:after="0" w:line="240" w:lineRule="auto"/>
        <w:jc w:val="both"/>
        <w:rPr>
          <w:rFonts w:ascii="Gill Sans MT" w:hAnsi="Gill Sans MT" w:cs="Times New Roman"/>
          <w:sz w:val="24"/>
          <w:szCs w:val="24"/>
        </w:rPr>
      </w:pPr>
    </w:p>
    <w:p w14:paraId="5A236B8B" w14:textId="77777777" w:rsidR="009F7C2C" w:rsidRPr="00D43E19" w:rsidRDefault="003F3E46" w:rsidP="006E5D69">
      <w:pPr>
        <w:pStyle w:val="ListParagraph"/>
        <w:spacing w:after="0" w:line="240" w:lineRule="auto"/>
        <w:jc w:val="both"/>
        <w:rPr>
          <w:rFonts w:ascii="Gill Sans MT" w:hAnsi="Gill Sans MT" w:cs="Times New Roman"/>
          <w:sz w:val="24"/>
          <w:szCs w:val="24"/>
        </w:rPr>
      </w:pPr>
      <w:r w:rsidRPr="00D43E19">
        <w:rPr>
          <w:rFonts w:ascii="Gill Sans MT" w:hAnsi="Gill Sans MT" w:cs="Times New Roman"/>
          <w:b/>
          <w:bCs/>
          <w:sz w:val="24"/>
          <w:szCs w:val="24"/>
        </w:rPr>
        <w:t>Part One:</w:t>
      </w:r>
      <w:r w:rsidRPr="00D43E19">
        <w:rPr>
          <w:rFonts w:ascii="Gill Sans MT" w:hAnsi="Gill Sans MT" w:cs="Times New Roman"/>
          <w:sz w:val="24"/>
          <w:szCs w:val="24"/>
        </w:rPr>
        <w:t xml:space="preserve"> </w:t>
      </w:r>
      <w:r w:rsidRPr="00D43E19">
        <w:rPr>
          <w:rFonts w:ascii="Gill Sans MT" w:hAnsi="Gill Sans MT" w:cs="Times New Roman"/>
          <w:sz w:val="24"/>
          <w:szCs w:val="24"/>
        </w:rPr>
        <w:tab/>
      </w:r>
    </w:p>
    <w:p w14:paraId="61163A06" w14:textId="11CBFFDD" w:rsidR="003F3E46" w:rsidRPr="00D43E19" w:rsidRDefault="003F3E46" w:rsidP="000E2652">
      <w:pPr>
        <w:pStyle w:val="ListParagraph"/>
        <w:numPr>
          <w:ilvl w:val="0"/>
          <w:numId w:val="117"/>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Application/processing fee of </w:t>
      </w:r>
      <w:r w:rsidRPr="00D43E19">
        <w:rPr>
          <w:rFonts w:ascii="Gill Sans MT" w:hAnsi="Gill Sans MT" w:cs="Times New Roman"/>
          <w:b/>
          <w:sz w:val="24"/>
          <w:szCs w:val="24"/>
        </w:rPr>
        <w:t>US$ 150 or its MKW</w:t>
      </w:r>
      <w:r w:rsidRPr="00D43E19">
        <w:rPr>
          <w:rFonts w:ascii="Gill Sans MT" w:hAnsi="Gill Sans MT" w:cs="Times New Roman"/>
          <w:sz w:val="24"/>
          <w:szCs w:val="24"/>
        </w:rPr>
        <w:t xml:space="preserve"> equivalent</w:t>
      </w:r>
      <w:r w:rsidR="00586451" w:rsidRPr="00D43E19">
        <w:rPr>
          <w:rFonts w:ascii="Gill Sans MT" w:hAnsi="Gill Sans MT" w:cs="Times New Roman"/>
          <w:sz w:val="24"/>
          <w:szCs w:val="24"/>
        </w:rPr>
        <w:t xml:space="preserve"> for all </w:t>
      </w:r>
      <w:r w:rsidR="00AB1ADA" w:rsidRPr="00D43E19">
        <w:rPr>
          <w:rFonts w:ascii="Gill Sans MT" w:hAnsi="Gill Sans MT" w:cs="Times New Roman"/>
          <w:sz w:val="24"/>
          <w:szCs w:val="24"/>
        </w:rPr>
        <w:t>study protocols submitted by staff, faculty members, post</w:t>
      </w:r>
      <w:r w:rsidR="00E34F8A" w:rsidRPr="00D43E19">
        <w:rPr>
          <w:rFonts w:ascii="Gill Sans MT" w:hAnsi="Gill Sans MT" w:cs="Times New Roman"/>
          <w:sz w:val="24"/>
          <w:szCs w:val="24"/>
        </w:rPr>
        <w:t xml:space="preserve">-graduate students or any other collaborating partner. </w:t>
      </w:r>
      <w:r w:rsidRPr="00D43E19">
        <w:rPr>
          <w:rFonts w:ascii="Gill Sans MT" w:hAnsi="Gill Sans MT" w:cs="Times New Roman"/>
          <w:sz w:val="24"/>
          <w:szCs w:val="24"/>
        </w:rPr>
        <w:t xml:space="preserve"> </w:t>
      </w:r>
    </w:p>
    <w:p w14:paraId="3FC15BBF" w14:textId="77777777" w:rsidR="009F7C2C" w:rsidRPr="00D43E19" w:rsidRDefault="009F7C2C" w:rsidP="006E5D69">
      <w:pPr>
        <w:pStyle w:val="ListParagraph"/>
        <w:spacing w:after="0" w:line="240" w:lineRule="auto"/>
        <w:jc w:val="both"/>
        <w:rPr>
          <w:rFonts w:ascii="Gill Sans MT" w:hAnsi="Gill Sans MT" w:cs="Times New Roman"/>
          <w:sz w:val="24"/>
          <w:szCs w:val="24"/>
        </w:rPr>
      </w:pPr>
    </w:p>
    <w:p w14:paraId="3BE162C1" w14:textId="0AD3168F" w:rsidR="00C013F2" w:rsidRPr="00D43E19" w:rsidRDefault="00C013F2" w:rsidP="000E2652">
      <w:pPr>
        <w:pStyle w:val="ListParagraph"/>
        <w:numPr>
          <w:ilvl w:val="0"/>
          <w:numId w:val="117"/>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Application/processing fee of </w:t>
      </w:r>
      <w:r w:rsidRPr="00D43E19">
        <w:rPr>
          <w:rFonts w:ascii="Gill Sans MT" w:hAnsi="Gill Sans MT" w:cs="Times New Roman"/>
          <w:b/>
          <w:sz w:val="24"/>
          <w:szCs w:val="24"/>
        </w:rPr>
        <w:t xml:space="preserve">US$ </w:t>
      </w:r>
      <w:r w:rsidR="00806F28">
        <w:rPr>
          <w:rFonts w:ascii="Gill Sans MT" w:hAnsi="Gill Sans MT" w:cs="Times New Roman"/>
          <w:b/>
          <w:sz w:val="24"/>
          <w:szCs w:val="24"/>
        </w:rPr>
        <w:t>1</w:t>
      </w:r>
      <w:r w:rsidRPr="00D43E19">
        <w:rPr>
          <w:rFonts w:ascii="Gill Sans MT" w:hAnsi="Gill Sans MT" w:cs="Times New Roman"/>
          <w:b/>
          <w:sz w:val="24"/>
          <w:szCs w:val="24"/>
        </w:rPr>
        <w:t>0 or its MKW</w:t>
      </w:r>
      <w:r w:rsidRPr="00D43E19">
        <w:rPr>
          <w:rFonts w:ascii="Gill Sans MT" w:hAnsi="Gill Sans MT" w:cs="Times New Roman"/>
          <w:sz w:val="24"/>
          <w:szCs w:val="24"/>
        </w:rPr>
        <w:t xml:space="preserve"> equivalent for all study protocols submitted by undergraduate students at LUANAR.</w:t>
      </w:r>
    </w:p>
    <w:p w14:paraId="2CBCDD1C" w14:textId="77777777" w:rsidR="003F3E46" w:rsidRPr="00D43E19" w:rsidRDefault="003F3E46" w:rsidP="003F3E46">
      <w:pPr>
        <w:pStyle w:val="ListParagraph"/>
        <w:spacing w:after="0" w:line="240" w:lineRule="auto"/>
        <w:jc w:val="both"/>
        <w:rPr>
          <w:rFonts w:ascii="Gill Sans MT" w:hAnsi="Gill Sans MT" w:cs="Times New Roman"/>
          <w:sz w:val="24"/>
          <w:szCs w:val="24"/>
        </w:rPr>
      </w:pPr>
    </w:p>
    <w:p w14:paraId="59091324" w14:textId="77777777" w:rsidR="0032724A" w:rsidRPr="00D43E19" w:rsidRDefault="003F3E46" w:rsidP="006E5D69">
      <w:pPr>
        <w:pStyle w:val="ListParagraph"/>
        <w:spacing w:after="0" w:line="240" w:lineRule="auto"/>
        <w:ind w:left="709"/>
        <w:jc w:val="both"/>
        <w:rPr>
          <w:rFonts w:ascii="Gill Sans MT" w:hAnsi="Gill Sans MT" w:cs="Times New Roman"/>
          <w:b/>
          <w:bCs/>
          <w:sz w:val="24"/>
          <w:szCs w:val="24"/>
        </w:rPr>
      </w:pPr>
      <w:r w:rsidRPr="00D43E19">
        <w:rPr>
          <w:rFonts w:ascii="Gill Sans MT" w:hAnsi="Gill Sans MT" w:cs="Times New Roman"/>
          <w:b/>
          <w:bCs/>
          <w:sz w:val="24"/>
          <w:szCs w:val="24"/>
        </w:rPr>
        <w:t>Part Two:</w:t>
      </w:r>
    </w:p>
    <w:p w14:paraId="6CD9B78E" w14:textId="57532196" w:rsidR="00461290" w:rsidRPr="009A5383" w:rsidRDefault="00DC43B5" w:rsidP="009A5383">
      <w:pPr>
        <w:pStyle w:val="ListParagraph"/>
        <w:ind w:left="1440"/>
        <w:jc w:val="both"/>
        <w:rPr>
          <w:rFonts w:ascii="Gill Sans MT" w:hAnsi="Gill Sans MT" w:cs="Times New Roman"/>
          <w:sz w:val="24"/>
          <w:szCs w:val="24"/>
        </w:rPr>
      </w:pPr>
      <w:r w:rsidRPr="00D43E19">
        <w:rPr>
          <w:rFonts w:ascii="Gill Sans MT" w:hAnsi="Gill Sans MT" w:cs="Times New Roman"/>
          <w:sz w:val="24"/>
          <w:szCs w:val="24"/>
        </w:rPr>
        <w:t>A research compliance and capacity building fee of</w:t>
      </w:r>
      <w:r w:rsidRPr="00D43E19">
        <w:rPr>
          <w:rFonts w:ascii="Gill Sans MT" w:hAnsi="Gill Sans MT" w:cs="Times New Roman"/>
          <w:b/>
          <w:sz w:val="24"/>
          <w:szCs w:val="24"/>
        </w:rPr>
        <w:t xml:space="preserve"> </w:t>
      </w:r>
      <w:r w:rsidR="003F3E46" w:rsidRPr="00D43E19">
        <w:rPr>
          <w:rFonts w:ascii="Gill Sans MT" w:hAnsi="Gill Sans MT" w:cs="Times New Roman"/>
          <w:b/>
          <w:sz w:val="24"/>
          <w:szCs w:val="24"/>
        </w:rPr>
        <w:t xml:space="preserve">10% of a research </w:t>
      </w:r>
      <w:r w:rsidR="00EE3738" w:rsidRPr="00D43E19">
        <w:rPr>
          <w:rFonts w:ascii="Gill Sans MT" w:hAnsi="Gill Sans MT" w:cs="Times New Roman"/>
          <w:b/>
          <w:sz w:val="24"/>
          <w:szCs w:val="24"/>
        </w:rPr>
        <w:t xml:space="preserve">protocol </w:t>
      </w:r>
      <w:r w:rsidR="003F3E46" w:rsidRPr="00D43E19">
        <w:rPr>
          <w:rFonts w:ascii="Gill Sans MT" w:hAnsi="Gill Sans MT" w:cs="Times New Roman"/>
          <w:b/>
          <w:sz w:val="24"/>
          <w:szCs w:val="24"/>
        </w:rPr>
        <w:t>budget</w:t>
      </w:r>
      <w:r w:rsidR="00EE3738" w:rsidRPr="00D43E19">
        <w:rPr>
          <w:rFonts w:ascii="Gill Sans MT" w:hAnsi="Gill Sans MT" w:cs="Times New Roman"/>
          <w:iCs/>
          <w:sz w:val="24"/>
          <w:szCs w:val="24"/>
        </w:rPr>
        <w:t xml:space="preserve"> </w:t>
      </w:r>
      <w:r w:rsidR="003F3E46" w:rsidRPr="00D43E19">
        <w:rPr>
          <w:rFonts w:ascii="Gill Sans MT" w:hAnsi="Gill Sans MT" w:cs="Times New Roman"/>
          <w:b/>
          <w:bCs/>
          <w:sz w:val="24"/>
          <w:szCs w:val="24"/>
        </w:rPr>
        <w:t>as described in a specific study protocol</w:t>
      </w:r>
      <w:r w:rsidR="003F3E46" w:rsidRPr="00D43E19">
        <w:rPr>
          <w:rFonts w:ascii="Gill Sans MT" w:hAnsi="Gill Sans MT" w:cs="Times New Roman"/>
          <w:sz w:val="24"/>
          <w:szCs w:val="24"/>
        </w:rPr>
        <w:t xml:space="preserve"> </w:t>
      </w:r>
      <w:r w:rsidR="006558DB" w:rsidRPr="00D43E19">
        <w:rPr>
          <w:rFonts w:ascii="Gill Sans MT" w:hAnsi="Gill Sans MT" w:cs="Times New Roman"/>
          <w:sz w:val="24"/>
          <w:szCs w:val="24"/>
        </w:rPr>
        <w:t xml:space="preserve">submitted by staff, faculty members, post-graduate students or any other collaborating partner </w:t>
      </w:r>
      <w:r w:rsidR="003F3E46" w:rsidRPr="00D43E19">
        <w:rPr>
          <w:rFonts w:ascii="Gill Sans MT" w:hAnsi="Gill Sans MT" w:cs="Times New Roman"/>
          <w:sz w:val="24"/>
          <w:szCs w:val="24"/>
        </w:rPr>
        <w:t xml:space="preserve">when the </w:t>
      </w:r>
      <w:r w:rsidR="005774EE" w:rsidRPr="00D43E19">
        <w:rPr>
          <w:rFonts w:ascii="Gill Sans MT" w:hAnsi="Gill Sans MT" w:cs="Times New Roman"/>
          <w:sz w:val="24"/>
          <w:szCs w:val="24"/>
        </w:rPr>
        <w:t>REC approves the study</w:t>
      </w:r>
      <w:r w:rsidR="00351C51" w:rsidRPr="00D43E19">
        <w:rPr>
          <w:rFonts w:ascii="Gill Sans MT" w:hAnsi="Gill Sans MT" w:cs="Times New Roman"/>
          <w:sz w:val="24"/>
          <w:szCs w:val="24"/>
        </w:rPr>
        <w:t>.</w:t>
      </w:r>
      <w:r w:rsidR="0019688D">
        <w:rPr>
          <w:rFonts w:ascii="Gill Sans MT" w:hAnsi="Gill Sans MT" w:cs="Times New Roman"/>
          <w:sz w:val="24"/>
          <w:szCs w:val="24"/>
        </w:rPr>
        <w:t xml:space="preserve"> </w:t>
      </w:r>
      <w:r w:rsidR="00CD5C45" w:rsidRPr="00062D82">
        <w:rPr>
          <w:rFonts w:ascii="Gill Sans MT" w:hAnsi="Gill Sans MT" w:cs="Times New Roman"/>
          <w:b/>
          <w:bCs/>
          <w:sz w:val="24"/>
          <w:szCs w:val="24"/>
        </w:rPr>
        <w:t>U</w:t>
      </w:r>
      <w:r w:rsidR="00461290" w:rsidRPr="00062D82">
        <w:rPr>
          <w:rFonts w:ascii="Gill Sans MT" w:hAnsi="Gill Sans MT" w:cs="Times New Roman"/>
          <w:b/>
          <w:bCs/>
          <w:sz w:val="24"/>
          <w:szCs w:val="24"/>
        </w:rPr>
        <w:t>ndergraduate students</w:t>
      </w:r>
      <w:r w:rsidR="0019688D" w:rsidRPr="00062D82">
        <w:rPr>
          <w:rFonts w:ascii="Gill Sans MT" w:hAnsi="Gill Sans MT" w:cs="Times New Roman"/>
          <w:b/>
          <w:bCs/>
          <w:sz w:val="24"/>
          <w:szCs w:val="24"/>
        </w:rPr>
        <w:t xml:space="preserve"> are expected</w:t>
      </w:r>
      <w:r w:rsidR="00CD5C45" w:rsidRPr="00062D82">
        <w:rPr>
          <w:rFonts w:ascii="Gill Sans MT" w:hAnsi="Gill Sans MT" w:cs="Times New Roman"/>
          <w:b/>
          <w:bCs/>
          <w:sz w:val="24"/>
          <w:szCs w:val="24"/>
        </w:rPr>
        <w:t xml:space="preserve"> from paying the 10%</w:t>
      </w:r>
      <w:r w:rsidR="00656E9B" w:rsidRPr="00062D82">
        <w:rPr>
          <w:rFonts w:ascii="Gill Sans MT" w:hAnsi="Gill Sans MT" w:cs="Times New Roman"/>
          <w:b/>
          <w:bCs/>
          <w:sz w:val="24"/>
          <w:szCs w:val="24"/>
        </w:rPr>
        <w:t xml:space="preserve"> compliance and capacity building fee</w:t>
      </w:r>
      <w:r w:rsidR="00461290" w:rsidRPr="009A5383">
        <w:rPr>
          <w:rFonts w:ascii="Gill Sans MT" w:hAnsi="Gill Sans MT" w:cs="Times New Roman"/>
          <w:sz w:val="24"/>
          <w:szCs w:val="24"/>
        </w:rPr>
        <w:t>.</w:t>
      </w:r>
    </w:p>
    <w:p w14:paraId="4E2C6165" w14:textId="77777777" w:rsidR="00351C51" w:rsidRPr="00D43E19" w:rsidRDefault="00351C51" w:rsidP="0093191E">
      <w:pPr>
        <w:pStyle w:val="ListParagraph"/>
        <w:spacing w:after="0" w:line="240" w:lineRule="auto"/>
        <w:ind w:left="709"/>
        <w:jc w:val="both"/>
        <w:rPr>
          <w:rFonts w:ascii="Gill Sans MT" w:hAnsi="Gill Sans MT" w:cs="Times New Roman"/>
          <w:sz w:val="24"/>
          <w:szCs w:val="24"/>
        </w:rPr>
      </w:pPr>
    </w:p>
    <w:p w14:paraId="782E9BB4" w14:textId="12352BF6" w:rsidR="003F3E46" w:rsidRPr="00D43E19" w:rsidRDefault="003F3E46" w:rsidP="003F3E46">
      <w:pPr>
        <w:pStyle w:val="ListParagraph"/>
        <w:spacing w:after="0" w:line="240" w:lineRule="auto"/>
        <w:ind w:left="0"/>
        <w:jc w:val="both"/>
        <w:rPr>
          <w:rFonts w:ascii="Gill Sans MT" w:hAnsi="Gill Sans MT" w:cs="Times New Roman"/>
          <w:sz w:val="24"/>
          <w:szCs w:val="24"/>
        </w:rPr>
      </w:pPr>
      <w:r w:rsidRPr="00D43E19">
        <w:rPr>
          <w:rFonts w:ascii="Gill Sans MT" w:hAnsi="Gill Sans MT" w:cs="Times New Roman"/>
          <w:sz w:val="24"/>
          <w:szCs w:val="24"/>
        </w:rPr>
        <w:t>The money realized from th</w:t>
      </w:r>
      <w:r w:rsidR="00C51F7C" w:rsidRPr="00D43E19">
        <w:rPr>
          <w:rFonts w:ascii="Gill Sans MT" w:hAnsi="Gill Sans MT" w:cs="Times New Roman"/>
          <w:sz w:val="24"/>
          <w:szCs w:val="24"/>
        </w:rPr>
        <w:t>ese</w:t>
      </w:r>
      <w:r w:rsidRPr="00D43E19">
        <w:rPr>
          <w:rFonts w:ascii="Gill Sans MT" w:hAnsi="Gill Sans MT" w:cs="Times New Roman"/>
          <w:sz w:val="24"/>
          <w:szCs w:val="24"/>
        </w:rPr>
        <w:t xml:space="preserve"> fee</w:t>
      </w:r>
      <w:r w:rsidR="00C51F7C" w:rsidRPr="00D43E19">
        <w:rPr>
          <w:rFonts w:ascii="Gill Sans MT" w:hAnsi="Gill Sans MT" w:cs="Times New Roman"/>
          <w:sz w:val="24"/>
          <w:szCs w:val="24"/>
        </w:rPr>
        <w:t>s</w:t>
      </w:r>
      <w:r w:rsidRPr="00D43E19">
        <w:rPr>
          <w:rFonts w:ascii="Gill Sans MT" w:hAnsi="Gill Sans MT" w:cs="Times New Roman"/>
          <w:sz w:val="24"/>
          <w:szCs w:val="24"/>
        </w:rPr>
        <w:t xml:space="preserve"> is to be used for the day-to-day operations of REC to perform the following research and ethics compliance-related </w:t>
      </w:r>
      <w:proofErr w:type="gramStart"/>
      <w:r w:rsidRPr="00D43E19">
        <w:rPr>
          <w:rFonts w:ascii="Gill Sans MT" w:hAnsi="Gill Sans MT" w:cs="Times New Roman"/>
          <w:sz w:val="24"/>
          <w:szCs w:val="24"/>
        </w:rPr>
        <w:t>functions;</w:t>
      </w:r>
      <w:proofErr w:type="gramEnd"/>
      <w:r w:rsidRPr="00D43E19">
        <w:rPr>
          <w:rFonts w:ascii="Gill Sans MT" w:hAnsi="Gill Sans MT" w:cs="Times New Roman"/>
          <w:sz w:val="24"/>
          <w:szCs w:val="24"/>
        </w:rPr>
        <w:t xml:space="preserve"> </w:t>
      </w:r>
    </w:p>
    <w:p w14:paraId="51EABDDC" w14:textId="65A123D2" w:rsidR="003F3E46" w:rsidRPr="00D43E19" w:rsidRDefault="003F3E46" w:rsidP="000E2652">
      <w:pPr>
        <w:pStyle w:val="ListParagraph"/>
        <w:numPr>
          <w:ilvl w:val="0"/>
          <w:numId w:val="50"/>
        </w:numPr>
        <w:spacing w:after="0" w:line="240" w:lineRule="auto"/>
        <w:ind w:left="720"/>
        <w:jc w:val="both"/>
        <w:rPr>
          <w:rFonts w:ascii="Gill Sans MT" w:hAnsi="Gill Sans MT" w:cs="Times New Roman"/>
          <w:sz w:val="24"/>
          <w:szCs w:val="24"/>
        </w:rPr>
      </w:pPr>
      <w:r w:rsidRPr="00D43E19">
        <w:rPr>
          <w:rFonts w:ascii="Gill Sans MT" w:hAnsi="Gill Sans MT" w:cs="Times New Roman"/>
          <w:sz w:val="24"/>
          <w:szCs w:val="24"/>
        </w:rPr>
        <w:t>Proposal review meetings of REC</w:t>
      </w:r>
    </w:p>
    <w:p w14:paraId="35829177" w14:textId="2150AE87" w:rsidR="003F3E46" w:rsidRPr="00D43E19" w:rsidRDefault="003F3E46" w:rsidP="000E2652">
      <w:pPr>
        <w:pStyle w:val="ListParagraph"/>
        <w:numPr>
          <w:ilvl w:val="0"/>
          <w:numId w:val="50"/>
        </w:numPr>
        <w:spacing w:after="0" w:line="240" w:lineRule="auto"/>
        <w:ind w:left="720"/>
        <w:jc w:val="both"/>
        <w:rPr>
          <w:rFonts w:ascii="Gill Sans MT" w:hAnsi="Gill Sans MT" w:cs="Times New Roman"/>
          <w:sz w:val="24"/>
          <w:szCs w:val="24"/>
        </w:rPr>
      </w:pPr>
      <w:r w:rsidRPr="00D43E19">
        <w:rPr>
          <w:rFonts w:ascii="Gill Sans MT" w:hAnsi="Gill Sans MT" w:cs="Times New Roman"/>
          <w:sz w:val="24"/>
          <w:szCs w:val="24"/>
        </w:rPr>
        <w:t>Inspection, compliance, and monitoring of research studies to promote the protection of research subjects in the field</w:t>
      </w:r>
    </w:p>
    <w:p w14:paraId="6D135553" w14:textId="77777777" w:rsidR="003F3E46" w:rsidRPr="00D43E19" w:rsidRDefault="003F3E46" w:rsidP="000E2652">
      <w:pPr>
        <w:pStyle w:val="ListParagraph"/>
        <w:numPr>
          <w:ilvl w:val="0"/>
          <w:numId w:val="50"/>
        </w:numPr>
        <w:spacing w:after="0" w:line="240" w:lineRule="auto"/>
        <w:ind w:left="720"/>
        <w:jc w:val="both"/>
        <w:rPr>
          <w:rFonts w:ascii="Gill Sans MT" w:hAnsi="Gill Sans MT" w:cs="Times New Roman"/>
          <w:sz w:val="24"/>
          <w:szCs w:val="24"/>
        </w:rPr>
      </w:pPr>
      <w:r w:rsidRPr="00D43E19">
        <w:rPr>
          <w:rFonts w:ascii="Gill Sans MT" w:hAnsi="Gill Sans MT" w:cs="Times New Roman"/>
          <w:sz w:val="24"/>
          <w:szCs w:val="24"/>
        </w:rPr>
        <w:t>Promoting capacity building for research within LUANAR</w:t>
      </w:r>
    </w:p>
    <w:p w14:paraId="085E5D1D" w14:textId="7C1AFF45" w:rsidR="00D55295" w:rsidRPr="00D43E19" w:rsidRDefault="003F3E46" w:rsidP="000E2652">
      <w:pPr>
        <w:pStyle w:val="ListParagraph"/>
        <w:numPr>
          <w:ilvl w:val="0"/>
          <w:numId w:val="50"/>
        </w:numPr>
        <w:spacing w:after="0" w:line="240" w:lineRule="auto"/>
        <w:ind w:left="720"/>
        <w:jc w:val="both"/>
        <w:rPr>
          <w:rFonts w:ascii="Gill Sans MT" w:hAnsi="Gill Sans MT" w:cs="Times New Roman"/>
          <w:sz w:val="24"/>
          <w:szCs w:val="24"/>
        </w:rPr>
      </w:pPr>
      <w:r w:rsidRPr="00D43E19">
        <w:rPr>
          <w:rFonts w:ascii="Gill Sans MT" w:hAnsi="Gill Sans MT" w:cs="Times New Roman"/>
          <w:sz w:val="24"/>
          <w:szCs w:val="24"/>
        </w:rPr>
        <w:t>Supporting continuing education for members of REC</w:t>
      </w:r>
      <w:r w:rsidR="002C0098">
        <w:rPr>
          <w:rFonts w:ascii="Gill Sans MT" w:hAnsi="Gill Sans MT" w:cs="Times New Roman"/>
          <w:sz w:val="24"/>
          <w:szCs w:val="24"/>
        </w:rPr>
        <w:t xml:space="preserve"> on research ethics and integrity</w:t>
      </w:r>
      <w:r w:rsidRPr="00D43E19">
        <w:rPr>
          <w:rFonts w:ascii="Gill Sans MT" w:hAnsi="Gill Sans MT" w:cs="Times New Roman"/>
          <w:sz w:val="24"/>
          <w:szCs w:val="24"/>
        </w:rPr>
        <w:t xml:space="preserve"> </w:t>
      </w:r>
    </w:p>
    <w:p w14:paraId="19BD3BDA" w14:textId="740AC816" w:rsidR="003F3E46" w:rsidRDefault="00D55295" w:rsidP="000E2652">
      <w:pPr>
        <w:pStyle w:val="ListParagraph"/>
        <w:numPr>
          <w:ilvl w:val="0"/>
          <w:numId w:val="50"/>
        </w:numPr>
        <w:spacing w:after="0" w:line="240" w:lineRule="auto"/>
        <w:ind w:left="720"/>
        <w:jc w:val="both"/>
        <w:rPr>
          <w:rFonts w:ascii="Gill Sans MT" w:hAnsi="Gill Sans MT" w:cs="Times New Roman"/>
          <w:sz w:val="24"/>
          <w:szCs w:val="24"/>
        </w:rPr>
      </w:pPr>
      <w:r w:rsidRPr="00D43E19">
        <w:rPr>
          <w:rFonts w:ascii="Gill Sans MT" w:hAnsi="Gill Sans MT" w:cs="Times New Roman"/>
          <w:sz w:val="24"/>
          <w:szCs w:val="24"/>
        </w:rPr>
        <w:t>O</w:t>
      </w:r>
      <w:r w:rsidR="003F3E46" w:rsidRPr="00D43E19">
        <w:rPr>
          <w:rFonts w:ascii="Gill Sans MT" w:hAnsi="Gill Sans MT" w:cs="Times New Roman"/>
          <w:sz w:val="24"/>
          <w:szCs w:val="24"/>
        </w:rPr>
        <w:t>rganizing research dissemination conferences as a platform for offering feedback to the communities</w:t>
      </w:r>
    </w:p>
    <w:p w14:paraId="408DE321" w14:textId="3ECE9532" w:rsidR="00770D57" w:rsidRPr="00D43E19" w:rsidRDefault="00770D57" w:rsidP="000E2652">
      <w:pPr>
        <w:pStyle w:val="ListParagraph"/>
        <w:numPr>
          <w:ilvl w:val="0"/>
          <w:numId w:val="50"/>
        </w:numPr>
        <w:spacing w:after="0" w:line="240" w:lineRule="auto"/>
        <w:ind w:left="720"/>
        <w:jc w:val="both"/>
        <w:rPr>
          <w:rFonts w:ascii="Gill Sans MT" w:hAnsi="Gill Sans MT" w:cs="Times New Roman"/>
          <w:sz w:val="24"/>
          <w:szCs w:val="24"/>
        </w:rPr>
      </w:pPr>
      <w:r>
        <w:rPr>
          <w:rFonts w:ascii="Gill Sans MT" w:hAnsi="Gill Sans MT" w:cs="Times New Roman"/>
          <w:sz w:val="24"/>
          <w:szCs w:val="24"/>
        </w:rPr>
        <w:t>S</w:t>
      </w:r>
      <w:r w:rsidRPr="00770D57">
        <w:rPr>
          <w:rFonts w:ascii="Gill Sans MT" w:hAnsi="Gill Sans MT" w:cs="Times New Roman"/>
          <w:sz w:val="24"/>
          <w:szCs w:val="24"/>
        </w:rPr>
        <w:t>tudent research grants to encourage young researchers</w:t>
      </w:r>
    </w:p>
    <w:p w14:paraId="0BADE6DA" w14:textId="77777777" w:rsidR="003F3E46" w:rsidRPr="00D43E19" w:rsidRDefault="003F3E46" w:rsidP="003F3E46">
      <w:pPr>
        <w:pStyle w:val="ListParagraph"/>
        <w:spacing w:after="0" w:line="240" w:lineRule="auto"/>
        <w:ind w:left="1440"/>
        <w:jc w:val="both"/>
        <w:rPr>
          <w:rFonts w:ascii="Gill Sans MT" w:hAnsi="Gill Sans MT" w:cs="Times New Roman"/>
          <w:sz w:val="24"/>
          <w:szCs w:val="24"/>
        </w:rPr>
      </w:pPr>
    </w:p>
    <w:p w14:paraId="603AB784" w14:textId="4326A6DB" w:rsidR="0032724A" w:rsidRPr="00D43E19" w:rsidRDefault="003F3E46" w:rsidP="003F3E46">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The usage of this SOP applies to researchers/investigators and their collaborators; REC members; REC secretariat; LUANAR Faculty members and their collaborators</w:t>
      </w:r>
      <w:r w:rsidR="00221D58" w:rsidRPr="00D43E19">
        <w:rPr>
          <w:rFonts w:ascii="Gill Sans MT" w:hAnsi="Gill Sans MT" w:cs="Times New Roman"/>
          <w:sz w:val="24"/>
          <w:szCs w:val="24"/>
        </w:rPr>
        <w:t xml:space="preserve"> and students</w:t>
      </w:r>
      <w:r w:rsidRPr="00D43E19">
        <w:rPr>
          <w:rFonts w:ascii="Gill Sans MT" w:hAnsi="Gill Sans MT" w:cs="Times New Roman"/>
          <w:sz w:val="24"/>
          <w:szCs w:val="24"/>
        </w:rPr>
        <w:t xml:space="preserve">. REC reserves </w:t>
      </w:r>
      <w:r w:rsidRPr="00D43E19">
        <w:rPr>
          <w:rFonts w:ascii="Gill Sans MT" w:hAnsi="Gill Sans MT" w:cs="Times New Roman"/>
          <w:sz w:val="24"/>
          <w:szCs w:val="24"/>
        </w:rPr>
        <w:lastRenderedPageBreak/>
        <w:t>the right to review the fees through a recommendation to the Director of Research</w:t>
      </w:r>
      <w:r w:rsidR="00221D58" w:rsidRPr="00D43E19">
        <w:rPr>
          <w:rFonts w:ascii="Gill Sans MT" w:hAnsi="Gill Sans MT" w:cs="Times New Roman"/>
          <w:sz w:val="24"/>
          <w:szCs w:val="24"/>
        </w:rPr>
        <w:t xml:space="preserve"> and Outreach at LUANAR</w:t>
      </w:r>
      <w:r w:rsidRPr="00D43E19">
        <w:rPr>
          <w:rFonts w:ascii="Gill Sans MT" w:hAnsi="Gill Sans MT" w:cs="Times New Roman"/>
          <w:sz w:val="24"/>
          <w:szCs w:val="24"/>
        </w:rPr>
        <w:t>.</w:t>
      </w:r>
    </w:p>
    <w:p w14:paraId="5DE2002F" w14:textId="77777777" w:rsidR="003F3E46" w:rsidRPr="00D43E19" w:rsidRDefault="003F3E46" w:rsidP="003F3E46">
      <w:pPr>
        <w:spacing w:after="0" w:line="240" w:lineRule="auto"/>
        <w:jc w:val="both"/>
        <w:rPr>
          <w:rFonts w:ascii="Gill Sans MT" w:hAnsi="Gill Sans MT" w:cs="Times New Roman"/>
          <w:b/>
          <w:sz w:val="24"/>
          <w:szCs w:val="24"/>
        </w:rPr>
      </w:pPr>
    </w:p>
    <w:p w14:paraId="422DE417" w14:textId="77777777" w:rsidR="003F3E46" w:rsidRPr="00D43E19" w:rsidRDefault="003F3E46" w:rsidP="000E2652">
      <w:pPr>
        <w:pStyle w:val="ListParagraph"/>
        <w:numPr>
          <w:ilvl w:val="0"/>
          <w:numId w:val="54"/>
        </w:numPr>
        <w:spacing w:after="160" w:line="240" w:lineRule="auto"/>
        <w:jc w:val="both"/>
        <w:rPr>
          <w:rFonts w:ascii="Gill Sans MT" w:hAnsi="Gill Sans MT" w:cs="Times New Roman"/>
          <w:b/>
          <w:sz w:val="24"/>
          <w:szCs w:val="24"/>
        </w:rPr>
      </w:pPr>
      <w:r w:rsidRPr="00D43E19">
        <w:rPr>
          <w:rFonts w:ascii="Gill Sans MT" w:hAnsi="Gill Sans MT" w:cs="Times New Roman"/>
          <w:b/>
          <w:sz w:val="24"/>
          <w:szCs w:val="24"/>
        </w:rPr>
        <w:t xml:space="preserve">Exceptions </w:t>
      </w:r>
    </w:p>
    <w:p w14:paraId="75941819" w14:textId="66A488EB" w:rsidR="003F3E46" w:rsidRPr="00D43E19" w:rsidRDefault="003F3E46" w:rsidP="003F3E46">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This SOP is meant to be followed without deviation</w:t>
      </w:r>
      <w:r w:rsidR="007C4DA8" w:rsidRPr="00D43E19">
        <w:rPr>
          <w:rFonts w:ascii="Gill Sans MT" w:hAnsi="Gill Sans MT" w:cs="Times New Roman"/>
          <w:sz w:val="24"/>
          <w:szCs w:val="24"/>
        </w:rPr>
        <w:t>.</w:t>
      </w:r>
    </w:p>
    <w:p w14:paraId="4D6D7DCD" w14:textId="77777777" w:rsidR="003F3E46" w:rsidRPr="00D43E19" w:rsidRDefault="003F3E46" w:rsidP="003F3E46">
      <w:pPr>
        <w:spacing w:after="0" w:line="240" w:lineRule="auto"/>
        <w:jc w:val="both"/>
        <w:rPr>
          <w:rFonts w:ascii="Gill Sans MT" w:hAnsi="Gill Sans MT" w:cs="Times New Roman"/>
          <w:b/>
          <w:sz w:val="24"/>
          <w:szCs w:val="24"/>
        </w:rPr>
      </w:pPr>
    </w:p>
    <w:p w14:paraId="7C801216" w14:textId="77777777" w:rsidR="003F3E46" w:rsidRPr="00D43E19" w:rsidRDefault="003F3E46" w:rsidP="000E2652">
      <w:pPr>
        <w:pStyle w:val="ListParagraph"/>
        <w:numPr>
          <w:ilvl w:val="0"/>
          <w:numId w:val="54"/>
        </w:numPr>
        <w:spacing w:after="160" w:line="240" w:lineRule="auto"/>
        <w:jc w:val="both"/>
        <w:rPr>
          <w:rFonts w:ascii="Gill Sans MT" w:hAnsi="Gill Sans MT" w:cs="Times New Roman"/>
          <w:b/>
          <w:sz w:val="24"/>
          <w:szCs w:val="24"/>
        </w:rPr>
      </w:pPr>
      <w:r w:rsidRPr="00D43E19">
        <w:rPr>
          <w:rFonts w:ascii="Gill Sans MT" w:hAnsi="Gill Sans MT" w:cs="Times New Roman"/>
          <w:b/>
          <w:sz w:val="24"/>
          <w:szCs w:val="24"/>
        </w:rPr>
        <w:t>Specific Procedure</w:t>
      </w:r>
    </w:p>
    <w:p w14:paraId="5842D66B" w14:textId="77777777" w:rsidR="003F3E46" w:rsidRDefault="003F3E46" w:rsidP="000E2652">
      <w:pPr>
        <w:pStyle w:val="ListParagraph"/>
        <w:numPr>
          <w:ilvl w:val="0"/>
          <w:numId w:val="52"/>
        </w:numPr>
        <w:spacing w:after="16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Investigators/researchers shall </w:t>
      </w:r>
      <w:proofErr w:type="gramStart"/>
      <w:r w:rsidRPr="00D43E19">
        <w:rPr>
          <w:rFonts w:ascii="Gill Sans MT" w:hAnsi="Gill Sans MT" w:cs="Times New Roman"/>
          <w:sz w:val="24"/>
          <w:szCs w:val="24"/>
        </w:rPr>
        <w:t>submit an application</w:t>
      </w:r>
      <w:proofErr w:type="gramEnd"/>
      <w:r w:rsidRPr="00D43E19">
        <w:rPr>
          <w:rFonts w:ascii="Gill Sans MT" w:hAnsi="Gill Sans MT" w:cs="Times New Roman"/>
          <w:sz w:val="24"/>
          <w:szCs w:val="24"/>
        </w:rPr>
        <w:t xml:space="preserve"> package of a protocol and a duly completed checklist for review by REC.</w:t>
      </w:r>
    </w:p>
    <w:p w14:paraId="0BB726E1" w14:textId="77777777" w:rsidR="00DF659F" w:rsidRPr="00D43E19" w:rsidRDefault="00DF659F" w:rsidP="009A5383">
      <w:pPr>
        <w:pStyle w:val="ListParagraph"/>
        <w:spacing w:after="160" w:line="240" w:lineRule="auto"/>
        <w:jc w:val="both"/>
        <w:rPr>
          <w:rFonts w:ascii="Gill Sans MT" w:hAnsi="Gill Sans MT" w:cs="Times New Roman"/>
          <w:sz w:val="24"/>
          <w:szCs w:val="24"/>
        </w:rPr>
      </w:pPr>
    </w:p>
    <w:p w14:paraId="1728AD9A" w14:textId="7C68A46A" w:rsidR="003F3E46" w:rsidRDefault="003F3E46" w:rsidP="000E2652">
      <w:pPr>
        <w:pStyle w:val="ListParagraph"/>
        <w:numPr>
          <w:ilvl w:val="0"/>
          <w:numId w:val="52"/>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On submission of an application package, the researcher or the researcher’s authorized representative pays to </w:t>
      </w:r>
      <w:r w:rsidR="00DA0622">
        <w:rPr>
          <w:rFonts w:ascii="Gill Sans MT" w:hAnsi="Gill Sans MT" w:cs="Times New Roman"/>
          <w:sz w:val="24"/>
          <w:szCs w:val="24"/>
        </w:rPr>
        <w:t xml:space="preserve">the </w:t>
      </w:r>
      <w:r w:rsidR="00A42AC9" w:rsidRPr="00D43E19">
        <w:rPr>
          <w:rFonts w:ascii="Gill Sans MT" w:hAnsi="Gill Sans MT" w:cs="Times New Roman"/>
          <w:sz w:val="24"/>
          <w:szCs w:val="24"/>
        </w:rPr>
        <w:t>LUANAR</w:t>
      </w:r>
      <w:r w:rsidR="00A42AC9">
        <w:rPr>
          <w:rFonts w:ascii="Gill Sans MT" w:hAnsi="Gill Sans MT" w:cs="Times New Roman"/>
          <w:sz w:val="24"/>
          <w:szCs w:val="24"/>
        </w:rPr>
        <w:t xml:space="preserve"> Bank Details a</w:t>
      </w:r>
      <w:r w:rsidR="00A42AC9" w:rsidRPr="00D43E19">
        <w:rPr>
          <w:rFonts w:ascii="Gill Sans MT" w:hAnsi="Gill Sans MT" w:cs="Times New Roman"/>
          <w:sz w:val="24"/>
          <w:szCs w:val="24"/>
        </w:rPr>
        <w:t>s advised by the secretariat</w:t>
      </w:r>
      <w:r w:rsidR="00662C72">
        <w:rPr>
          <w:rFonts w:ascii="Gill Sans MT" w:hAnsi="Gill Sans MT" w:cs="Times New Roman"/>
          <w:sz w:val="24"/>
          <w:szCs w:val="24"/>
        </w:rPr>
        <w:t xml:space="preserve">, </w:t>
      </w:r>
      <w:r w:rsidRPr="00D43E19">
        <w:rPr>
          <w:rFonts w:ascii="Gill Sans MT" w:hAnsi="Gill Sans MT" w:cs="Times New Roman"/>
          <w:sz w:val="24"/>
          <w:szCs w:val="24"/>
        </w:rPr>
        <w:t>the stipulated application/processing fee of US$1</w:t>
      </w:r>
      <w:r w:rsidR="00C80FF8" w:rsidRPr="00D43E19">
        <w:rPr>
          <w:rFonts w:ascii="Gill Sans MT" w:hAnsi="Gill Sans MT" w:cs="Times New Roman"/>
          <w:sz w:val="24"/>
          <w:szCs w:val="24"/>
        </w:rPr>
        <w:t>5</w:t>
      </w:r>
      <w:r w:rsidRPr="00D43E19">
        <w:rPr>
          <w:rFonts w:ascii="Gill Sans MT" w:hAnsi="Gill Sans MT" w:cs="Times New Roman"/>
          <w:sz w:val="24"/>
          <w:szCs w:val="24"/>
        </w:rPr>
        <w:t xml:space="preserve">0 </w:t>
      </w:r>
      <w:r w:rsidR="004B544A" w:rsidRPr="00D43E19">
        <w:rPr>
          <w:rFonts w:ascii="Gill Sans MT" w:hAnsi="Gill Sans MT" w:cs="Times New Roman"/>
          <w:sz w:val="24"/>
          <w:szCs w:val="24"/>
        </w:rPr>
        <w:t>or US</w:t>
      </w:r>
      <w:r w:rsidR="004317EC" w:rsidRPr="00D43E19">
        <w:rPr>
          <w:rFonts w:ascii="Gill Sans MT" w:hAnsi="Gill Sans MT" w:cs="Times New Roman"/>
          <w:sz w:val="24"/>
          <w:szCs w:val="24"/>
        </w:rPr>
        <w:t>$</w:t>
      </w:r>
      <w:r w:rsidR="00806F28">
        <w:rPr>
          <w:rFonts w:ascii="Gill Sans MT" w:hAnsi="Gill Sans MT" w:cs="Times New Roman"/>
          <w:sz w:val="24"/>
          <w:szCs w:val="24"/>
        </w:rPr>
        <w:t>1</w:t>
      </w:r>
      <w:r w:rsidR="004B544A" w:rsidRPr="00D43E19">
        <w:rPr>
          <w:rFonts w:ascii="Gill Sans MT" w:hAnsi="Gill Sans MT" w:cs="Times New Roman"/>
          <w:sz w:val="24"/>
          <w:szCs w:val="24"/>
        </w:rPr>
        <w:t>0</w:t>
      </w:r>
      <w:r w:rsidR="004317EC" w:rsidRPr="00D43E19">
        <w:rPr>
          <w:rFonts w:ascii="Gill Sans MT" w:hAnsi="Gill Sans MT" w:cs="Times New Roman"/>
          <w:sz w:val="24"/>
          <w:szCs w:val="24"/>
        </w:rPr>
        <w:t xml:space="preserve"> </w:t>
      </w:r>
      <w:r w:rsidRPr="00D43E19">
        <w:rPr>
          <w:rFonts w:ascii="Gill Sans MT" w:hAnsi="Gill Sans MT" w:cs="Times New Roman"/>
          <w:sz w:val="24"/>
          <w:szCs w:val="24"/>
        </w:rPr>
        <w:t>or its MKW equivalent</w:t>
      </w:r>
      <w:r w:rsidR="004317EC" w:rsidRPr="00D43E19">
        <w:rPr>
          <w:rFonts w:ascii="Gill Sans MT" w:hAnsi="Gill Sans MT" w:cs="Times New Roman"/>
          <w:sz w:val="24"/>
          <w:szCs w:val="24"/>
        </w:rPr>
        <w:t xml:space="preserve"> as stipulated above</w:t>
      </w:r>
      <w:r w:rsidRPr="00D43E19">
        <w:rPr>
          <w:rFonts w:ascii="Gill Sans MT" w:hAnsi="Gill Sans MT" w:cs="Times New Roman"/>
          <w:sz w:val="24"/>
          <w:szCs w:val="24"/>
        </w:rPr>
        <w:t xml:space="preserve"> in order for the application package to be accepted and recorded on the register and log for review</w:t>
      </w:r>
      <w:r w:rsidR="00716915" w:rsidRPr="00D43E19">
        <w:rPr>
          <w:rFonts w:ascii="Gill Sans MT" w:hAnsi="Gill Sans MT" w:cs="Times New Roman"/>
          <w:sz w:val="24"/>
          <w:szCs w:val="24"/>
        </w:rPr>
        <w:t>.</w:t>
      </w:r>
      <w:r w:rsidRPr="00D43E19">
        <w:rPr>
          <w:rFonts w:ascii="Gill Sans MT" w:hAnsi="Gill Sans MT" w:cs="Times New Roman"/>
          <w:sz w:val="24"/>
          <w:szCs w:val="24"/>
        </w:rPr>
        <w:t xml:space="preserve"> </w:t>
      </w:r>
    </w:p>
    <w:p w14:paraId="3076DDEB" w14:textId="77777777" w:rsidR="00DF659F" w:rsidRPr="009A5383" w:rsidRDefault="00DF659F" w:rsidP="009A5383">
      <w:pPr>
        <w:pStyle w:val="ListParagraph"/>
        <w:rPr>
          <w:rFonts w:ascii="Gill Sans MT" w:hAnsi="Gill Sans MT" w:cs="Times New Roman"/>
          <w:sz w:val="24"/>
          <w:szCs w:val="24"/>
        </w:rPr>
      </w:pPr>
    </w:p>
    <w:p w14:paraId="0E98A18C" w14:textId="73310E9D" w:rsidR="003F3E46" w:rsidRDefault="003F3E46" w:rsidP="000E2652">
      <w:pPr>
        <w:pStyle w:val="ListParagraph"/>
        <w:numPr>
          <w:ilvl w:val="0"/>
          <w:numId w:val="52"/>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On receipt of </w:t>
      </w:r>
      <w:r w:rsidR="00153625" w:rsidRPr="00D43E19">
        <w:rPr>
          <w:rFonts w:ascii="Gill Sans MT" w:hAnsi="Gill Sans MT" w:cs="Times New Roman"/>
          <w:sz w:val="24"/>
          <w:szCs w:val="24"/>
        </w:rPr>
        <w:t>proof of payment</w:t>
      </w:r>
      <w:r w:rsidRPr="00D43E19">
        <w:rPr>
          <w:rFonts w:ascii="Gill Sans MT" w:hAnsi="Gill Sans MT" w:cs="Times New Roman"/>
          <w:sz w:val="24"/>
          <w:szCs w:val="24"/>
        </w:rPr>
        <w:t xml:space="preserve">, </w:t>
      </w:r>
      <w:r w:rsidR="004461F4" w:rsidRPr="00D43E19">
        <w:rPr>
          <w:rFonts w:ascii="Gill Sans MT" w:hAnsi="Gill Sans MT" w:cs="Times New Roman"/>
          <w:sz w:val="24"/>
          <w:szCs w:val="24"/>
        </w:rPr>
        <w:t xml:space="preserve">the </w:t>
      </w:r>
      <w:r w:rsidRPr="00D43E19">
        <w:rPr>
          <w:rFonts w:ascii="Gill Sans MT" w:hAnsi="Gill Sans MT" w:cs="Times New Roman"/>
          <w:sz w:val="24"/>
          <w:szCs w:val="24"/>
        </w:rPr>
        <w:t>REC secretariat shall screen the completeness of the application package</w:t>
      </w:r>
      <w:r w:rsidR="00AE09CF" w:rsidRPr="00D43E19">
        <w:rPr>
          <w:rFonts w:ascii="Gill Sans MT" w:hAnsi="Gill Sans MT" w:cs="Times New Roman"/>
          <w:sz w:val="24"/>
          <w:szCs w:val="24"/>
        </w:rPr>
        <w:t>.</w:t>
      </w:r>
      <w:r w:rsidRPr="00D43E19">
        <w:rPr>
          <w:rFonts w:ascii="Gill Sans MT" w:hAnsi="Gill Sans MT" w:cs="Times New Roman"/>
          <w:sz w:val="24"/>
          <w:szCs w:val="24"/>
        </w:rPr>
        <w:t xml:space="preserve"> </w:t>
      </w:r>
    </w:p>
    <w:p w14:paraId="0B976382" w14:textId="77777777" w:rsidR="00DF659F" w:rsidRPr="00D43E19" w:rsidRDefault="00DF659F" w:rsidP="009A5383">
      <w:pPr>
        <w:pStyle w:val="ListParagraph"/>
        <w:spacing w:after="0" w:line="240" w:lineRule="auto"/>
        <w:jc w:val="both"/>
        <w:rPr>
          <w:rFonts w:ascii="Gill Sans MT" w:hAnsi="Gill Sans MT" w:cs="Times New Roman"/>
          <w:sz w:val="24"/>
          <w:szCs w:val="24"/>
        </w:rPr>
      </w:pPr>
    </w:p>
    <w:p w14:paraId="107A3EF8" w14:textId="77777777" w:rsidR="003F3E46" w:rsidRDefault="003F3E46" w:rsidP="000E2652">
      <w:pPr>
        <w:pStyle w:val="ListParagraph"/>
        <w:numPr>
          <w:ilvl w:val="0"/>
          <w:numId w:val="52"/>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If satisfied, REC shall determine an ethical approval of an intended research study.</w:t>
      </w:r>
    </w:p>
    <w:p w14:paraId="5CF73E34" w14:textId="77777777" w:rsidR="00DF659F" w:rsidRPr="009A5383" w:rsidRDefault="00DF659F" w:rsidP="009A5383">
      <w:pPr>
        <w:pStyle w:val="ListParagraph"/>
        <w:rPr>
          <w:rFonts w:ascii="Gill Sans MT" w:hAnsi="Gill Sans MT" w:cs="Times New Roman"/>
          <w:sz w:val="24"/>
          <w:szCs w:val="24"/>
        </w:rPr>
      </w:pPr>
    </w:p>
    <w:p w14:paraId="3CCE7208" w14:textId="7368F084" w:rsidR="003F3E46" w:rsidRDefault="003F3E46" w:rsidP="000E2652">
      <w:pPr>
        <w:pStyle w:val="ListParagraph"/>
        <w:numPr>
          <w:ilvl w:val="0"/>
          <w:numId w:val="52"/>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After ethical approval, </w:t>
      </w:r>
      <w:r w:rsidR="004461F4"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REC secretariat notifies the researcher/investigator or the authorized representative to </w:t>
      </w:r>
      <w:proofErr w:type="gramStart"/>
      <w:r w:rsidRPr="00D43E19">
        <w:rPr>
          <w:rFonts w:ascii="Gill Sans MT" w:hAnsi="Gill Sans MT" w:cs="Times New Roman"/>
          <w:sz w:val="24"/>
          <w:szCs w:val="24"/>
        </w:rPr>
        <w:t>make arrangements</w:t>
      </w:r>
      <w:proofErr w:type="gramEnd"/>
      <w:r w:rsidRPr="00D43E19">
        <w:rPr>
          <w:rFonts w:ascii="Gill Sans MT" w:hAnsi="Gill Sans MT" w:cs="Times New Roman"/>
          <w:sz w:val="24"/>
          <w:szCs w:val="24"/>
        </w:rPr>
        <w:t xml:space="preserve"> for payment of the required fee of </w:t>
      </w:r>
      <w:r w:rsidRPr="00D43E19">
        <w:rPr>
          <w:rFonts w:ascii="Gill Sans MT" w:hAnsi="Gill Sans MT" w:cs="Times New Roman"/>
          <w:b/>
          <w:sz w:val="24"/>
          <w:szCs w:val="24"/>
        </w:rPr>
        <w:t>10%</w:t>
      </w:r>
      <w:r w:rsidR="00662C72">
        <w:rPr>
          <w:rFonts w:ascii="Gill Sans MT" w:hAnsi="Gill Sans MT" w:cs="Times New Roman"/>
          <w:b/>
          <w:sz w:val="24"/>
          <w:szCs w:val="24"/>
        </w:rPr>
        <w:t xml:space="preserve"> </w:t>
      </w:r>
      <w:r w:rsidRPr="00D43E19">
        <w:rPr>
          <w:rFonts w:ascii="Gill Sans MT" w:hAnsi="Gill Sans MT" w:cs="Times New Roman"/>
          <w:b/>
          <w:sz w:val="24"/>
          <w:szCs w:val="24"/>
        </w:rPr>
        <w:t>of the research budget</w:t>
      </w:r>
      <w:r w:rsidRPr="00D43E19">
        <w:rPr>
          <w:rFonts w:ascii="Gill Sans MT" w:hAnsi="Gill Sans MT" w:cs="Times New Roman"/>
          <w:sz w:val="24"/>
          <w:szCs w:val="24"/>
        </w:rPr>
        <w:t xml:space="preserve"> </w:t>
      </w:r>
      <w:r w:rsidR="00350C31" w:rsidRPr="00D43E19">
        <w:rPr>
          <w:rFonts w:ascii="Gill Sans MT" w:hAnsi="Gill Sans MT" w:cs="Times New Roman"/>
          <w:sz w:val="24"/>
          <w:szCs w:val="24"/>
        </w:rPr>
        <w:t xml:space="preserve">to </w:t>
      </w:r>
      <w:r w:rsidR="004461F4" w:rsidRPr="00D43E19">
        <w:rPr>
          <w:rFonts w:ascii="Gill Sans MT" w:hAnsi="Gill Sans MT" w:cs="Times New Roman"/>
          <w:sz w:val="24"/>
          <w:szCs w:val="24"/>
        </w:rPr>
        <w:t xml:space="preserve">the </w:t>
      </w:r>
      <w:r w:rsidR="00662C72" w:rsidRPr="00D43E19">
        <w:rPr>
          <w:rFonts w:ascii="Gill Sans MT" w:hAnsi="Gill Sans MT" w:cs="Times New Roman"/>
          <w:sz w:val="24"/>
          <w:szCs w:val="24"/>
        </w:rPr>
        <w:t>LUANAR</w:t>
      </w:r>
      <w:r w:rsidR="00662C72">
        <w:rPr>
          <w:rFonts w:ascii="Gill Sans MT" w:hAnsi="Gill Sans MT" w:cs="Times New Roman"/>
          <w:sz w:val="24"/>
          <w:szCs w:val="24"/>
        </w:rPr>
        <w:t xml:space="preserve"> Bank Details a</w:t>
      </w:r>
      <w:r w:rsidR="00662C72" w:rsidRPr="00D43E19">
        <w:rPr>
          <w:rFonts w:ascii="Gill Sans MT" w:hAnsi="Gill Sans MT" w:cs="Times New Roman"/>
          <w:sz w:val="24"/>
          <w:szCs w:val="24"/>
        </w:rPr>
        <w:t>s advised by the secretariat</w:t>
      </w:r>
      <w:r w:rsidR="00B56CC7">
        <w:rPr>
          <w:rFonts w:ascii="Gill Sans MT" w:hAnsi="Gill Sans MT" w:cs="Times New Roman"/>
          <w:sz w:val="24"/>
          <w:szCs w:val="24"/>
        </w:rPr>
        <w:t>,</w:t>
      </w:r>
      <w:r w:rsidR="00350C31" w:rsidRPr="00D43E19">
        <w:rPr>
          <w:rFonts w:ascii="Gill Sans MT" w:hAnsi="Gill Sans MT" w:cs="Times New Roman"/>
          <w:sz w:val="24"/>
          <w:szCs w:val="24"/>
        </w:rPr>
        <w:t xml:space="preserve"> </w:t>
      </w:r>
      <w:r w:rsidRPr="00D43E19">
        <w:rPr>
          <w:rFonts w:ascii="Gill Sans MT" w:hAnsi="Gill Sans MT" w:cs="Times New Roman"/>
          <w:sz w:val="24"/>
          <w:szCs w:val="24"/>
        </w:rPr>
        <w:t xml:space="preserve">as </w:t>
      </w:r>
      <w:r w:rsidR="00B56CC7">
        <w:rPr>
          <w:rFonts w:ascii="Gill Sans MT" w:hAnsi="Gill Sans MT" w:cs="Times New Roman"/>
          <w:sz w:val="24"/>
          <w:szCs w:val="24"/>
        </w:rPr>
        <w:t>indicated</w:t>
      </w:r>
      <w:r w:rsidR="00B56CC7" w:rsidRPr="00D43E19">
        <w:rPr>
          <w:rFonts w:ascii="Gill Sans MT" w:hAnsi="Gill Sans MT" w:cs="Times New Roman"/>
          <w:sz w:val="24"/>
          <w:szCs w:val="24"/>
        </w:rPr>
        <w:t xml:space="preserve"> </w:t>
      </w:r>
      <w:r w:rsidRPr="00D43E19">
        <w:rPr>
          <w:rFonts w:ascii="Gill Sans MT" w:hAnsi="Gill Sans MT" w:cs="Times New Roman"/>
          <w:sz w:val="24"/>
          <w:szCs w:val="24"/>
        </w:rPr>
        <w:t xml:space="preserve">in the protocol of the research study that has been reviewed. </w:t>
      </w:r>
    </w:p>
    <w:p w14:paraId="0909826E" w14:textId="77777777" w:rsidR="00DF659F" w:rsidRDefault="00DF659F" w:rsidP="009A5383">
      <w:pPr>
        <w:pStyle w:val="ListParagraph"/>
        <w:rPr>
          <w:rFonts w:ascii="Gill Sans MT" w:hAnsi="Gill Sans MT" w:cs="Times New Roman"/>
          <w:sz w:val="24"/>
          <w:szCs w:val="24"/>
        </w:rPr>
      </w:pPr>
    </w:p>
    <w:p w14:paraId="6AF28A83" w14:textId="1FFD535D" w:rsidR="00DF659F" w:rsidRPr="009A5383" w:rsidRDefault="00350C31" w:rsidP="009A5383">
      <w:pPr>
        <w:pStyle w:val="ListParagraph"/>
        <w:numPr>
          <w:ilvl w:val="0"/>
          <w:numId w:val="52"/>
        </w:numPr>
        <w:jc w:val="both"/>
        <w:rPr>
          <w:rFonts w:ascii="Gill Sans MT" w:hAnsi="Gill Sans MT" w:cs="Times New Roman"/>
          <w:sz w:val="24"/>
          <w:szCs w:val="24"/>
        </w:rPr>
      </w:pPr>
      <w:r w:rsidRPr="009A5383">
        <w:rPr>
          <w:rFonts w:ascii="Gill Sans MT" w:hAnsi="Gill Sans MT" w:cs="Times New Roman"/>
          <w:sz w:val="24"/>
          <w:szCs w:val="24"/>
        </w:rPr>
        <w:t>On receipt of proof of payment</w:t>
      </w:r>
      <w:r w:rsidR="003F3E46" w:rsidRPr="009A5383">
        <w:rPr>
          <w:rFonts w:ascii="Gill Sans MT" w:hAnsi="Gill Sans MT" w:cs="Times New Roman"/>
          <w:sz w:val="24"/>
          <w:szCs w:val="24"/>
        </w:rPr>
        <w:t xml:space="preserve">, </w:t>
      </w:r>
      <w:r w:rsidR="00DA0622" w:rsidRPr="009A5383">
        <w:rPr>
          <w:rFonts w:ascii="Gill Sans MT" w:hAnsi="Gill Sans MT" w:cs="Times New Roman"/>
          <w:sz w:val="24"/>
          <w:szCs w:val="24"/>
        </w:rPr>
        <w:t xml:space="preserve">the </w:t>
      </w:r>
      <w:r w:rsidR="003F3E46" w:rsidRPr="009A5383">
        <w:rPr>
          <w:rFonts w:ascii="Gill Sans MT" w:hAnsi="Gill Sans MT" w:cs="Times New Roman"/>
          <w:sz w:val="24"/>
          <w:szCs w:val="24"/>
        </w:rPr>
        <w:t xml:space="preserve">REC Chairperson </w:t>
      </w:r>
      <w:r w:rsidR="006236B6" w:rsidRPr="009A5383">
        <w:rPr>
          <w:rFonts w:ascii="Gill Sans MT" w:hAnsi="Gill Sans MT" w:cs="Times New Roman"/>
          <w:sz w:val="24"/>
          <w:szCs w:val="24"/>
        </w:rPr>
        <w:t xml:space="preserve">through the secretariate </w:t>
      </w:r>
      <w:r w:rsidR="003F3E46" w:rsidRPr="009A5383">
        <w:rPr>
          <w:rFonts w:ascii="Gill Sans MT" w:hAnsi="Gill Sans MT" w:cs="Times New Roman"/>
          <w:sz w:val="24"/>
          <w:szCs w:val="24"/>
        </w:rPr>
        <w:t>issues written ethical approval</w:t>
      </w:r>
      <w:r w:rsidR="006236B6" w:rsidRPr="009A5383">
        <w:rPr>
          <w:rFonts w:ascii="Gill Sans MT" w:hAnsi="Gill Sans MT" w:cs="Times New Roman"/>
          <w:sz w:val="24"/>
          <w:szCs w:val="24"/>
        </w:rPr>
        <w:t>,</w:t>
      </w:r>
      <w:r w:rsidR="003F3E46" w:rsidRPr="009A5383">
        <w:rPr>
          <w:rFonts w:ascii="Gill Sans MT" w:hAnsi="Gill Sans MT" w:cs="Times New Roman"/>
          <w:sz w:val="24"/>
          <w:szCs w:val="24"/>
        </w:rPr>
        <w:t xml:space="preserve"> being a permit to conduct/implement the intended research study.</w:t>
      </w:r>
    </w:p>
    <w:p w14:paraId="2FB24BB2" w14:textId="77777777" w:rsidR="00DF659F" w:rsidRPr="00DF659F" w:rsidRDefault="00DF659F" w:rsidP="009A5383">
      <w:pPr>
        <w:pStyle w:val="ListParagraph"/>
        <w:spacing w:after="0" w:line="240" w:lineRule="auto"/>
        <w:jc w:val="both"/>
        <w:rPr>
          <w:rFonts w:ascii="Gill Sans MT" w:hAnsi="Gill Sans MT" w:cs="Times New Roman"/>
          <w:sz w:val="24"/>
          <w:szCs w:val="24"/>
        </w:rPr>
      </w:pPr>
    </w:p>
    <w:p w14:paraId="3003C5F1" w14:textId="488EF74E" w:rsidR="003F3E46" w:rsidRPr="009A5383" w:rsidRDefault="003F3E46" w:rsidP="009A5383">
      <w:pPr>
        <w:pStyle w:val="ListParagraph"/>
        <w:numPr>
          <w:ilvl w:val="0"/>
          <w:numId w:val="52"/>
        </w:numPr>
        <w:spacing w:after="0" w:line="240" w:lineRule="auto"/>
        <w:jc w:val="both"/>
        <w:rPr>
          <w:rFonts w:ascii="Gill Sans MT" w:hAnsi="Gill Sans MT" w:cs="Times New Roman"/>
          <w:sz w:val="24"/>
          <w:szCs w:val="24"/>
        </w:rPr>
      </w:pPr>
      <w:r w:rsidRPr="00B56CC7">
        <w:rPr>
          <w:rFonts w:ascii="Gill Sans MT" w:hAnsi="Gill Sans MT" w:cs="Times New Roman"/>
          <w:sz w:val="24"/>
          <w:szCs w:val="24"/>
        </w:rPr>
        <w:t xml:space="preserve">Implementation of the approved research study shall commence </w:t>
      </w:r>
      <w:r w:rsidRPr="009A5383">
        <w:rPr>
          <w:rFonts w:ascii="Gill Sans MT" w:hAnsi="Gill Sans MT" w:cs="Times New Roman"/>
          <w:sz w:val="24"/>
          <w:szCs w:val="24"/>
        </w:rPr>
        <w:t>only</w:t>
      </w:r>
      <w:r w:rsidRPr="00B56CC7">
        <w:rPr>
          <w:rFonts w:ascii="Gill Sans MT" w:hAnsi="Gill Sans MT" w:cs="Times New Roman"/>
          <w:sz w:val="24"/>
          <w:szCs w:val="24"/>
        </w:rPr>
        <w:t xml:space="preserve"> after </w:t>
      </w:r>
      <w:r w:rsidR="00244BB9" w:rsidRPr="00B56CC7">
        <w:rPr>
          <w:rFonts w:ascii="Gill Sans MT" w:hAnsi="Gill Sans MT" w:cs="Times New Roman"/>
          <w:sz w:val="24"/>
          <w:szCs w:val="24"/>
        </w:rPr>
        <w:t>the REC has issued the permit</w:t>
      </w:r>
      <w:r w:rsidRPr="00B56CC7">
        <w:rPr>
          <w:rFonts w:ascii="Gill Sans MT" w:hAnsi="Gill Sans MT" w:cs="Times New Roman"/>
          <w:sz w:val="24"/>
          <w:szCs w:val="24"/>
        </w:rPr>
        <w:t>.</w:t>
      </w:r>
    </w:p>
    <w:p w14:paraId="1BCD78CF" w14:textId="77777777" w:rsidR="003F3E46" w:rsidRPr="00D43E19" w:rsidRDefault="003F3E46" w:rsidP="003F3E46">
      <w:pPr>
        <w:pStyle w:val="ListParagraph"/>
        <w:jc w:val="both"/>
        <w:rPr>
          <w:rFonts w:ascii="Gill Sans MT" w:hAnsi="Gill Sans MT" w:cs="Times New Roman"/>
        </w:rPr>
      </w:pPr>
    </w:p>
    <w:p w14:paraId="40D1E796" w14:textId="77777777" w:rsidR="003F3E46" w:rsidRPr="00D43E19" w:rsidRDefault="003F3E46" w:rsidP="003F3E46">
      <w:pPr>
        <w:pStyle w:val="ListParagraph"/>
        <w:jc w:val="both"/>
        <w:rPr>
          <w:rFonts w:ascii="Gill Sans MT" w:hAnsi="Gill Sans MT" w:cs="Times New Roman"/>
        </w:rPr>
      </w:pPr>
    </w:p>
    <w:p w14:paraId="4FAE4D0B" w14:textId="77777777" w:rsidR="003F3E46" w:rsidRPr="00D43E19" w:rsidRDefault="003F3E46" w:rsidP="003F3E46">
      <w:pPr>
        <w:pStyle w:val="ListParagraph"/>
        <w:jc w:val="both"/>
        <w:rPr>
          <w:rFonts w:ascii="Gill Sans MT" w:hAnsi="Gill Sans MT" w:cs="Times New Roman"/>
        </w:rPr>
      </w:pPr>
    </w:p>
    <w:p w14:paraId="6CCE79E2" w14:textId="77777777" w:rsidR="003F3E46" w:rsidRPr="00D43E19" w:rsidRDefault="003F3E46" w:rsidP="003F3E46">
      <w:pPr>
        <w:pStyle w:val="ListParagraph"/>
        <w:jc w:val="both"/>
        <w:rPr>
          <w:rFonts w:ascii="Gill Sans MT" w:hAnsi="Gill Sans MT" w:cs="Times New Roman"/>
        </w:rPr>
      </w:pPr>
    </w:p>
    <w:p w14:paraId="4826B99A" w14:textId="77777777" w:rsidR="003F3E46" w:rsidRPr="00D43E19" w:rsidRDefault="003F3E46" w:rsidP="003F3E46">
      <w:pPr>
        <w:pStyle w:val="ListParagraph"/>
        <w:jc w:val="both"/>
        <w:rPr>
          <w:rFonts w:ascii="Gill Sans MT" w:hAnsi="Gill Sans MT" w:cs="Times New Roman"/>
        </w:rPr>
      </w:pPr>
    </w:p>
    <w:p w14:paraId="1E2D56BA" w14:textId="77777777" w:rsidR="003F3E46" w:rsidRPr="00D43E19" w:rsidRDefault="003F3E46" w:rsidP="003F3E46">
      <w:pPr>
        <w:pBdr>
          <w:bottom w:val="single" w:sz="12" w:space="1" w:color="auto"/>
        </w:pBdr>
        <w:tabs>
          <w:tab w:val="left" w:pos="1440"/>
          <w:tab w:val="left" w:pos="1980"/>
        </w:tabs>
        <w:spacing w:after="0" w:line="240" w:lineRule="auto"/>
        <w:ind w:left="1530" w:hanging="1530"/>
        <w:jc w:val="both"/>
        <w:rPr>
          <w:rFonts w:ascii="Gill Sans MT" w:eastAsia="Calibri" w:hAnsi="Gill Sans MT" w:cs="Times New Roman"/>
          <w:b/>
          <w:sz w:val="28"/>
          <w:szCs w:val="28"/>
        </w:rPr>
        <w:sectPr w:rsidR="003F3E46" w:rsidRPr="00D43E19">
          <w:pgSz w:w="12240" w:h="15840"/>
          <w:pgMar w:top="1440" w:right="1440" w:bottom="1440" w:left="1440" w:header="720" w:footer="720" w:gutter="0"/>
          <w:cols w:space="720"/>
          <w:docGrid w:linePitch="360"/>
        </w:sectPr>
      </w:pPr>
    </w:p>
    <w:p w14:paraId="4C64E4D4" w14:textId="515BB646" w:rsidR="003F3E46" w:rsidRPr="00D43E19" w:rsidRDefault="003F3E46" w:rsidP="00C5676B">
      <w:pPr>
        <w:pStyle w:val="Heading1"/>
        <w:pBdr>
          <w:bottom w:val="single" w:sz="12" w:space="1" w:color="auto"/>
        </w:pBdr>
        <w:rPr>
          <w:rFonts w:ascii="Gill Sans MT" w:eastAsia="Calibri" w:hAnsi="Gill Sans MT"/>
          <w:sz w:val="28"/>
          <w:szCs w:val="28"/>
        </w:rPr>
      </w:pPr>
      <w:bookmarkStart w:id="183" w:name="_Toc189580220"/>
      <w:r w:rsidRPr="00D43E19">
        <w:rPr>
          <w:rFonts w:ascii="Gill Sans MT" w:eastAsia="Calibri" w:hAnsi="Gill Sans MT"/>
          <w:sz w:val="28"/>
          <w:szCs w:val="28"/>
        </w:rPr>
        <w:lastRenderedPageBreak/>
        <w:t>SOP NO.1</w:t>
      </w:r>
      <w:r w:rsidR="00274D62" w:rsidRPr="00D43E19">
        <w:rPr>
          <w:rFonts w:ascii="Gill Sans MT" w:eastAsia="Calibri" w:hAnsi="Gill Sans MT"/>
          <w:sz w:val="28"/>
          <w:szCs w:val="28"/>
        </w:rPr>
        <w:t>5</w:t>
      </w:r>
      <w:r w:rsidRPr="00D43E19">
        <w:rPr>
          <w:rFonts w:ascii="Gill Sans MT" w:eastAsia="Calibri" w:hAnsi="Gill Sans MT"/>
          <w:sz w:val="28"/>
          <w:szCs w:val="28"/>
        </w:rPr>
        <w:t xml:space="preserve">: Standard Operating Procedure for </w:t>
      </w:r>
      <w:r w:rsidR="0030164F" w:rsidRPr="00D43E19">
        <w:rPr>
          <w:rFonts w:ascii="Gill Sans MT" w:eastAsia="Calibri" w:hAnsi="Gill Sans MT"/>
          <w:sz w:val="28"/>
          <w:szCs w:val="28"/>
        </w:rPr>
        <w:t>S</w:t>
      </w:r>
      <w:r w:rsidRPr="00D43E19">
        <w:rPr>
          <w:rFonts w:ascii="Gill Sans MT" w:eastAsia="Calibri" w:hAnsi="Gill Sans MT"/>
          <w:sz w:val="28"/>
          <w:szCs w:val="28"/>
        </w:rPr>
        <w:t xml:space="preserve">torage of </w:t>
      </w:r>
      <w:r w:rsidR="0030164F" w:rsidRPr="00D43E19">
        <w:rPr>
          <w:rFonts w:ascii="Gill Sans MT" w:eastAsia="Calibri" w:hAnsi="Gill Sans MT"/>
          <w:sz w:val="28"/>
          <w:szCs w:val="28"/>
        </w:rPr>
        <w:t>A</w:t>
      </w:r>
      <w:r w:rsidRPr="00D43E19">
        <w:rPr>
          <w:rFonts w:ascii="Gill Sans MT" w:eastAsia="Calibri" w:hAnsi="Gill Sans MT"/>
          <w:sz w:val="28"/>
          <w:szCs w:val="28"/>
        </w:rPr>
        <w:t xml:space="preserve">ctive </w:t>
      </w:r>
      <w:r w:rsidR="0030164F" w:rsidRPr="00D43E19">
        <w:rPr>
          <w:rFonts w:ascii="Gill Sans MT" w:eastAsia="Calibri" w:hAnsi="Gill Sans MT"/>
          <w:sz w:val="28"/>
          <w:szCs w:val="28"/>
        </w:rPr>
        <w:t>F</w:t>
      </w:r>
      <w:r w:rsidRPr="00D43E19">
        <w:rPr>
          <w:rFonts w:ascii="Gill Sans MT" w:eastAsia="Calibri" w:hAnsi="Gill Sans MT"/>
          <w:sz w:val="28"/>
          <w:szCs w:val="28"/>
        </w:rPr>
        <w:t>iles</w:t>
      </w:r>
      <w:bookmarkEnd w:id="183"/>
    </w:p>
    <w:p w14:paraId="55AB68E3" w14:textId="77777777" w:rsidR="003F3E46" w:rsidRPr="00D43E19" w:rsidRDefault="003F3E46" w:rsidP="000E2652">
      <w:pPr>
        <w:pStyle w:val="ListParagraph"/>
        <w:numPr>
          <w:ilvl w:val="0"/>
          <w:numId w:val="55"/>
        </w:numPr>
        <w:spacing w:before="240" w:after="160" w:line="240" w:lineRule="auto"/>
        <w:jc w:val="both"/>
        <w:rPr>
          <w:rFonts w:ascii="Gill Sans MT" w:hAnsi="Gill Sans MT" w:cs="Times New Roman"/>
          <w:b/>
          <w:sz w:val="24"/>
          <w:szCs w:val="24"/>
        </w:rPr>
      </w:pPr>
      <w:r w:rsidRPr="00D43E19">
        <w:rPr>
          <w:rFonts w:ascii="Gill Sans MT" w:hAnsi="Gill Sans MT" w:cs="Times New Roman"/>
          <w:b/>
          <w:sz w:val="24"/>
          <w:szCs w:val="24"/>
        </w:rPr>
        <w:t>Purpose</w:t>
      </w:r>
    </w:p>
    <w:p w14:paraId="2BE3BE6F" w14:textId="466DE263"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 xml:space="preserve">This SOP describes how documents of active protocols or studies approved by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are stored.</w:t>
      </w:r>
    </w:p>
    <w:p w14:paraId="5B0D665D" w14:textId="77777777" w:rsidR="003F3E46" w:rsidRPr="00D43E19" w:rsidRDefault="003F3E46" w:rsidP="000E2652">
      <w:pPr>
        <w:pStyle w:val="ListParagraph"/>
        <w:numPr>
          <w:ilvl w:val="0"/>
          <w:numId w:val="55"/>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Scope</w:t>
      </w:r>
    </w:p>
    <w:p w14:paraId="2C1CE6E9" w14:textId="0A4D91A5" w:rsidR="003F3E46" w:rsidRPr="00D43E19" w:rsidRDefault="008A7F5E" w:rsidP="003F3E46">
      <w:pPr>
        <w:jc w:val="both"/>
        <w:rPr>
          <w:rFonts w:ascii="Gill Sans MT" w:hAnsi="Gill Sans MT" w:cs="Times New Roman"/>
          <w:sz w:val="24"/>
          <w:szCs w:val="24"/>
        </w:rPr>
      </w:pPr>
      <w:r w:rsidRPr="00D43E19">
        <w:rPr>
          <w:rFonts w:ascii="Gill Sans MT" w:eastAsia="Calibri" w:hAnsi="Gill Sans MT" w:cs="Times New Roman"/>
          <w:sz w:val="24"/>
          <w:szCs w:val="24"/>
        </w:rPr>
        <w:t>This SOP applies to</w:t>
      </w:r>
      <w:r w:rsidRPr="00D43E19">
        <w:rPr>
          <w:rFonts w:ascii="Gill Sans MT" w:hAnsi="Gill Sans MT" w:cs="Times New Roman"/>
          <w:sz w:val="24"/>
          <w:szCs w:val="24"/>
        </w:rPr>
        <w:t xml:space="preserve"> </w:t>
      </w:r>
      <w:r w:rsidR="00DA0622">
        <w:rPr>
          <w:rFonts w:ascii="Gill Sans MT" w:hAnsi="Gill Sans MT" w:cs="Times New Roman"/>
          <w:sz w:val="24"/>
          <w:szCs w:val="24"/>
        </w:rPr>
        <w:t xml:space="preserve">the </w:t>
      </w:r>
      <w:r w:rsidR="00897BD6" w:rsidRPr="00D43E19">
        <w:rPr>
          <w:rFonts w:ascii="Gill Sans MT" w:hAnsi="Gill Sans MT" w:cs="Times New Roman"/>
          <w:sz w:val="24"/>
          <w:szCs w:val="24"/>
        </w:rPr>
        <w:t>LUANAR-REC</w:t>
      </w:r>
      <w:r w:rsidR="00862051" w:rsidRPr="00D43E19">
        <w:rPr>
          <w:rFonts w:ascii="Gill Sans MT" w:hAnsi="Gill Sans MT" w:cs="Times New Roman"/>
          <w:sz w:val="24"/>
          <w:szCs w:val="24"/>
        </w:rPr>
        <w:t xml:space="preserve"> </w:t>
      </w:r>
      <w:r w:rsidR="003F3E46" w:rsidRPr="00D43E19">
        <w:rPr>
          <w:rFonts w:ascii="Gill Sans MT" w:hAnsi="Gill Sans MT" w:cs="Times New Roman"/>
          <w:sz w:val="24"/>
          <w:szCs w:val="24"/>
        </w:rPr>
        <w:t xml:space="preserve">Secretariat and </w:t>
      </w:r>
      <w:r w:rsidR="00DA0622">
        <w:rPr>
          <w:rFonts w:ascii="Gill Sans MT" w:hAnsi="Gill Sans MT" w:cs="Times New Roman"/>
          <w:sz w:val="24"/>
          <w:szCs w:val="24"/>
        </w:rPr>
        <w:t>its M</w:t>
      </w:r>
      <w:r w:rsidR="003F3E46" w:rsidRPr="00D43E19">
        <w:rPr>
          <w:rFonts w:ascii="Gill Sans MT" w:hAnsi="Gill Sans MT" w:cs="Times New Roman"/>
          <w:sz w:val="24"/>
          <w:szCs w:val="24"/>
        </w:rPr>
        <w:t>embers</w:t>
      </w:r>
      <w:r w:rsidR="004E7662" w:rsidRPr="00D43E19">
        <w:rPr>
          <w:rFonts w:ascii="Gill Sans MT" w:hAnsi="Gill Sans MT" w:cs="Times New Roman"/>
          <w:sz w:val="24"/>
          <w:szCs w:val="24"/>
        </w:rPr>
        <w:t>.</w:t>
      </w:r>
    </w:p>
    <w:p w14:paraId="6BD34C69" w14:textId="77777777" w:rsidR="003F3E46" w:rsidRPr="00D43E19" w:rsidRDefault="003F3E46" w:rsidP="000E2652">
      <w:pPr>
        <w:pStyle w:val="ListParagraph"/>
        <w:numPr>
          <w:ilvl w:val="0"/>
          <w:numId w:val="55"/>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 xml:space="preserve">Allowable Exceptions </w:t>
      </w:r>
    </w:p>
    <w:p w14:paraId="24275B32" w14:textId="0D5FA220"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The SOP must be followed without deviation</w:t>
      </w:r>
      <w:r w:rsidR="00B86DDD" w:rsidRPr="00D43E19">
        <w:rPr>
          <w:rFonts w:ascii="Gill Sans MT" w:hAnsi="Gill Sans MT" w:cs="Times New Roman"/>
          <w:sz w:val="24"/>
          <w:szCs w:val="24"/>
        </w:rPr>
        <w:t>.</w:t>
      </w:r>
    </w:p>
    <w:p w14:paraId="14E25B2B" w14:textId="77777777" w:rsidR="003F3E46" w:rsidRPr="00D43E19" w:rsidRDefault="003F3E46" w:rsidP="000E2652">
      <w:pPr>
        <w:pStyle w:val="ListParagraph"/>
        <w:numPr>
          <w:ilvl w:val="0"/>
          <w:numId w:val="55"/>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 xml:space="preserve">Procedures </w:t>
      </w:r>
    </w:p>
    <w:p w14:paraId="4AD03778" w14:textId="7163F8D7" w:rsidR="003F3E46" w:rsidRPr="00D43E19" w:rsidRDefault="003F3E46" w:rsidP="000E2652">
      <w:pPr>
        <w:numPr>
          <w:ilvl w:val="0"/>
          <w:numId w:val="57"/>
        </w:numPr>
        <w:spacing w:after="160" w:line="259" w:lineRule="auto"/>
        <w:ind w:left="709" w:hanging="349"/>
        <w:jc w:val="both"/>
        <w:rPr>
          <w:rFonts w:ascii="Gill Sans MT" w:hAnsi="Gill Sans MT" w:cs="Times New Roman"/>
          <w:sz w:val="24"/>
          <w:szCs w:val="24"/>
        </w:rPr>
      </w:pPr>
      <w:r w:rsidRPr="00D43E19">
        <w:rPr>
          <w:rFonts w:ascii="Gill Sans MT" w:hAnsi="Gill Sans MT" w:cs="Times New Roman"/>
          <w:sz w:val="24"/>
          <w:szCs w:val="24"/>
        </w:rPr>
        <w:t>File protocols and related documents for each approved active study</w:t>
      </w:r>
      <w:r w:rsidR="00AE27B9" w:rsidRPr="00D43E19">
        <w:rPr>
          <w:rFonts w:ascii="Gill Sans MT" w:hAnsi="Gill Sans MT" w:cs="Times New Roman"/>
          <w:sz w:val="24"/>
          <w:szCs w:val="24"/>
        </w:rPr>
        <w:t xml:space="preserve"> in one file using</w:t>
      </w:r>
      <w:r w:rsidR="006E1E61">
        <w:rPr>
          <w:rFonts w:ascii="Gill Sans MT" w:hAnsi="Gill Sans MT" w:cs="Times New Roman"/>
          <w:sz w:val="24"/>
          <w:szCs w:val="24"/>
        </w:rPr>
        <w:t xml:space="preserve"> an</w:t>
      </w:r>
      <w:r w:rsidR="00536F97" w:rsidRPr="00D43E19">
        <w:rPr>
          <w:rFonts w:ascii="Gill Sans MT" w:hAnsi="Gill Sans MT" w:cs="Times New Roman"/>
          <w:sz w:val="24"/>
          <w:szCs w:val="24"/>
        </w:rPr>
        <w:t xml:space="preserve"> online </w:t>
      </w:r>
      <w:r w:rsidR="005A6544" w:rsidRPr="00D43E19">
        <w:rPr>
          <w:rFonts w:ascii="Gill Sans MT" w:hAnsi="Gill Sans MT" w:cs="Times New Roman"/>
          <w:sz w:val="24"/>
          <w:szCs w:val="24"/>
        </w:rPr>
        <w:t>platform</w:t>
      </w:r>
      <w:r w:rsidRPr="00D43E19">
        <w:rPr>
          <w:rFonts w:ascii="Gill Sans MT" w:hAnsi="Gill Sans MT" w:cs="Times New Roman"/>
          <w:sz w:val="24"/>
          <w:szCs w:val="24"/>
        </w:rPr>
        <w:t>. The documents to be filed include:</w:t>
      </w:r>
    </w:p>
    <w:p w14:paraId="30ECCEEF" w14:textId="092D9F37" w:rsidR="003F3E46" w:rsidRPr="00D43E19" w:rsidRDefault="003F3E46" w:rsidP="000E2652">
      <w:pPr>
        <w:numPr>
          <w:ilvl w:val="0"/>
          <w:numId w:val="56"/>
        </w:numPr>
        <w:spacing w:after="0" w:line="259" w:lineRule="auto"/>
        <w:ind w:left="1418"/>
        <w:jc w:val="both"/>
        <w:rPr>
          <w:rFonts w:ascii="Gill Sans MT" w:hAnsi="Gill Sans MT" w:cs="Times New Roman"/>
          <w:sz w:val="24"/>
          <w:szCs w:val="24"/>
        </w:rPr>
      </w:pPr>
      <w:r w:rsidRPr="00D43E19">
        <w:rPr>
          <w:rFonts w:ascii="Gill Sans MT" w:hAnsi="Gill Sans MT" w:cs="Times New Roman"/>
          <w:sz w:val="24"/>
          <w:szCs w:val="24"/>
        </w:rPr>
        <w:t>Original application documents and any updates received during the study</w:t>
      </w:r>
      <w:r w:rsidR="004E7662" w:rsidRPr="00D43E19">
        <w:rPr>
          <w:rFonts w:ascii="Gill Sans MT" w:hAnsi="Gill Sans MT" w:cs="Times New Roman"/>
          <w:sz w:val="24"/>
          <w:szCs w:val="24"/>
        </w:rPr>
        <w:t>.</w:t>
      </w:r>
    </w:p>
    <w:p w14:paraId="07CB8696" w14:textId="36D60116" w:rsidR="003F3E46" w:rsidRPr="00D43E19" w:rsidRDefault="003F3E46" w:rsidP="000E2652">
      <w:pPr>
        <w:numPr>
          <w:ilvl w:val="0"/>
          <w:numId w:val="56"/>
        </w:numPr>
        <w:spacing w:after="0" w:line="259" w:lineRule="auto"/>
        <w:ind w:left="1418"/>
        <w:jc w:val="both"/>
        <w:rPr>
          <w:rFonts w:ascii="Gill Sans MT" w:hAnsi="Gill Sans MT" w:cs="Times New Roman"/>
          <w:sz w:val="24"/>
          <w:szCs w:val="24"/>
        </w:rPr>
      </w:pPr>
      <w:r w:rsidRPr="00D43E19">
        <w:rPr>
          <w:rFonts w:ascii="Gill Sans MT" w:hAnsi="Gill Sans MT" w:cs="Times New Roman"/>
          <w:sz w:val="24"/>
          <w:szCs w:val="24"/>
        </w:rPr>
        <w:t>Investigator’s brochure of similar documents</w:t>
      </w:r>
      <w:r w:rsidR="004E7662" w:rsidRPr="00D43E19">
        <w:rPr>
          <w:rFonts w:ascii="Gill Sans MT" w:hAnsi="Gill Sans MT" w:cs="Times New Roman"/>
          <w:sz w:val="24"/>
          <w:szCs w:val="24"/>
        </w:rPr>
        <w:t>.</w:t>
      </w:r>
      <w:r w:rsidRPr="00D43E19">
        <w:rPr>
          <w:rFonts w:ascii="Gill Sans MT" w:hAnsi="Gill Sans MT" w:cs="Times New Roman"/>
          <w:sz w:val="24"/>
          <w:szCs w:val="24"/>
        </w:rPr>
        <w:t xml:space="preserve"> </w:t>
      </w:r>
    </w:p>
    <w:p w14:paraId="25F6E137" w14:textId="79F4DF74" w:rsidR="003F3E46" w:rsidRPr="00D43E19" w:rsidRDefault="003F3E46" w:rsidP="000E2652">
      <w:pPr>
        <w:numPr>
          <w:ilvl w:val="0"/>
          <w:numId w:val="56"/>
        </w:numPr>
        <w:spacing w:after="0" w:line="259" w:lineRule="auto"/>
        <w:ind w:left="1418"/>
        <w:jc w:val="both"/>
        <w:rPr>
          <w:rFonts w:ascii="Gill Sans MT" w:hAnsi="Gill Sans MT" w:cs="Times New Roman"/>
          <w:sz w:val="24"/>
          <w:szCs w:val="24"/>
        </w:rPr>
      </w:pPr>
      <w:r w:rsidRPr="00D43E19">
        <w:rPr>
          <w:rFonts w:ascii="Gill Sans MT" w:hAnsi="Gill Sans MT" w:cs="Times New Roman"/>
          <w:sz w:val="24"/>
          <w:szCs w:val="24"/>
        </w:rPr>
        <w:t>Approval letters and other correspondence sent to the investigator</w:t>
      </w:r>
      <w:r w:rsidR="004E7662" w:rsidRPr="00D43E19">
        <w:rPr>
          <w:rFonts w:ascii="Gill Sans MT" w:hAnsi="Gill Sans MT" w:cs="Times New Roman"/>
          <w:sz w:val="24"/>
          <w:szCs w:val="24"/>
        </w:rPr>
        <w:t>.</w:t>
      </w:r>
    </w:p>
    <w:p w14:paraId="0B2AC1B7" w14:textId="77777777" w:rsidR="003F3E46" w:rsidRPr="00D43E19" w:rsidRDefault="003F3E46" w:rsidP="000E2652">
      <w:pPr>
        <w:numPr>
          <w:ilvl w:val="0"/>
          <w:numId w:val="56"/>
        </w:numPr>
        <w:spacing w:after="0" w:line="259" w:lineRule="auto"/>
        <w:ind w:left="1418"/>
        <w:jc w:val="both"/>
        <w:rPr>
          <w:rFonts w:ascii="Gill Sans MT" w:hAnsi="Gill Sans MT" w:cs="Times New Roman"/>
          <w:sz w:val="24"/>
          <w:szCs w:val="24"/>
        </w:rPr>
      </w:pPr>
      <w:r w:rsidRPr="00D43E19">
        <w:rPr>
          <w:rFonts w:ascii="Gill Sans MT" w:hAnsi="Gill Sans MT" w:cs="Times New Roman"/>
          <w:sz w:val="24"/>
          <w:szCs w:val="24"/>
        </w:rPr>
        <w:t>Approved documents (protocol, protocol amendments, informed consent, information provided to participants and advertising materials).</w:t>
      </w:r>
    </w:p>
    <w:p w14:paraId="02564EF1" w14:textId="5BD588F4" w:rsidR="003F3E46" w:rsidRPr="00D43E19" w:rsidRDefault="003F3E46" w:rsidP="000E2652">
      <w:pPr>
        <w:numPr>
          <w:ilvl w:val="0"/>
          <w:numId w:val="56"/>
        </w:numPr>
        <w:spacing w:after="0" w:line="259" w:lineRule="auto"/>
        <w:ind w:left="1418"/>
        <w:jc w:val="both"/>
        <w:rPr>
          <w:rFonts w:ascii="Gill Sans MT" w:hAnsi="Gill Sans MT" w:cs="Times New Roman"/>
          <w:sz w:val="24"/>
          <w:szCs w:val="24"/>
        </w:rPr>
      </w:pPr>
      <w:r w:rsidRPr="00D43E19">
        <w:rPr>
          <w:rFonts w:ascii="Gill Sans MT" w:hAnsi="Gill Sans MT" w:cs="Times New Roman"/>
          <w:sz w:val="24"/>
          <w:szCs w:val="24"/>
        </w:rPr>
        <w:t>Adverse events report or safety report received</w:t>
      </w:r>
      <w:r w:rsidR="004E7662" w:rsidRPr="00D43E19">
        <w:rPr>
          <w:rFonts w:ascii="Gill Sans MT" w:hAnsi="Gill Sans MT" w:cs="Times New Roman"/>
          <w:sz w:val="24"/>
          <w:szCs w:val="24"/>
        </w:rPr>
        <w:t>.</w:t>
      </w:r>
    </w:p>
    <w:p w14:paraId="4650E7B0" w14:textId="555CF25D" w:rsidR="0064680F" w:rsidRPr="00D43E19" w:rsidRDefault="00631D2B" w:rsidP="000E2652">
      <w:pPr>
        <w:numPr>
          <w:ilvl w:val="0"/>
          <w:numId w:val="56"/>
        </w:numPr>
        <w:spacing w:after="0" w:line="259" w:lineRule="auto"/>
        <w:ind w:left="1418"/>
        <w:jc w:val="both"/>
        <w:rPr>
          <w:rFonts w:ascii="Gill Sans MT" w:hAnsi="Gill Sans MT" w:cs="Times New Roman"/>
          <w:sz w:val="24"/>
          <w:szCs w:val="24"/>
        </w:rPr>
      </w:pPr>
      <w:r w:rsidRPr="00D43E19">
        <w:rPr>
          <w:rFonts w:ascii="Gill Sans MT" w:hAnsi="Gill Sans MT" w:cs="Times New Roman"/>
          <w:sz w:val="24"/>
          <w:szCs w:val="24"/>
        </w:rPr>
        <w:t>Progress and m</w:t>
      </w:r>
      <w:r w:rsidR="0064680F" w:rsidRPr="00D43E19">
        <w:rPr>
          <w:rFonts w:ascii="Gill Sans MT" w:hAnsi="Gill Sans MT" w:cs="Times New Roman"/>
          <w:sz w:val="24"/>
          <w:szCs w:val="24"/>
        </w:rPr>
        <w:t>onitoring report</w:t>
      </w:r>
      <w:r w:rsidR="004E7662" w:rsidRPr="00D43E19">
        <w:rPr>
          <w:rFonts w:ascii="Gill Sans MT" w:hAnsi="Gill Sans MT" w:cs="Times New Roman"/>
          <w:sz w:val="24"/>
          <w:szCs w:val="24"/>
        </w:rPr>
        <w:t>.</w:t>
      </w:r>
    </w:p>
    <w:p w14:paraId="441F35A3" w14:textId="5EEF8356" w:rsidR="003F3E46" w:rsidRPr="00D43E19" w:rsidRDefault="003F3E46" w:rsidP="000E2652">
      <w:pPr>
        <w:numPr>
          <w:ilvl w:val="0"/>
          <w:numId w:val="56"/>
        </w:numPr>
        <w:spacing w:after="0" w:line="259" w:lineRule="auto"/>
        <w:ind w:left="1418"/>
        <w:jc w:val="both"/>
        <w:rPr>
          <w:rFonts w:ascii="Gill Sans MT" w:hAnsi="Gill Sans MT" w:cs="Times New Roman"/>
          <w:sz w:val="24"/>
          <w:szCs w:val="24"/>
        </w:rPr>
      </w:pPr>
      <w:r w:rsidRPr="00D43E19">
        <w:rPr>
          <w:rFonts w:ascii="Gill Sans MT" w:hAnsi="Gill Sans MT" w:cs="Times New Roman"/>
          <w:sz w:val="24"/>
          <w:szCs w:val="24"/>
        </w:rPr>
        <w:t>Continuing review reports</w:t>
      </w:r>
      <w:r w:rsidR="004E7662" w:rsidRPr="00D43E19">
        <w:rPr>
          <w:rFonts w:ascii="Gill Sans MT" w:hAnsi="Gill Sans MT" w:cs="Times New Roman"/>
          <w:sz w:val="24"/>
          <w:szCs w:val="24"/>
        </w:rPr>
        <w:t>.</w:t>
      </w:r>
    </w:p>
    <w:p w14:paraId="7C598FFF" w14:textId="77777777" w:rsidR="003F3E46" w:rsidRPr="00D43E19" w:rsidRDefault="003F3E46" w:rsidP="003F3E46">
      <w:pPr>
        <w:spacing w:after="0"/>
        <w:ind w:left="1418"/>
        <w:jc w:val="both"/>
        <w:rPr>
          <w:rFonts w:ascii="Gill Sans MT" w:hAnsi="Gill Sans MT" w:cs="Times New Roman"/>
          <w:sz w:val="24"/>
          <w:szCs w:val="24"/>
        </w:rPr>
      </w:pPr>
    </w:p>
    <w:p w14:paraId="12F61C0E" w14:textId="77777777" w:rsidR="003F3E46" w:rsidRPr="00D43E19" w:rsidRDefault="003F3E46" w:rsidP="000E2652">
      <w:pPr>
        <w:numPr>
          <w:ilvl w:val="0"/>
          <w:numId w:val="57"/>
        </w:numPr>
        <w:spacing w:after="160" w:line="259" w:lineRule="auto"/>
        <w:ind w:left="709" w:hanging="349"/>
        <w:jc w:val="both"/>
        <w:rPr>
          <w:rFonts w:ascii="Gill Sans MT" w:hAnsi="Gill Sans MT" w:cs="Times New Roman"/>
          <w:sz w:val="24"/>
          <w:szCs w:val="24"/>
        </w:rPr>
      </w:pPr>
      <w:r w:rsidRPr="00D43E19">
        <w:rPr>
          <w:rFonts w:ascii="Gill Sans MT" w:hAnsi="Gill Sans MT" w:cs="Times New Roman"/>
          <w:sz w:val="24"/>
          <w:szCs w:val="24"/>
        </w:rPr>
        <w:t>Assign the active study files with unique identifiers.</w:t>
      </w:r>
    </w:p>
    <w:p w14:paraId="069F06A7" w14:textId="0EF5B23E" w:rsidR="003F3E46" w:rsidRPr="00D43E19" w:rsidRDefault="003F3E46" w:rsidP="000E2652">
      <w:pPr>
        <w:numPr>
          <w:ilvl w:val="0"/>
          <w:numId w:val="57"/>
        </w:numPr>
        <w:spacing w:after="160" w:line="259" w:lineRule="auto"/>
        <w:ind w:left="709" w:hanging="349"/>
        <w:jc w:val="both"/>
        <w:rPr>
          <w:rFonts w:ascii="Gill Sans MT" w:hAnsi="Gill Sans MT" w:cs="Times New Roman"/>
          <w:sz w:val="24"/>
          <w:szCs w:val="24"/>
        </w:rPr>
      </w:pPr>
      <w:r w:rsidRPr="00D43E19">
        <w:rPr>
          <w:rFonts w:ascii="Gill Sans MT" w:hAnsi="Gill Sans MT" w:cs="Times New Roman"/>
          <w:sz w:val="24"/>
          <w:szCs w:val="24"/>
        </w:rPr>
        <w:t xml:space="preserve">Maintain </w:t>
      </w:r>
      <w:r w:rsidR="006E1E61">
        <w:rPr>
          <w:rFonts w:ascii="Gill Sans MT" w:hAnsi="Gill Sans MT" w:cs="Times New Roman"/>
          <w:sz w:val="24"/>
          <w:szCs w:val="24"/>
        </w:rPr>
        <w:t xml:space="preserve">an </w:t>
      </w:r>
      <w:r w:rsidR="005A6544" w:rsidRPr="00D43E19">
        <w:rPr>
          <w:rFonts w:ascii="Gill Sans MT" w:hAnsi="Gill Sans MT" w:cs="Times New Roman"/>
          <w:sz w:val="24"/>
          <w:szCs w:val="24"/>
        </w:rPr>
        <w:t>online</w:t>
      </w:r>
      <w:r w:rsidRPr="00D43E19">
        <w:rPr>
          <w:rFonts w:ascii="Gill Sans MT" w:hAnsi="Gill Sans MT" w:cs="Times New Roman"/>
          <w:sz w:val="24"/>
          <w:szCs w:val="24"/>
        </w:rPr>
        <w:t xml:space="preserve"> study files in a secure </w:t>
      </w:r>
      <w:r w:rsidR="005A6544" w:rsidRPr="00D43E19">
        <w:rPr>
          <w:rFonts w:ascii="Gill Sans MT" w:hAnsi="Gill Sans MT" w:cs="Times New Roman"/>
          <w:sz w:val="24"/>
          <w:szCs w:val="24"/>
        </w:rPr>
        <w:t>way</w:t>
      </w:r>
      <w:r w:rsidRPr="00D43E19">
        <w:rPr>
          <w:rFonts w:ascii="Gill Sans MT" w:hAnsi="Gill Sans MT" w:cs="Times New Roman"/>
          <w:sz w:val="24"/>
          <w:szCs w:val="24"/>
        </w:rPr>
        <w:t xml:space="preserve"> until the final report is reviewed and accepted by the committee.</w:t>
      </w:r>
    </w:p>
    <w:p w14:paraId="2B676E2F" w14:textId="1C8206FF" w:rsidR="0043290B" w:rsidRPr="00D43E19" w:rsidRDefault="00092B1B" w:rsidP="000E2652">
      <w:pPr>
        <w:numPr>
          <w:ilvl w:val="0"/>
          <w:numId w:val="57"/>
        </w:numPr>
        <w:spacing w:after="160" w:line="259" w:lineRule="auto"/>
        <w:ind w:left="709" w:hanging="349"/>
        <w:jc w:val="both"/>
        <w:rPr>
          <w:rFonts w:ascii="Gill Sans MT" w:hAnsi="Gill Sans MT" w:cs="Times New Roman"/>
          <w:sz w:val="24"/>
          <w:szCs w:val="24"/>
        </w:rPr>
      </w:pPr>
      <w:r w:rsidRPr="00D43E19">
        <w:rPr>
          <w:rFonts w:ascii="Gill Sans MT" w:hAnsi="Gill Sans MT" w:cs="Times New Roman"/>
          <w:sz w:val="24"/>
          <w:szCs w:val="24"/>
        </w:rPr>
        <w:t xml:space="preserve">All administrative </w:t>
      </w:r>
      <w:r w:rsidR="0090369B" w:rsidRPr="00D43E19">
        <w:rPr>
          <w:rFonts w:ascii="Gill Sans MT" w:hAnsi="Gill Sans MT" w:cs="Times New Roman"/>
          <w:sz w:val="24"/>
          <w:szCs w:val="24"/>
        </w:rPr>
        <w:t>documents</w:t>
      </w:r>
      <w:r w:rsidRPr="00D43E19">
        <w:rPr>
          <w:rFonts w:ascii="Gill Sans MT" w:hAnsi="Gill Sans MT" w:cs="Times New Roman"/>
          <w:sz w:val="24"/>
          <w:szCs w:val="24"/>
        </w:rPr>
        <w:t xml:space="preserve"> will be </w:t>
      </w:r>
      <w:r w:rsidR="00BC7046" w:rsidRPr="00D43E19">
        <w:rPr>
          <w:rFonts w:ascii="Gill Sans MT" w:hAnsi="Gill Sans MT" w:cs="Times New Roman"/>
          <w:sz w:val="24"/>
          <w:szCs w:val="24"/>
        </w:rPr>
        <w:t xml:space="preserve">in a separate file managed by the REC Secretariate </w:t>
      </w:r>
    </w:p>
    <w:p w14:paraId="0E49C369" w14:textId="77777777" w:rsidR="00CC5325" w:rsidRDefault="00CC5325" w:rsidP="00CC5325">
      <w:pPr>
        <w:spacing w:after="0"/>
        <w:jc w:val="both"/>
        <w:rPr>
          <w:rFonts w:ascii="Gill Sans MT" w:hAnsi="Gill Sans MT" w:cs="Times New Roman"/>
          <w:b/>
          <w:sz w:val="24"/>
          <w:szCs w:val="24"/>
        </w:rPr>
      </w:pPr>
    </w:p>
    <w:p w14:paraId="1DCEE5AC" w14:textId="38040BE9" w:rsidR="003F3E46" w:rsidRPr="00D43E19" w:rsidRDefault="003F3E46" w:rsidP="003F3E46">
      <w:pPr>
        <w:jc w:val="both"/>
        <w:rPr>
          <w:rFonts w:ascii="Gill Sans MT" w:hAnsi="Gill Sans MT" w:cs="Times New Roman"/>
          <w:b/>
          <w:sz w:val="24"/>
          <w:szCs w:val="24"/>
        </w:rPr>
      </w:pPr>
      <w:r w:rsidRPr="00D43E19">
        <w:rPr>
          <w:rFonts w:ascii="Gill Sans MT" w:hAnsi="Gill Sans MT" w:cs="Times New Roman"/>
          <w:b/>
          <w:sz w:val="24"/>
          <w:szCs w:val="24"/>
        </w:rPr>
        <w:t>Definition of Terms</w:t>
      </w:r>
    </w:p>
    <w:p w14:paraId="254DC962" w14:textId="254F7BFF"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b/>
          <w:sz w:val="24"/>
          <w:szCs w:val="24"/>
        </w:rPr>
        <w:t>Active Study Files:</w:t>
      </w:r>
      <w:r w:rsidRPr="00D43E19">
        <w:rPr>
          <w:rFonts w:ascii="Gill Sans MT" w:hAnsi="Gill Sans MT" w:cs="Times New Roman"/>
          <w:sz w:val="24"/>
          <w:szCs w:val="24"/>
        </w:rPr>
        <w:t xml:space="preserve"> </w:t>
      </w:r>
      <w:r w:rsidR="002046C8" w:rsidRPr="00D43E19">
        <w:rPr>
          <w:rFonts w:ascii="Gill Sans MT" w:hAnsi="Gill Sans MT" w:cs="Times New Roman"/>
          <w:sz w:val="24"/>
          <w:szCs w:val="24"/>
        </w:rPr>
        <w:t>S</w:t>
      </w:r>
      <w:r w:rsidRPr="00D43E19">
        <w:rPr>
          <w:rFonts w:ascii="Gill Sans MT" w:hAnsi="Gill Sans MT" w:cs="Times New Roman"/>
          <w:sz w:val="24"/>
          <w:szCs w:val="24"/>
        </w:rPr>
        <w:t>upporting and approved documents, records containing communications, and reports that correspond to each active (current) study approved by REC.</w:t>
      </w:r>
    </w:p>
    <w:p w14:paraId="34337C89" w14:textId="69E26DE6"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b/>
          <w:sz w:val="24"/>
          <w:szCs w:val="24"/>
        </w:rPr>
        <w:t>Administrative documents</w:t>
      </w:r>
      <w:r w:rsidRPr="00D43E19">
        <w:rPr>
          <w:rFonts w:ascii="Gill Sans MT" w:hAnsi="Gill Sans MT" w:cs="Times New Roman"/>
          <w:sz w:val="24"/>
          <w:szCs w:val="24"/>
        </w:rPr>
        <w:t>: Documents include official minutes of Committee meetings</w:t>
      </w:r>
      <w:r w:rsidR="007A6F98" w:rsidRPr="00D43E19">
        <w:rPr>
          <w:rFonts w:ascii="Gill Sans MT" w:hAnsi="Gill Sans MT" w:cs="Times New Roman"/>
          <w:sz w:val="24"/>
          <w:szCs w:val="24"/>
        </w:rPr>
        <w:t xml:space="preserve"> and any other official REC documents. </w:t>
      </w:r>
    </w:p>
    <w:p w14:paraId="363D55A2" w14:textId="77777777" w:rsidR="003F3E46" w:rsidRPr="00D43E19" w:rsidRDefault="003F3E46" w:rsidP="003F3E46">
      <w:pPr>
        <w:jc w:val="both"/>
        <w:rPr>
          <w:rFonts w:ascii="Gill Sans MT" w:hAnsi="Gill Sans MT" w:cs="Times New Roman"/>
          <w:sz w:val="24"/>
          <w:szCs w:val="24"/>
        </w:rPr>
      </w:pPr>
    </w:p>
    <w:p w14:paraId="6A0AF4BA" w14:textId="77777777" w:rsidR="003F3E46" w:rsidRPr="00D43E19" w:rsidRDefault="003F3E46" w:rsidP="003F3E46">
      <w:pPr>
        <w:pBdr>
          <w:bottom w:val="single" w:sz="12" w:space="1" w:color="auto"/>
        </w:pBdr>
        <w:tabs>
          <w:tab w:val="left" w:pos="1440"/>
          <w:tab w:val="left" w:pos="1980"/>
        </w:tabs>
        <w:spacing w:after="0" w:line="240" w:lineRule="auto"/>
        <w:ind w:left="1530" w:hanging="1530"/>
        <w:jc w:val="both"/>
        <w:rPr>
          <w:rFonts w:ascii="Gill Sans MT" w:eastAsia="Calibri" w:hAnsi="Gill Sans MT" w:cs="Times New Roman"/>
          <w:b/>
          <w:sz w:val="28"/>
          <w:szCs w:val="28"/>
        </w:rPr>
        <w:sectPr w:rsidR="003F3E46" w:rsidRPr="00D43E19">
          <w:pgSz w:w="12240" w:h="15840"/>
          <w:pgMar w:top="1440" w:right="1440" w:bottom="1440" w:left="1440" w:header="720" w:footer="720" w:gutter="0"/>
          <w:cols w:space="720"/>
          <w:docGrid w:linePitch="360"/>
        </w:sectPr>
      </w:pPr>
    </w:p>
    <w:p w14:paraId="415B6B59" w14:textId="4E0E769C" w:rsidR="003F3E46" w:rsidRPr="00D43E19" w:rsidRDefault="003F3E46" w:rsidP="003457AF">
      <w:pPr>
        <w:pStyle w:val="Heading1"/>
        <w:pBdr>
          <w:bottom w:val="single" w:sz="12" w:space="1" w:color="auto"/>
        </w:pBdr>
        <w:ind w:left="1560" w:hanging="1560"/>
        <w:rPr>
          <w:rFonts w:ascii="Gill Sans MT" w:eastAsia="Calibri" w:hAnsi="Gill Sans MT"/>
          <w:sz w:val="28"/>
          <w:szCs w:val="28"/>
        </w:rPr>
      </w:pPr>
      <w:bookmarkStart w:id="184" w:name="_Toc189580221"/>
      <w:r w:rsidRPr="00D43E19">
        <w:rPr>
          <w:rFonts w:ascii="Gill Sans MT" w:eastAsia="Calibri" w:hAnsi="Gill Sans MT"/>
          <w:sz w:val="28"/>
          <w:szCs w:val="28"/>
        </w:rPr>
        <w:lastRenderedPageBreak/>
        <w:t>SOP NO.1</w:t>
      </w:r>
      <w:r w:rsidR="00274D62" w:rsidRPr="00D43E19">
        <w:rPr>
          <w:rFonts w:ascii="Gill Sans MT" w:eastAsia="Calibri" w:hAnsi="Gill Sans MT"/>
          <w:sz w:val="28"/>
          <w:szCs w:val="28"/>
        </w:rPr>
        <w:t>6</w:t>
      </w:r>
      <w:r w:rsidRPr="00D43E19">
        <w:rPr>
          <w:rFonts w:ascii="Gill Sans MT" w:eastAsia="Calibri" w:hAnsi="Gill Sans MT"/>
          <w:sz w:val="28"/>
          <w:szCs w:val="28"/>
        </w:rPr>
        <w:t xml:space="preserve">: Standard Operating Procedure for </w:t>
      </w:r>
      <w:r w:rsidR="009A315D" w:rsidRPr="00D43E19">
        <w:rPr>
          <w:rFonts w:ascii="Gill Sans MT" w:eastAsia="Calibri" w:hAnsi="Gill Sans MT"/>
          <w:sz w:val="28"/>
          <w:szCs w:val="28"/>
        </w:rPr>
        <w:t>C</w:t>
      </w:r>
      <w:r w:rsidRPr="00D43E19">
        <w:rPr>
          <w:rFonts w:ascii="Gill Sans MT" w:eastAsia="Calibri" w:hAnsi="Gill Sans MT"/>
          <w:sz w:val="28"/>
          <w:szCs w:val="28"/>
        </w:rPr>
        <w:t xml:space="preserve">onvening an </w:t>
      </w:r>
      <w:r w:rsidR="00106483" w:rsidRPr="00D43E19">
        <w:rPr>
          <w:rFonts w:ascii="Gill Sans MT" w:eastAsia="Calibri" w:hAnsi="Gill Sans MT"/>
          <w:sz w:val="28"/>
          <w:szCs w:val="28"/>
        </w:rPr>
        <w:t>E</w:t>
      </w:r>
      <w:r w:rsidR="003457AF" w:rsidRPr="00D43E19">
        <w:rPr>
          <w:rFonts w:ascii="Gill Sans MT" w:eastAsia="Calibri" w:hAnsi="Gill Sans MT"/>
          <w:sz w:val="28"/>
          <w:szCs w:val="28"/>
        </w:rPr>
        <w:t>xtra</w:t>
      </w:r>
      <w:r w:rsidR="00CE045F" w:rsidRPr="00D43E19">
        <w:rPr>
          <w:rFonts w:ascii="Gill Sans MT" w:eastAsia="Calibri" w:hAnsi="Gill Sans MT"/>
          <w:sz w:val="28"/>
          <w:szCs w:val="28"/>
        </w:rPr>
        <w:t>-</w:t>
      </w:r>
      <w:r w:rsidR="003457AF" w:rsidRPr="00D43E19">
        <w:rPr>
          <w:rFonts w:ascii="Gill Sans MT" w:eastAsia="Calibri" w:hAnsi="Gill Sans MT"/>
          <w:sz w:val="28"/>
          <w:szCs w:val="28"/>
        </w:rPr>
        <w:t xml:space="preserve">ordinary </w:t>
      </w:r>
      <w:r w:rsidR="00744F65">
        <w:rPr>
          <w:rFonts w:ascii="Gill Sans MT" w:eastAsia="Calibri" w:hAnsi="Gill Sans MT"/>
          <w:sz w:val="28"/>
          <w:szCs w:val="28"/>
        </w:rPr>
        <w:t>m</w:t>
      </w:r>
      <w:r w:rsidRPr="00D43E19">
        <w:rPr>
          <w:rFonts w:ascii="Gill Sans MT" w:eastAsia="Calibri" w:hAnsi="Gill Sans MT"/>
          <w:sz w:val="28"/>
          <w:szCs w:val="28"/>
        </w:rPr>
        <w:t>eeting</w:t>
      </w:r>
      <w:bookmarkEnd w:id="184"/>
    </w:p>
    <w:p w14:paraId="6B31FEC2" w14:textId="77777777" w:rsidR="003F3E46" w:rsidRPr="00D43E19" w:rsidRDefault="003F3E46" w:rsidP="000E2652">
      <w:pPr>
        <w:pStyle w:val="ListParagraph"/>
        <w:numPr>
          <w:ilvl w:val="0"/>
          <w:numId w:val="75"/>
        </w:numPr>
        <w:spacing w:before="240" w:after="160" w:line="259" w:lineRule="auto"/>
        <w:ind w:left="426" w:hanging="426"/>
        <w:jc w:val="both"/>
        <w:rPr>
          <w:rFonts w:ascii="Gill Sans MT" w:hAnsi="Gill Sans MT" w:cs="Times New Roman"/>
          <w:b/>
          <w:sz w:val="24"/>
          <w:szCs w:val="24"/>
        </w:rPr>
      </w:pPr>
      <w:r w:rsidRPr="00D43E19">
        <w:rPr>
          <w:rFonts w:ascii="Gill Sans MT" w:hAnsi="Gill Sans MT" w:cs="Times New Roman"/>
          <w:b/>
          <w:sz w:val="24"/>
          <w:szCs w:val="24"/>
        </w:rPr>
        <w:t>Purpose</w:t>
      </w:r>
    </w:p>
    <w:p w14:paraId="780758FA" w14:textId="69E7A1E4"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 xml:space="preserve">The purpose of this procedure is to describe how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convenes</w:t>
      </w:r>
      <w:r w:rsidR="00CE045F" w:rsidRPr="00D43E19">
        <w:rPr>
          <w:rFonts w:ascii="Gill Sans MT" w:hAnsi="Gill Sans MT" w:cs="Times New Roman"/>
          <w:sz w:val="24"/>
          <w:szCs w:val="24"/>
        </w:rPr>
        <w:t xml:space="preserve"> extra-ordinary</w:t>
      </w:r>
      <w:r w:rsidRPr="00D43E19">
        <w:rPr>
          <w:rFonts w:ascii="Gill Sans MT" w:hAnsi="Gill Sans MT" w:cs="Times New Roman"/>
          <w:sz w:val="24"/>
          <w:szCs w:val="24"/>
        </w:rPr>
        <w:t xml:space="preserve"> meetings.</w:t>
      </w:r>
    </w:p>
    <w:p w14:paraId="49002B00" w14:textId="77777777" w:rsidR="003F3E46" w:rsidRPr="00D43E19" w:rsidRDefault="003F3E46" w:rsidP="000E2652">
      <w:pPr>
        <w:pStyle w:val="ListParagraph"/>
        <w:numPr>
          <w:ilvl w:val="2"/>
          <w:numId w:val="82"/>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Scope</w:t>
      </w:r>
    </w:p>
    <w:p w14:paraId="267E7193" w14:textId="385191FF" w:rsidR="003F3E46" w:rsidRPr="00D43E19" w:rsidRDefault="00032A1C" w:rsidP="000E2652">
      <w:pPr>
        <w:pStyle w:val="ListParagraph"/>
        <w:numPr>
          <w:ilvl w:val="0"/>
          <w:numId w:val="96"/>
        </w:numPr>
        <w:jc w:val="both"/>
        <w:rPr>
          <w:rFonts w:ascii="Gill Sans MT" w:hAnsi="Gill Sans MT" w:cs="Times New Roman"/>
          <w:sz w:val="24"/>
          <w:szCs w:val="24"/>
        </w:rPr>
      </w:pPr>
      <w:r w:rsidRPr="00D43E19">
        <w:rPr>
          <w:rFonts w:ascii="Gill Sans MT" w:hAnsi="Gill Sans MT" w:cs="Times New Roman"/>
          <w:sz w:val="24"/>
          <w:szCs w:val="24"/>
        </w:rPr>
        <w:t>The e</w:t>
      </w:r>
      <w:r w:rsidR="008B6BA6" w:rsidRPr="00D43E19">
        <w:rPr>
          <w:rFonts w:ascii="Gill Sans MT" w:hAnsi="Gill Sans MT" w:cs="Times New Roman"/>
          <w:sz w:val="24"/>
          <w:szCs w:val="24"/>
        </w:rPr>
        <w:t xml:space="preserve">xtra-ordinary </w:t>
      </w:r>
      <w:r w:rsidR="003F3E46" w:rsidRPr="00D43E19">
        <w:rPr>
          <w:rFonts w:ascii="Gill Sans MT" w:hAnsi="Gill Sans MT" w:cs="Times New Roman"/>
          <w:sz w:val="24"/>
          <w:szCs w:val="24"/>
        </w:rPr>
        <w:t>meeting can be convened for the following reasons:</w:t>
      </w:r>
    </w:p>
    <w:p w14:paraId="5BD7CE52" w14:textId="0414C221" w:rsidR="003F3E46" w:rsidRPr="00D43E19" w:rsidRDefault="003F3E46" w:rsidP="000E2652">
      <w:pPr>
        <w:numPr>
          <w:ilvl w:val="0"/>
          <w:numId w:val="60"/>
        </w:numPr>
        <w:spacing w:after="0" w:line="259" w:lineRule="auto"/>
        <w:ind w:left="1418" w:hanging="218"/>
        <w:jc w:val="both"/>
        <w:rPr>
          <w:rFonts w:ascii="Gill Sans MT" w:hAnsi="Gill Sans MT" w:cs="Times New Roman"/>
          <w:sz w:val="24"/>
          <w:szCs w:val="24"/>
        </w:rPr>
      </w:pPr>
      <w:r w:rsidRPr="00D43E19">
        <w:rPr>
          <w:rFonts w:ascii="Gill Sans MT" w:hAnsi="Gill Sans MT" w:cs="Times New Roman"/>
          <w:sz w:val="24"/>
          <w:szCs w:val="24"/>
        </w:rPr>
        <w:t xml:space="preserve">Urgent issues, which if delayed will affect or have </w:t>
      </w:r>
      <w:r w:rsidR="000E4CDC" w:rsidRPr="00D43E19">
        <w:rPr>
          <w:rFonts w:ascii="Gill Sans MT" w:hAnsi="Gill Sans MT" w:cs="Times New Roman"/>
          <w:sz w:val="24"/>
          <w:szCs w:val="24"/>
        </w:rPr>
        <w:t xml:space="preserve">an </w:t>
      </w:r>
      <w:r w:rsidRPr="00D43E19">
        <w:rPr>
          <w:rFonts w:ascii="Gill Sans MT" w:hAnsi="Gill Sans MT" w:cs="Times New Roman"/>
          <w:sz w:val="24"/>
          <w:szCs w:val="24"/>
        </w:rPr>
        <w:t xml:space="preserve">impact </w:t>
      </w:r>
      <w:r w:rsidR="000E4CDC" w:rsidRPr="00D43E19">
        <w:rPr>
          <w:rFonts w:ascii="Gill Sans MT" w:hAnsi="Gill Sans MT" w:cs="Times New Roman"/>
          <w:sz w:val="24"/>
          <w:szCs w:val="24"/>
        </w:rPr>
        <w:t>on</w:t>
      </w:r>
      <w:r w:rsidRPr="00D43E19">
        <w:rPr>
          <w:rFonts w:ascii="Gill Sans MT" w:hAnsi="Gill Sans MT" w:cs="Times New Roman"/>
          <w:sz w:val="24"/>
          <w:szCs w:val="24"/>
        </w:rPr>
        <w:t xml:space="preserve"> the public benefit or national interest.</w:t>
      </w:r>
    </w:p>
    <w:p w14:paraId="0113094B" w14:textId="54BFA793" w:rsidR="003F3E46" w:rsidRPr="00D43E19" w:rsidRDefault="000E4CDC" w:rsidP="000E2652">
      <w:pPr>
        <w:numPr>
          <w:ilvl w:val="0"/>
          <w:numId w:val="60"/>
        </w:numPr>
        <w:spacing w:after="0" w:line="259" w:lineRule="auto"/>
        <w:ind w:left="1418" w:hanging="218"/>
        <w:jc w:val="both"/>
        <w:rPr>
          <w:rFonts w:ascii="Gill Sans MT" w:hAnsi="Gill Sans MT" w:cs="Times New Roman"/>
          <w:sz w:val="24"/>
          <w:szCs w:val="24"/>
        </w:rPr>
      </w:pPr>
      <w:r w:rsidRPr="00D43E19">
        <w:rPr>
          <w:rFonts w:ascii="Gill Sans MT" w:hAnsi="Gill Sans MT" w:cs="Times New Roman"/>
          <w:sz w:val="24"/>
          <w:szCs w:val="24"/>
        </w:rPr>
        <w:t>The u</w:t>
      </w:r>
      <w:r w:rsidR="003F3E46" w:rsidRPr="00D43E19">
        <w:rPr>
          <w:rFonts w:ascii="Gill Sans MT" w:hAnsi="Gill Sans MT" w:cs="Times New Roman"/>
          <w:sz w:val="24"/>
          <w:szCs w:val="24"/>
        </w:rPr>
        <w:t xml:space="preserve">nusually high number of deaths reported </w:t>
      </w:r>
      <w:r w:rsidRPr="00D43E19">
        <w:rPr>
          <w:rFonts w:ascii="Gill Sans MT" w:hAnsi="Gill Sans MT" w:cs="Times New Roman"/>
          <w:sz w:val="24"/>
          <w:szCs w:val="24"/>
        </w:rPr>
        <w:t>in</w:t>
      </w:r>
      <w:r w:rsidR="003F3E46" w:rsidRPr="00D43E19">
        <w:rPr>
          <w:rFonts w:ascii="Gill Sans MT" w:hAnsi="Gill Sans MT" w:cs="Times New Roman"/>
          <w:sz w:val="24"/>
          <w:szCs w:val="24"/>
        </w:rPr>
        <w:t xml:space="preserve"> a study.</w:t>
      </w:r>
    </w:p>
    <w:p w14:paraId="52582C21" w14:textId="59A1B579" w:rsidR="003F3E46" w:rsidRPr="00D43E19" w:rsidRDefault="003F3E46" w:rsidP="000E2652">
      <w:pPr>
        <w:numPr>
          <w:ilvl w:val="0"/>
          <w:numId w:val="60"/>
        </w:numPr>
        <w:spacing w:after="0" w:line="259" w:lineRule="auto"/>
        <w:ind w:left="1418" w:hanging="218"/>
        <w:jc w:val="both"/>
        <w:rPr>
          <w:rFonts w:ascii="Gill Sans MT" w:hAnsi="Gill Sans MT" w:cs="Times New Roman"/>
          <w:sz w:val="24"/>
          <w:szCs w:val="24"/>
        </w:rPr>
      </w:pPr>
      <w:r w:rsidRPr="00D43E19">
        <w:rPr>
          <w:rFonts w:ascii="Gill Sans MT" w:hAnsi="Gill Sans MT" w:cs="Times New Roman"/>
          <w:sz w:val="24"/>
          <w:szCs w:val="24"/>
        </w:rPr>
        <w:t xml:space="preserve">Other appropriate reasons </w:t>
      </w:r>
      <w:r w:rsidR="000B4D44" w:rsidRPr="00D43E19">
        <w:rPr>
          <w:rFonts w:ascii="Gill Sans MT" w:hAnsi="Gill Sans MT" w:cs="Times New Roman"/>
          <w:sz w:val="24"/>
          <w:szCs w:val="24"/>
        </w:rPr>
        <w:t xml:space="preserve">as reviewed </w:t>
      </w:r>
      <w:r w:rsidR="000A5B3A" w:rsidRPr="00D43E19">
        <w:rPr>
          <w:rFonts w:ascii="Gill Sans MT" w:hAnsi="Gill Sans MT" w:cs="Times New Roman"/>
          <w:sz w:val="24"/>
          <w:szCs w:val="24"/>
        </w:rPr>
        <w:t>by the Chairperson</w:t>
      </w:r>
      <w:r w:rsidR="00423884" w:rsidRPr="00D43E19">
        <w:rPr>
          <w:rFonts w:ascii="Gill Sans MT" w:hAnsi="Gill Sans MT" w:cs="Times New Roman"/>
          <w:sz w:val="24"/>
          <w:szCs w:val="24"/>
        </w:rPr>
        <w:t>.</w:t>
      </w:r>
    </w:p>
    <w:p w14:paraId="1BA1DC70" w14:textId="77777777" w:rsidR="003F3E46" w:rsidRPr="00D43E19" w:rsidRDefault="003F3E46" w:rsidP="003F3E46">
      <w:pPr>
        <w:spacing w:after="0"/>
        <w:ind w:left="1080"/>
        <w:jc w:val="both"/>
        <w:rPr>
          <w:rFonts w:ascii="Gill Sans MT" w:hAnsi="Gill Sans MT" w:cs="Times New Roman"/>
          <w:sz w:val="24"/>
          <w:szCs w:val="24"/>
        </w:rPr>
      </w:pPr>
    </w:p>
    <w:p w14:paraId="2B926997" w14:textId="763AA182" w:rsidR="003F3E46" w:rsidRPr="00D43E19" w:rsidRDefault="00897BD6" w:rsidP="000E2652">
      <w:pPr>
        <w:pStyle w:val="ListParagraph"/>
        <w:numPr>
          <w:ilvl w:val="0"/>
          <w:numId w:val="96"/>
        </w:numPr>
        <w:jc w:val="both"/>
        <w:rPr>
          <w:rFonts w:ascii="Gill Sans MT" w:hAnsi="Gill Sans MT" w:cs="Times New Roman"/>
          <w:sz w:val="24"/>
          <w:szCs w:val="24"/>
        </w:rPr>
      </w:pPr>
      <w:r w:rsidRPr="00D43E19">
        <w:rPr>
          <w:rFonts w:ascii="Gill Sans MT" w:hAnsi="Gill Sans MT" w:cs="Times New Roman"/>
          <w:sz w:val="24"/>
          <w:szCs w:val="24"/>
        </w:rPr>
        <w:t>LUANAR-REC</w:t>
      </w:r>
      <w:r w:rsidR="003F3E46" w:rsidRPr="00D43E19">
        <w:rPr>
          <w:rFonts w:ascii="Gill Sans MT" w:hAnsi="Gill Sans MT" w:cs="Times New Roman"/>
          <w:sz w:val="24"/>
          <w:szCs w:val="24"/>
        </w:rPr>
        <w:t xml:space="preserve"> Secretariat and members</w:t>
      </w:r>
    </w:p>
    <w:p w14:paraId="6D53E310" w14:textId="77777777" w:rsidR="000A5B3A" w:rsidRPr="00D43E19" w:rsidRDefault="000A5B3A" w:rsidP="000A5B3A">
      <w:pPr>
        <w:pStyle w:val="ListParagraph"/>
        <w:jc w:val="both"/>
        <w:rPr>
          <w:rFonts w:ascii="Gill Sans MT" w:hAnsi="Gill Sans MT" w:cs="Times New Roman"/>
          <w:sz w:val="24"/>
          <w:szCs w:val="24"/>
        </w:rPr>
      </w:pPr>
    </w:p>
    <w:p w14:paraId="2AE98279" w14:textId="77777777" w:rsidR="003F3E46" w:rsidRPr="00D43E19" w:rsidRDefault="003F3E46" w:rsidP="000E2652">
      <w:pPr>
        <w:pStyle w:val="ListParagraph"/>
        <w:numPr>
          <w:ilvl w:val="2"/>
          <w:numId w:val="82"/>
        </w:numPr>
        <w:spacing w:after="160" w:line="240" w:lineRule="auto"/>
        <w:rPr>
          <w:rFonts w:ascii="Gill Sans MT" w:eastAsia="Calibri" w:hAnsi="Gill Sans MT" w:cs="Times New Roman"/>
          <w:b/>
          <w:sz w:val="24"/>
          <w:szCs w:val="24"/>
        </w:rPr>
      </w:pPr>
      <w:r w:rsidRPr="00D43E19">
        <w:rPr>
          <w:rFonts w:ascii="Gill Sans MT" w:eastAsia="Calibri" w:hAnsi="Gill Sans MT" w:cs="Times New Roman"/>
          <w:b/>
          <w:sz w:val="24"/>
          <w:szCs w:val="24"/>
        </w:rPr>
        <w:t xml:space="preserve">Allowable Exceptions </w:t>
      </w:r>
    </w:p>
    <w:p w14:paraId="5B3F33C6" w14:textId="5A8C311B" w:rsidR="003F3E46" w:rsidRPr="00D43E19" w:rsidRDefault="003F3E46" w:rsidP="00712AE7">
      <w:pPr>
        <w:spacing w:line="240" w:lineRule="auto"/>
        <w:rPr>
          <w:rFonts w:ascii="Gill Sans MT" w:eastAsia="Calibri" w:hAnsi="Gill Sans MT" w:cs="Times New Roman"/>
          <w:sz w:val="24"/>
          <w:szCs w:val="24"/>
        </w:rPr>
      </w:pPr>
      <w:r w:rsidRPr="00D43E19">
        <w:rPr>
          <w:rFonts w:ascii="Gill Sans MT" w:eastAsia="Calibri" w:hAnsi="Gill Sans MT" w:cs="Times New Roman"/>
          <w:sz w:val="24"/>
          <w:szCs w:val="24"/>
        </w:rPr>
        <w:t>This SOP must be followed without deviation</w:t>
      </w:r>
      <w:r w:rsidR="00423884" w:rsidRPr="00D43E19">
        <w:rPr>
          <w:rFonts w:ascii="Gill Sans MT" w:eastAsia="Calibri" w:hAnsi="Gill Sans MT" w:cs="Times New Roman"/>
          <w:sz w:val="24"/>
          <w:szCs w:val="24"/>
        </w:rPr>
        <w:t>.</w:t>
      </w:r>
    </w:p>
    <w:p w14:paraId="22F43B00" w14:textId="77777777" w:rsidR="003F3E46" w:rsidRPr="00D43E19" w:rsidRDefault="003F3E46" w:rsidP="000E2652">
      <w:pPr>
        <w:pStyle w:val="ListParagraph"/>
        <w:numPr>
          <w:ilvl w:val="2"/>
          <w:numId w:val="82"/>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 xml:space="preserve">Procedures </w:t>
      </w:r>
    </w:p>
    <w:p w14:paraId="0E88331D" w14:textId="67A1E718" w:rsidR="003F3E46" w:rsidRPr="00D43E19" w:rsidRDefault="00102BC3" w:rsidP="000E2652">
      <w:pPr>
        <w:numPr>
          <w:ilvl w:val="0"/>
          <w:numId w:val="61"/>
        </w:numPr>
        <w:spacing w:after="0" w:line="259" w:lineRule="auto"/>
        <w:ind w:left="993" w:hanging="273"/>
        <w:jc w:val="both"/>
        <w:rPr>
          <w:rFonts w:ascii="Gill Sans MT" w:hAnsi="Gill Sans MT" w:cs="Times New Roman"/>
          <w:sz w:val="24"/>
          <w:szCs w:val="24"/>
        </w:rPr>
      </w:pPr>
      <w:r>
        <w:rPr>
          <w:rFonts w:ascii="Gill Sans MT" w:hAnsi="Gill Sans MT" w:cs="Times New Roman"/>
          <w:sz w:val="24"/>
          <w:szCs w:val="24"/>
        </w:rPr>
        <w:t xml:space="preserve">The </w:t>
      </w:r>
      <w:r w:rsidR="003F3E46" w:rsidRPr="00D43E19">
        <w:rPr>
          <w:rFonts w:ascii="Gill Sans MT" w:hAnsi="Gill Sans MT" w:cs="Times New Roman"/>
          <w:sz w:val="24"/>
          <w:szCs w:val="24"/>
        </w:rPr>
        <w:t xml:space="preserve">Secretariat informs </w:t>
      </w:r>
      <w:r>
        <w:rPr>
          <w:rFonts w:ascii="Gill Sans MT" w:hAnsi="Gill Sans MT" w:cs="Times New Roman"/>
          <w:sz w:val="24"/>
          <w:szCs w:val="24"/>
        </w:rPr>
        <w:t>the C</w:t>
      </w:r>
      <w:r w:rsidR="003F3E46" w:rsidRPr="00D43E19">
        <w:rPr>
          <w:rFonts w:ascii="Gill Sans MT" w:hAnsi="Gill Sans MT" w:cs="Times New Roman"/>
          <w:sz w:val="24"/>
          <w:szCs w:val="24"/>
        </w:rPr>
        <w:t xml:space="preserve">hairperson of </w:t>
      </w:r>
      <w:r>
        <w:rPr>
          <w:rFonts w:ascii="Gill Sans MT" w:hAnsi="Gill Sans MT" w:cs="Times New Roman"/>
          <w:sz w:val="24"/>
          <w:szCs w:val="24"/>
        </w:rPr>
        <w:t xml:space="preserve">the </w:t>
      </w:r>
      <w:r w:rsidR="003F3E46" w:rsidRPr="00D43E19">
        <w:rPr>
          <w:rFonts w:ascii="Gill Sans MT" w:hAnsi="Gill Sans MT" w:cs="Times New Roman"/>
          <w:sz w:val="24"/>
          <w:szCs w:val="24"/>
        </w:rPr>
        <w:t xml:space="preserve">reported or identified situation requiring an </w:t>
      </w:r>
      <w:r w:rsidR="008B6BA6" w:rsidRPr="00D43E19">
        <w:rPr>
          <w:rFonts w:ascii="Gill Sans MT" w:hAnsi="Gill Sans MT" w:cs="Times New Roman"/>
          <w:sz w:val="24"/>
          <w:szCs w:val="24"/>
        </w:rPr>
        <w:t xml:space="preserve">extraordinary </w:t>
      </w:r>
      <w:r w:rsidR="003F3E46" w:rsidRPr="00D43E19">
        <w:rPr>
          <w:rFonts w:ascii="Gill Sans MT" w:hAnsi="Gill Sans MT" w:cs="Times New Roman"/>
          <w:sz w:val="24"/>
          <w:szCs w:val="24"/>
        </w:rPr>
        <w:t>meeting</w:t>
      </w:r>
      <w:r w:rsidR="00423884" w:rsidRPr="00D43E19">
        <w:rPr>
          <w:rFonts w:ascii="Gill Sans MT" w:hAnsi="Gill Sans MT" w:cs="Times New Roman"/>
          <w:sz w:val="24"/>
          <w:szCs w:val="24"/>
        </w:rPr>
        <w:t>.</w:t>
      </w:r>
    </w:p>
    <w:p w14:paraId="1A1D9749" w14:textId="716A160C" w:rsidR="003F3E46" w:rsidRPr="00D43E19" w:rsidRDefault="00102BC3" w:rsidP="000E2652">
      <w:pPr>
        <w:numPr>
          <w:ilvl w:val="0"/>
          <w:numId w:val="61"/>
        </w:numPr>
        <w:spacing w:after="0" w:line="259" w:lineRule="auto"/>
        <w:ind w:left="993" w:hanging="273"/>
        <w:jc w:val="both"/>
        <w:rPr>
          <w:rFonts w:ascii="Gill Sans MT" w:hAnsi="Gill Sans MT" w:cs="Times New Roman"/>
          <w:sz w:val="24"/>
          <w:szCs w:val="24"/>
        </w:rPr>
      </w:pPr>
      <w:r>
        <w:rPr>
          <w:rFonts w:ascii="Gill Sans MT" w:hAnsi="Gill Sans MT" w:cs="Times New Roman"/>
          <w:sz w:val="24"/>
          <w:szCs w:val="24"/>
        </w:rPr>
        <w:t xml:space="preserve">The </w:t>
      </w:r>
      <w:r w:rsidR="003F3E46" w:rsidRPr="00D43E19">
        <w:rPr>
          <w:rFonts w:ascii="Gill Sans MT" w:hAnsi="Gill Sans MT" w:cs="Times New Roman"/>
          <w:sz w:val="24"/>
          <w:szCs w:val="24"/>
        </w:rPr>
        <w:t xml:space="preserve">Chairperson assesses the need for the </w:t>
      </w:r>
      <w:r w:rsidR="008B6BA6" w:rsidRPr="00D43E19">
        <w:rPr>
          <w:rFonts w:ascii="Gill Sans MT" w:hAnsi="Gill Sans MT" w:cs="Times New Roman"/>
          <w:sz w:val="24"/>
          <w:szCs w:val="24"/>
        </w:rPr>
        <w:t xml:space="preserve">extraordinary </w:t>
      </w:r>
      <w:r w:rsidR="003F3E46" w:rsidRPr="00D43E19">
        <w:rPr>
          <w:rFonts w:ascii="Gill Sans MT" w:hAnsi="Gill Sans MT" w:cs="Times New Roman"/>
          <w:sz w:val="24"/>
          <w:szCs w:val="24"/>
        </w:rPr>
        <w:t>meeting</w:t>
      </w:r>
      <w:r w:rsidR="00423884" w:rsidRPr="00D43E19">
        <w:rPr>
          <w:rFonts w:ascii="Gill Sans MT" w:hAnsi="Gill Sans MT" w:cs="Times New Roman"/>
          <w:sz w:val="24"/>
          <w:szCs w:val="24"/>
        </w:rPr>
        <w:t>.</w:t>
      </w:r>
    </w:p>
    <w:p w14:paraId="7C418463" w14:textId="0DDCB895" w:rsidR="003F3E46" w:rsidRPr="00D43E19" w:rsidRDefault="00102BC3" w:rsidP="000E2652">
      <w:pPr>
        <w:numPr>
          <w:ilvl w:val="0"/>
          <w:numId w:val="61"/>
        </w:numPr>
        <w:spacing w:after="0" w:line="259" w:lineRule="auto"/>
        <w:ind w:left="993" w:hanging="273"/>
        <w:jc w:val="both"/>
        <w:rPr>
          <w:rFonts w:ascii="Gill Sans MT" w:hAnsi="Gill Sans MT" w:cs="Times New Roman"/>
          <w:sz w:val="24"/>
          <w:szCs w:val="24"/>
        </w:rPr>
      </w:pPr>
      <w:r>
        <w:rPr>
          <w:rFonts w:ascii="Gill Sans MT" w:hAnsi="Gill Sans MT" w:cs="Times New Roman"/>
          <w:sz w:val="24"/>
          <w:szCs w:val="24"/>
        </w:rPr>
        <w:t xml:space="preserve">The </w:t>
      </w:r>
      <w:r w:rsidR="003F3E46" w:rsidRPr="00D43E19">
        <w:rPr>
          <w:rFonts w:ascii="Gill Sans MT" w:hAnsi="Gill Sans MT" w:cs="Times New Roman"/>
          <w:sz w:val="24"/>
          <w:szCs w:val="24"/>
        </w:rPr>
        <w:t xml:space="preserve">Chairperson contacts all members for an </w:t>
      </w:r>
      <w:r w:rsidR="008B6BA6" w:rsidRPr="00D43E19">
        <w:rPr>
          <w:rFonts w:ascii="Gill Sans MT" w:hAnsi="Gill Sans MT" w:cs="Times New Roman"/>
          <w:sz w:val="24"/>
          <w:szCs w:val="24"/>
        </w:rPr>
        <w:t xml:space="preserve">extraordinary </w:t>
      </w:r>
      <w:r w:rsidR="003F3E46" w:rsidRPr="00D43E19">
        <w:rPr>
          <w:rFonts w:ascii="Gill Sans MT" w:hAnsi="Gill Sans MT" w:cs="Times New Roman"/>
          <w:sz w:val="24"/>
          <w:szCs w:val="24"/>
        </w:rPr>
        <w:t>meeting</w:t>
      </w:r>
      <w:r w:rsidR="00423884" w:rsidRPr="00D43E19">
        <w:rPr>
          <w:rFonts w:ascii="Gill Sans MT" w:hAnsi="Gill Sans MT" w:cs="Times New Roman"/>
          <w:sz w:val="24"/>
          <w:szCs w:val="24"/>
        </w:rPr>
        <w:t>.</w:t>
      </w:r>
    </w:p>
    <w:p w14:paraId="7880C4FE" w14:textId="1E646407" w:rsidR="003F3E46" w:rsidRPr="00D43E19" w:rsidRDefault="000E4F84" w:rsidP="000E2652">
      <w:pPr>
        <w:numPr>
          <w:ilvl w:val="0"/>
          <w:numId w:val="61"/>
        </w:numPr>
        <w:spacing w:after="0" w:line="259" w:lineRule="auto"/>
        <w:ind w:left="993" w:hanging="273"/>
        <w:jc w:val="both"/>
        <w:rPr>
          <w:rFonts w:ascii="Gill Sans MT" w:hAnsi="Gill Sans MT" w:cs="Times New Roman"/>
          <w:sz w:val="24"/>
          <w:szCs w:val="24"/>
        </w:rPr>
      </w:pPr>
      <w:r w:rsidRPr="00D43E19">
        <w:rPr>
          <w:rFonts w:ascii="Gill Sans MT" w:hAnsi="Gill Sans MT" w:cs="Times New Roman"/>
          <w:sz w:val="24"/>
          <w:szCs w:val="24"/>
        </w:rPr>
        <w:t>The m</w:t>
      </w:r>
      <w:r w:rsidR="003F3E46" w:rsidRPr="00D43E19">
        <w:rPr>
          <w:rFonts w:ascii="Gill Sans MT" w:hAnsi="Gill Sans MT" w:cs="Times New Roman"/>
          <w:sz w:val="24"/>
          <w:szCs w:val="24"/>
        </w:rPr>
        <w:t>eeting should be convened within 48 hours of the notification</w:t>
      </w:r>
      <w:r w:rsidR="00423884" w:rsidRPr="00D43E19">
        <w:rPr>
          <w:rFonts w:ascii="Gill Sans MT" w:hAnsi="Gill Sans MT" w:cs="Times New Roman"/>
          <w:sz w:val="24"/>
          <w:szCs w:val="24"/>
        </w:rPr>
        <w:t>.</w:t>
      </w:r>
    </w:p>
    <w:p w14:paraId="7F124E5D" w14:textId="0D64C378" w:rsidR="003F3E46" w:rsidRPr="00D43E19" w:rsidRDefault="000E4F84" w:rsidP="000E2652">
      <w:pPr>
        <w:numPr>
          <w:ilvl w:val="0"/>
          <w:numId w:val="61"/>
        </w:numPr>
        <w:spacing w:after="0" w:line="259" w:lineRule="auto"/>
        <w:ind w:left="993" w:hanging="273"/>
        <w:jc w:val="both"/>
        <w:rPr>
          <w:rFonts w:ascii="Gill Sans MT" w:hAnsi="Gill Sans MT" w:cs="Times New Roman"/>
          <w:sz w:val="24"/>
          <w:szCs w:val="24"/>
        </w:rPr>
      </w:pPr>
      <w:r w:rsidRPr="00D43E19">
        <w:rPr>
          <w:rFonts w:ascii="Gill Sans MT" w:hAnsi="Gill Sans MT" w:cs="Times New Roman"/>
          <w:sz w:val="24"/>
          <w:szCs w:val="24"/>
        </w:rPr>
        <w:t>The m</w:t>
      </w:r>
      <w:r w:rsidR="003F3E46" w:rsidRPr="00D43E19">
        <w:rPr>
          <w:rFonts w:ascii="Gill Sans MT" w:hAnsi="Gill Sans MT" w:cs="Times New Roman"/>
          <w:sz w:val="24"/>
          <w:szCs w:val="24"/>
        </w:rPr>
        <w:t>eeting shall proceed if at least 4 members in addition to the chairperson</w:t>
      </w:r>
      <w:r w:rsidR="00495412">
        <w:rPr>
          <w:rFonts w:ascii="Gill Sans MT" w:hAnsi="Gill Sans MT" w:cs="Times New Roman"/>
          <w:sz w:val="24"/>
          <w:szCs w:val="24"/>
        </w:rPr>
        <w:t xml:space="preserve"> or vice chairperson</w:t>
      </w:r>
      <w:r w:rsidR="003F3E46" w:rsidRPr="00D43E19">
        <w:rPr>
          <w:rFonts w:ascii="Gill Sans MT" w:hAnsi="Gill Sans MT" w:cs="Times New Roman"/>
          <w:sz w:val="24"/>
          <w:szCs w:val="24"/>
        </w:rPr>
        <w:t xml:space="preserve"> are present</w:t>
      </w:r>
      <w:r w:rsidR="007637DA" w:rsidRPr="00D43E19">
        <w:rPr>
          <w:rFonts w:ascii="Gill Sans MT" w:hAnsi="Gill Sans MT" w:cs="Times New Roman"/>
          <w:sz w:val="24"/>
          <w:szCs w:val="24"/>
        </w:rPr>
        <w:t xml:space="preserve"> with the necessary expertise</w:t>
      </w:r>
      <w:r w:rsidR="00423884" w:rsidRPr="00D43E19">
        <w:rPr>
          <w:rFonts w:ascii="Gill Sans MT" w:hAnsi="Gill Sans MT" w:cs="Times New Roman"/>
          <w:sz w:val="24"/>
          <w:szCs w:val="24"/>
        </w:rPr>
        <w:t>.</w:t>
      </w:r>
      <w:r w:rsidR="007637DA" w:rsidRPr="00D43E19">
        <w:rPr>
          <w:rFonts w:ascii="Gill Sans MT" w:hAnsi="Gill Sans MT" w:cs="Times New Roman"/>
          <w:sz w:val="24"/>
          <w:szCs w:val="24"/>
        </w:rPr>
        <w:t xml:space="preserve"> </w:t>
      </w:r>
    </w:p>
    <w:p w14:paraId="7C553CFE" w14:textId="3BADEF89" w:rsidR="003F3E46" w:rsidRPr="00D43E19" w:rsidRDefault="000E4F84" w:rsidP="000E2652">
      <w:pPr>
        <w:numPr>
          <w:ilvl w:val="0"/>
          <w:numId w:val="61"/>
        </w:numPr>
        <w:spacing w:after="0" w:line="259" w:lineRule="auto"/>
        <w:ind w:left="993" w:hanging="273"/>
        <w:jc w:val="both"/>
        <w:rPr>
          <w:rFonts w:ascii="Gill Sans MT" w:hAnsi="Gill Sans MT" w:cs="Times New Roman"/>
          <w:sz w:val="24"/>
          <w:szCs w:val="24"/>
        </w:rPr>
      </w:pPr>
      <w:r w:rsidRPr="00D43E19">
        <w:rPr>
          <w:rFonts w:ascii="Gill Sans MT" w:hAnsi="Gill Sans MT" w:cs="Times New Roman"/>
          <w:sz w:val="24"/>
          <w:szCs w:val="24"/>
        </w:rPr>
        <w:t>The m</w:t>
      </w:r>
      <w:r w:rsidR="003F3E46" w:rsidRPr="00D43E19">
        <w:rPr>
          <w:rFonts w:ascii="Gill Sans MT" w:hAnsi="Gill Sans MT" w:cs="Times New Roman"/>
          <w:sz w:val="24"/>
          <w:szCs w:val="24"/>
        </w:rPr>
        <w:t xml:space="preserve">eeting will be conducted as per </w:t>
      </w:r>
      <w:r w:rsidRPr="00D43E19">
        <w:rPr>
          <w:rFonts w:ascii="Gill Sans MT" w:hAnsi="Gill Sans MT" w:cs="Times New Roman"/>
          <w:sz w:val="24"/>
          <w:szCs w:val="24"/>
        </w:rPr>
        <w:t xml:space="preserve">the </w:t>
      </w:r>
      <w:r w:rsidR="003F3E46" w:rsidRPr="00D43E19">
        <w:rPr>
          <w:rFonts w:ascii="Gill Sans MT" w:hAnsi="Gill Sans MT" w:cs="Times New Roman"/>
          <w:sz w:val="24"/>
          <w:szCs w:val="24"/>
        </w:rPr>
        <w:t>standard procedure for a regular meeting</w:t>
      </w:r>
      <w:r w:rsidR="00090B5C" w:rsidRPr="00D43E19">
        <w:rPr>
          <w:rFonts w:ascii="Gill Sans MT" w:hAnsi="Gill Sans MT" w:cs="Times New Roman"/>
          <w:sz w:val="24"/>
          <w:szCs w:val="24"/>
        </w:rPr>
        <w:t xml:space="preserve"> </w:t>
      </w:r>
      <w:r w:rsidR="003664DE" w:rsidRPr="00D43E19">
        <w:rPr>
          <w:rFonts w:ascii="Gill Sans MT" w:hAnsi="Gill Sans MT" w:cs="Times New Roman"/>
          <w:sz w:val="24"/>
          <w:szCs w:val="24"/>
        </w:rPr>
        <w:t xml:space="preserve">and representation in point (v) </w:t>
      </w:r>
      <w:r w:rsidR="00090B5C" w:rsidRPr="00D43E19">
        <w:rPr>
          <w:rFonts w:ascii="Gill Sans MT" w:hAnsi="Gill Sans MT" w:cs="Times New Roman"/>
          <w:sz w:val="24"/>
          <w:szCs w:val="24"/>
        </w:rPr>
        <w:t>must be maintained throughout the entire discussion and voting portions of the meeting.</w:t>
      </w:r>
    </w:p>
    <w:p w14:paraId="6D11DC2C" w14:textId="492B820C" w:rsidR="003F3E46" w:rsidRPr="00D43E19" w:rsidRDefault="003F3E46" w:rsidP="000E2652">
      <w:pPr>
        <w:numPr>
          <w:ilvl w:val="0"/>
          <w:numId w:val="61"/>
        </w:numPr>
        <w:spacing w:line="259" w:lineRule="auto"/>
        <w:ind w:left="993" w:hanging="273"/>
        <w:jc w:val="both"/>
        <w:rPr>
          <w:rFonts w:ascii="Gill Sans MT" w:hAnsi="Gill Sans MT" w:cs="Times New Roman"/>
          <w:sz w:val="24"/>
          <w:szCs w:val="24"/>
        </w:rPr>
      </w:pPr>
      <w:r w:rsidRPr="00D43E19">
        <w:rPr>
          <w:rFonts w:ascii="Gill Sans MT" w:hAnsi="Gill Sans MT" w:cs="Times New Roman"/>
          <w:sz w:val="24"/>
          <w:szCs w:val="24"/>
        </w:rPr>
        <w:t xml:space="preserve">Decisions made at the </w:t>
      </w:r>
      <w:r w:rsidR="008B6BA6" w:rsidRPr="00D43E19">
        <w:rPr>
          <w:rFonts w:ascii="Gill Sans MT" w:hAnsi="Gill Sans MT" w:cs="Times New Roman"/>
          <w:sz w:val="24"/>
          <w:szCs w:val="24"/>
        </w:rPr>
        <w:t xml:space="preserve">extraordinary </w:t>
      </w:r>
      <w:r w:rsidRPr="00D43E19">
        <w:rPr>
          <w:rFonts w:ascii="Gill Sans MT" w:hAnsi="Gill Sans MT" w:cs="Times New Roman"/>
          <w:sz w:val="24"/>
          <w:szCs w:val="24"/>
        </w:rPr>
        <w:t xml:space="preserve">meeting may be </w:t>
      </w:r>
      <w:proofErr w:type="gramStart"/>
      <w:r w:rsidRPr="00D43E19">
        <w:rPr>
          <w:rFonts w:ascii="Gill Sans MT" w:hAnsi="Gill Sans MT" w:cs="Times New Roman"/>
          <w:sz w:val="24"/>
          <w:szCs w:val="24"/>
        </w:rPr>
        <w:t>effected</w:t>
      </w:r>
      <w:proofErr w:type="gramEnd"/>
      <w:r w:rsidRPr="00D43E19">
        <w:rPr>
          <w:rFonts w:ascii="Gill Sans MT" w:hAnsi="Gill Sans MT" w:cs="Times New Roman"/>
          <w:sz w:val="24"/>
          <w:szCs w:val="24"/>
        </w:rPr>
        <w:t xml:space="preserve"> immediately but shall be ratified at the next full meeting</w:t>
      </w:r>
      <w:r w:rsidR="00423884" w:rsidRPr="00D43E19">
        <w:rPr>
          <w:rFonts w:ascii="Gill Sans MT" w:hAnsi="Gill Sans MT" w:cs="Times New Roman"/>
          <w:sz w:val="24"/>
          <w:szCs w:val="24"/>
        </w:rPr>
        <w:t>.</w:t>
      </w:r>
    </w:p>
    <w:p w14:paraId="508FF30C" w14:textId="77777777" w:rsidR="003F3E46" w:rsidRPr="00D43E19" w:rsidRDefault="003F3E46" w:rsidP="003F3E46">
      <w:pPr>
        <w:jc w:val="both"/>
        <w:rPr>
          <w:rFonts w:ascii="Gill Sans MT" w:hAnsi="Gill Sans MT" w:cs="Times New Roman"/>
          <w:b/>
          <w:sz w:val="24"/>
          <w:szCs w:val="24"/>
        </w:rPr>
      </w:pPr>
      <w:r w:rsidRPr="00D43E19">
        <w:rPr>
          <w:rFonts w:ascii="Gill Sans MT" w:hAnsi="Gill Sans MT" w:cs="Times New Roman"/>
          <w:b/>
          <w:sz w:val="24"/>
          <w:szCs w:val="24"/>
        </w:rPr>
        <w:t>Definition of Terms</w:t>
      </w:r>
    </w:p>
    <w:p w14:paraId="3D6BE2EF" w14:textId="091AD08C" w:rsidR="003F3E46" w:rsidRPr="00D43E19" w:rsidRDefault="008B6BA6" w:rsidP="003F3E46">
      <w:pPr>
        <w:jc w:val="both"/>
        <w:rPr>
          <w:rFonts w:ascii="Gill Sans MT" w:hAnsi="Gill Sans MT" w:cs="Times New Roman"/>
          <w:sz w:val="24"/>
          <w:szCs w:val="24"/>
        </w:rPr>
      </w:pPr>
      <w:r w:rsidRPr="00D43E19">
        <w:rPr>
          <w:rFonts w:ascii="Gill Sans MT" w:hAnsi="Gill Sans MT" w:cs="Times New Roman"/>
          <w:b/>
          <w:bCs/>
          <w:sz w:val="24"/>
          <w:szCs w:val="24"/>
        </w:rPr>
        <w:t xml:space="preserve">Extra-ordinary </w:t>
      </w:r>
      <w:r w:rsidR="003F3E46" w:rsidRPr="00D43E19">
        <w:rPr>
          <w:rFonts w:ascii="Gill Sans MT" w:hAnsi="Gill Sans MT" w:cs="Times New Roman"/>
          <w:b/>
          <w:sz w:val="24"/>
          <w:szCs w:val="24"/>
        </w:rPr>
        <w:t>meeting:</w:t>
      </w:r>
      <w:r w:rsidR="003F3E46" w:rsidRPr="00D43E19">
        <w:rPr>
          <w:rFonts w:ascii="Gill Sans MT" w:hAnsi="Gill Sans MT" w:cs="Times New Roman"/>
          <w:sz w:val="24"/>
          <w:szCs w:val="24"/>
        </w:rPr>
        <w:t xml:space="preserve"> A committee meeting that is scheduled outside of a normally scheduled meeting to review study activities that require Full Committee review and approval. </w:t>
      </w:r>
    </w:p>
    <w:p w14:paraId="6EEDC0EA" w14:textId="77777777" w:rsidR="003F3E46" w:rsidRPr="00D43E19" w:rsidRDefault="003F3E46" w:rsidP="003F3E46">
      <w:pPr>
        <w:pBdr>
          <w:bottom w:val="single" w:sz="12" w:space="1" w:color="auto"/>
        </w:pBdr>
        <w:tabs>
          <w:tab w:val="left" w:pos="1440"/>
          <w:tab w:val="left" w:pos="1980"/>
        </w:tabs>
        <w:spacing w:after="0" w:line="240" w:lineRule="auto"/>
        <w:ind w:left="1530" w:hanging="1530"/>
        <w:jc w:val="both"/>
        <w:rPr>
          <w:rFonts w:ascii="Gill Sans MT" w:eastAsia="Calibri" w:hAnsi="Gill Sans MT" w:cs="Times New Roman"/>
          <w:b/>
          <w:sz w:val="28"/>
          <w:szCs w:val="28"/>
        </w:rPr>
        <w:sectPr w:rsidR="003F3E46" w:rsidRPr="00D43E19">
          <w:pgSz w:w="12240" w:h="15840"/>
          <w:pgMar w:top="1440" w:right="1440" w:bottom="1440" w:left="1440" w:header="720" w:footer="720" w:gutter="0"/>
          <w:cols w:space="720"/>
          <w:docGrid w:linePitch="360"/>
        </w:sectPr>
      </w:pPr>
    </w:p>
    <w:p w14:paraId="320EC5E6" w14:textId="4252F7D4" w:rsidR="003F3E46" w:rsidRPr="00D43E19" w:rsidRDefault="003F3E46" w:rsidP="008E71F1">
      <w:pPr>
        <w:pStyle w:val="Heading1"/>
        <w:pBdr>
          <w:bottom w:val="single" w:sz="12" w:space="1" w:color="auto"/>
        </w:pBdr>
        <w:ind w:left="1985" w:hanging="1985"/>
        <w:jc w:val="both"/>
        <w:rPr>
          <w:rFonts w:ascii="Gill Sans MT" w:eastAsia="Calibri" w:hAnsi="Gill Sans MT"/>
          <w:sz w:val="28"/>
          <w:szCs w:val="28"/>
        </w:rPr>
      </w:pPr>
      <w:bookmarkStart w:id="185" w:name="_Toc189580222"/>
      <w:r w:rsidRPr="00D43E19">
        <w:rPr>
          <w:rFonts w:ascii="Gill Sans MT" w:eastAsia="Calibri" w:hAnsi="Gill Sans MT"/>
          <w:sz w:val="28"/>
          <w:szCs w:val="28"/>
        </w:rPr>
        <w:lastRenderedPageBreak/>
        <w:t>SOP NO.1</w:t>
      </w:r>
      <w:r w:rsidR="00274D62" w:rsidRPr="00D43E19">
        <w:rPr>
          <w:rFonts w:ascii="Gill Sans MT" w:eastAsia="Calibri" w:hAnsi="Gill Sans MT"/>
          <w:sz w:val="28"/>
          <w:szCs w:val="28"/>
        </w:rPr>
        <w:t>7</w:t>
      </w:r>
      <w:r w:rsidRPr="00D43E19">
        <w:rPr>
          <w:rFonts w:ascii="Gill Sans MT" w:eastAsia="Calibri" w:hAnsi="Gill Sans MT"/>
          <w:sz w:val="28"/>
          <w:szCs w:val="28"/>
        </w:rPr>
        <w:t>: Standard Operating Procedure for Management of Participant</w:t>
      </w:r>
      <w:r w:rsidR="000E4F84" w:rsidRPr="00D43E19">
        <w:rPr>
          <w:rFonts w:ascii="Gill Sans MT" w:eastAsia="Calibri" w:hAnsi="Gill Sans MT"/>
          <w:sz w:val="28"/>
          <w:szCs w:val="28"/>
        </w:rPr>
        <w:t>'</w:t>
      </w:r>
      <w:r w:rsidRPr="00D43E19">
        <w:rPr>
          <w:rFonts w:ascii="Gill Sans MT" w:eastAsia="Calibri" w:hAnsi="Gill Sans MT"/>
          <w:sz w:val="28"/>
          <w:szCs w:val="28"/>
        </w:rPr>
        <w:t>s Complaints</w:t>
      </w:r>
      <w:bookmarkEnd w:id="185"/>
    </w:p>
    <w:p w14:paraId="7BCAC9D0" w14:textId="77777777" w:rsidR="003F3E46" w:rsidRPr="00D43E19" w:rsidRDefault="003F3E46" w:rsidP="000E2652">
      <w:pPr>
        <w:pStyle w:val="ListParagraph"/>
        <w:numPr>
          <w:ilvl w:val="0"/>
          <w:numId w:val="68"/>
        </w:numPr>
        <w:spacing w:before="240" w:after="160" w:line="240" w:lineRule="auto"/>
        <w:rPr>
          <w:rFonts w:ascii="Gill Sans MT" w:eastAsia="Calibri" w:hAnsi="Gill Sans MT" w:cs="Times New Roman"/>
          <w:b/>
          <w:sz w:val="24"/>
          <w:szCs w:val="24"/>
        </w:rPr>
      </w:pPr>
      <w:r w:rsidRPr="00D43E19">
        <w:rPr>
          <w:rFonts w:ascii="Gill Sans MT" w:eastAsia="Calibri" w:hAnsi="Gill Sans MT" w:cs="Times New Roman"/>
          <w:b/>
          <w:sz w:val="24"/>
          <w:szCs w:val="24"/>
        </w:rPr>
        <w:t>Purpose</w:t>
      </w:r>
    </w:p>
    <w:p w14:paraId="2DAD38C9" w14:textId="5F24D3B7" w:rsidR="003F3E46" w:rsidRPr="00D43E19" w:rsidRDefault="003F3E46" w:rsidP="00CC5325">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This SOP describes how </w:t>
      </w:r>
      <w:r w:rsidR="00897BD6" w:rsidRPr="00D43E19">
        <w:rPr>
          <w:rFonts w:ascii="Gill Sans MT" w:eastAsia="Calibri" w:hAnsi="Gill Sans MT" w:cs="Times New Roman"/>
          <w:sz w:val="24"/>
          <w:szCs w:val="24"/>
        </w:rPr>
        <w:t>LUANAR-REC</w:t>
      </w:r>
      <w:r w:rsidRPr="00D43E19">
        <w:rPr>
          <w:rFonts w:ascii="Gill Sans MT" w:eastAsia="Calibri" w:hAnsi="Gill Sans MT" w:cs="Times New Roman"/>
          <w:sz w:val="24"/>
          <w:szCs w:val="24"/>
        </w:rPr>
        <w:t xml:space="preserve"> manages complaints from study participants</w:t>
      </w:r>
      <w:r w:rsidR="007F0A23" w:rsidRPr="00D43E19">
        <w:rPr>
          <w:rFonts w:ascii="Gill Sans MT" w:eastAsia="Calibri" w:hAnsi="Gill Sans MT" w:cs="Times New Roman"/>
          <w:sz w:val="24"/>
          <w:szCs w:val="24"/>
        </w:rPr>
        <w:t>.</w:t>
      </w:r>
    </w:p>
    <w:p w14:paraId="6968332F" w14:textId="77777777" w:rsidR="003F3E46" w:rsidRPr="00D43E19" w:rsidRDefault="003F3E46" w:rsidP="00CC5325">
      <w:pPr>
        <w:spacing w:after="0" w:line="240" w:lineRule="auto"/>
        <w:jc w:val="both"/>
        <w:rPr>
          <w:rFonts w:ascii="Gill Sans MT" w:eastAsia="Calibri" w:hAnsi="Gill Sans MT" w:cs="Times New Roman"/>
          <w:sz w:val="24"/>
          <w:szCs w:val="24"/>
        </w:rPr>
      </w:pPr>
    </w:p>
    <w:p w14:paraId="5D808CCE" w14:textId="77777777" w:rsidR="003F3E46" w:rsidRPr="00D43E19" w:rsidRDefault="003F3E46" w:rsidP="00CC5325">
      <w:pPr>
        <w:pStyle w:val="ListParagraph"/>
        <w:numPr>
          <w:ilvl w:val="0"/>
          <w:numId w:val="68"/>
        </w:numPr>
        <w:spacing w:after="160" w:line="240" w:lineRule="auto"/>
        <w:jc w:val="both"/>
        <w:rPr>
          <w:rFonts w:ascii="Gill Sans MT" w:eastAsia="Calibri" w:hAnsi="Gill Sans MT" w:cs="Times New Roman"/>
          <w:b/>
          <w:sz w:val="24"/>
          <w:szCs w:val="24"/>
        </w:rPr>
      </w:pPr>
      <w:r w:rsidRPr="00D43E19">
        <w:rPr>
          <w:rFonts w:ascii="Gill Sans MT" w:eastAsia="Calibri" w:hAnsi="Gill Sans MT" w:cs="Times New Roman"/>
          <w:b/>
          <w:sz w:val="24"/>
          <w:szCs w:val="24"/>
        </w:rPr>
        <w:t>Scope</w:t>
      </w:r>
    </w:p>
    <w:p w14:paraId="27A6A8E8" w14:textId="10CD6E63" w:rsidR="003F3E46" w:rsidRPr="00D43E19" w:rsidRDefault="0030164F" w:rsidP="00CC5325">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rPr>
        <w:t>This SOP applies to</w:t>
      </w:r>
      <w:r w:rsidRPr="00D43E19">
        <w:rPr>
          <w:rFonts w:ascii="Gill Sans MT" w:eastAsia="Calibri" w:hAnsi="Gill Sans MT" w:cs="Times New Roman"/>
          <w:sz w:val="24"/>
          <w:szCs w:val="24"/>
        </w:rPr>
        <w:t xml:space="preserve"> </w:t>
      </w:r>
      <w:r w:rsidR="003F3E46" w:rsidRPr="00D43E19">
        <w:rPr>
          <w:rFonts w:ascii="Gill Sans MT" w:eastAsia="Calibri" w:hAnsi="Gill Sans MT" w:cs="Times New Roman"/>
          <w:sz w:val="24"/>
          <w:szCs w:val="24"/>
        </w:rPr>
        <w:t>Study Participants, Investigators, REC secretariat and members</w:t>
      </w:r>
      <w:r w:rsidR="007F0A23" w:rsidRPr="00D43E19">
        <w:rPr>
          <w:rFonts w:ascii="Gill Sans MT" w:eastAsia="Calibri" w:hAnsi="Gill Sans MT" w:cs="Times New Roman"/>
          <w:sz w:val="24"/>
          <w:szCs w:val="24"/>
        </w:rPr>
        <w:t>.</w:t>
      </w:r>
      <w:r w:rsidR="003F3E46" w:rsidRPr="00D43E19">
        <w:rPr>
          <w:rFonts w:ascii="Gill Sans MT" w:eastAsia="Calibri" w:hAnsi="Gill Sans MT" w:cs="Times New Roman"/>
          <w:sz w:val="24"/>
          <w:szCs w:val="24"/>
        </w:rPr>
        <w:t xml:space="preserve"> </w:t>
      </w:r>
    </w:p>
    <w:p w14:paraId="3FAA9F9A" w14:textId="77777777" w:rsidR="003F3E46" w:rsidRPr="00D43E19" w:rsidRDefault="003F3E46" w:rsidP="00CC5325">
      <w:pPr>
        <w:spacing w:after="0" w:line="240" w:lineRule="auto"/>
        <w:jc w:val="both"/>
        <w:rPr>
          <w:rFonts w:ascii="Gill Sans MT" w:eastAsia="Calibri" w:hAnsi="Gill Sans MT" w:cs="Times New Roman"/>
          <w:sz w:val="24"/>
          <w:szCs w:val="24"/>
        </w:rPr>
      </w:pPr>
    </w:p>
    <w:p w14:paraId="0FB9B030" w14:textId="77777777" w:rsidR="003F3E46" w:rsidRPr="00D43E19" w:rsidRDefault="003F3E46" w:rsidP="00CC5325">
      <w:pPr>
        <w:pStyle w:val="ListParagraph"/>
        <w:numPr>
          <w:ilvl w:val="0"/>
          <w:numId w:val="68"/>
        </w:numPr>
        <w:spacing w:after="160" w:line="240" w:lineRule="auto"/>
        <w:jc w:val="both"/>
        <w:rPr>
          <w:rFonts w:ascii="Gill Sans MT" w:hAnsi="Gill Sans MT" w:cs="Times New Roman"/>
          <w:b/>
          <w:sz w:val="24"/>
          <w:szCs w:val="24"/>
        </w:rPr>
      </w:pPr>
      <w:r w:rsidRPr="00D43E19">
        <w:rPr>
          <w:rFonts w:ascii="Gill Sans MT" w:hAnsi="Gill Sans MT" w:cs="Times New Roman"/>
          <w:b/>
          <w:sz w:val="24"/>
          <w:szCs w:val="24"/>
        </w:rPr>
        <w:t xml:space="preserve">Allowable Exceptions </w:t>
      </w:r>
    </w:p>
    <w:p w14:paraId="61A8E1B9" w14:textId="4593AF88" w:rsidR="003F3E46" w:rsidRPr="00D43E19" w:rsidRDefault="003F3E46" w:rsidP="00CC5325">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This SOP must be followed without deviation</w:t>
      </w:r>
      <w:r w:rsidR="00032297" w:rsidRPr="00D43E19">
        <w:rPr>
          <w:rFonts w:ascii="Gill Sans MT" w:hAnsi="Gill Sans MT" w:cs="Times New Roman"/>
          <w:sz w:val="24"/>
          <w:szCs w:val="24"/>
        </w:rPr>
        <w:t>.</w:t>
      </w:r>
    </w:p>
    <w:p w14:paraId="26E87091" w14:textId="77777777" w:rsidR="003F3E46" w:rsidRPr="00D43E19" w:rsidRDefault="003F3E46" w:rsidP="003F3E46">
      <w:pPr>
        <w:spacing w:after="0" w:line="240" w:lineRule="auto"/>
        <w:rPr>
          <w:rFonts w:ascii="Gill Sans MT" w:eastAsia="Calibri" w:hAnsi="Gill Sans MT" w:cs="Times New Roman"/>
          <w:sz w:val="24"/>
          <w:szCs w:val="24"/>
        </w:rPr>
      </w:pPr>
    </w:p>
    <w:p w14:paraId="3E3335E7" w14:textId="77777777" w:rsidR="003F3E46" w:rsidRPr="00D43E19" w:rsidRDefault="003F3E46" w:rsidP="000E2652">
      <w:pPr>
        <w:pStyle w:val="ListParagraph"/>
        <w:numPr>
          <w:ilvl w:val="0"/>
          <w:numId w:val="68"/>
        </w:numPr>
        <w:spacing w:after="0" w:line="240" w:lineRule="auto"/>
        <w:rPr>
          <w:rFonts w:ascii="Gill Sans MT" w:hAnsi="Gill Sans MT" w:cs="Times New Roman"/>
          <w:b/>
          <w:sz w:val="24"/>
          <w:szCs w:val="24"/>
        </w:rPr>
      </w:pPr>
      <w:r w:rsidRPr="00D43E19">
        <w:rPr>
          <w:rFonts w:ascii="Gill Sans MT" w:hAnsi="Gill Sans MT" w:cs="Times New Roman"/>
          <w:b/>
          <w:sz w:val="24"/>
          <w:szCs w:val="24"/>
        </w:rPr>
        <w:t xml:space="preserve">Procedures </w:t>
      </w:r>
    </w:p>
    <w:p w14:paraId="4DA7C6D8" w14:textId="747B7955" w:rsidR="003F3E46" w:rsidRPr="00D43E19" w:rsidRDefault="00797FAC" w:rsidP="00CC5325">
      <w:pPr>
        <w:pStyle w:val="ListParagraph"/>
        <w:numPr>
          <w:ilvl w:val="0"/>
          <w:numId w:val="62"/>
        </w:numPr>
        <w:spacing w:after="0" w:line="240" w:lineRule="auto"/>
        <w:ind w:left="993" w:hanging="273"/>
        <w:jc w:val="both"/>
        <w:rPr>
          <w:rFonts w:ascii="Gill Sans MT" w:hAnsi="Gill Sans MT" w:cs="Times New Roman"/>
        </w:rPr>
      </w:pPr>
      <w:r w:rsidRPr="00D43E19">
        <w:rPr>
          <w:rFonts w:ascii="Gill Sans MT" w:hAnsi="Gill Sans MT" w:cs="Times New Roman"/>
          <w:sz w:val="24"/>
          <w:szCs w:val="24"/>
        </w:rPr>
        <w:t>The i</w:t>
      </w:r>
      <w:r w:rsidR="003F3E46" w:rsidRPr="00D43E19">
        <w:rPr>
          <w:rFonts w:ascii="Gill Sans MT" w:hAnsi="Gill Sans MT" w:cs="Times New Roman"/>
          <w:sz w:val="24"/>
          <w:szCs w:val="24"/>
        </w:rPr>
        <w:t xml:space="preserve">nvestigator provides participants with </w:t>
      </w:r>
      <w:r w:rsidRPr="00D43E19">
        <w:rPr>
          <w:rFonts w:ascii="Gill Sans MT" w:hAnsi="Gill Sans MT" w:cs="Times New Roman"/>
          <w:sz w:val="24"/>
          <w:szCs w:val="24"/>
        </w:rPr>
        <w:t xml:space="preserve">the </w:t>
      </w:r>
      <w:r w:rsidR="003F3E46" w:rsidRPr="00D43E19">
        <w:rPr>
          <w:rFonts w:ascii="Gill Sans MT" w:hAnsi="Gill Sans MT" w:cs="Times New Roman"/>
          <w:sz w:val="24"/>
          <w:szCs w:val="24"/>
        </w:rPr>
        <w:t>contact information of REC</w:t>
      </w:r>
      <w:r w:rsidR="009E4AA3" w:rsidRPr="00D43E19">
        <w:rPr>
          <w:rFonts w:ascii="Gill Sans MT" w:hAnsi="Gill Sans MT" w:cs="Times New Roman"/>
          <w:sz w:val="24"/>
          <w:szCs w:val="24"/>
        </w:rPr>
        <w:t xml:space="preserve"> as presented on the informed consent details</w:t>
      </w:r>
      <w:r w:rsidR="009C138A" w:rsidRPr="00D43E19">
        <w:rPr>
          <w:rFonts w:ascii="Gill Sans MT" w:hAnsi="Gill Sans MT" w:cs="Times New Roman"/>
          <w:sz w:val="24"/>
          <w:szCs w:val="24"/>
        </w:rPr>
        <w:t>.</w:t>
      </w:r>
    </w:p>
    <w:p w14:paraId="388423D6" w14:textId="6D9DC95F" w:rsidR="003F3E46" w:rsidRPr="00D43E19" w:rsidRDefault="003F3E46" w:rsidP="00CC5325">
      <w:pPr>
        <w:pStyle w:val="ListParagraph"/>
        <w:numPr>
          <w:ilvl w:val="0"/>
          <w:numId w:val="62"/>
        </w:numPr>
        <w:spacing w:after="0" w:line="240" w:lineRule="auto"/>
        <w:ind w:left="993" w:hanging="273"/>
        <w:jc w:val="both"/>
        <w:rPr>
          <w:rFonts w:ascii="Gill Sans MT" w:hAnsi="Gill Sans MT" w:cs="Times New Roman"/>
        </w:rPr>
      </w:pPr>
      <w:r w:rsidRPr="00D43E19">
        <w:rPr>
          <w:rFonts w:ascii="Gill Sans MT" w:hAnsi="Gill Sans MT" w:cs="Times New Roman"/>
          <w:sz w:val="24"/>
          <w:szCs w:val="24"/>
        </w:rPr>
        <w:t xml:space="preserve">Participants may contact </w:t>
      </w:r>
      <w:r w:rsidR="00797FAC"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Chairperson of REC or </w:t>
      </w:r>
      <w:r w:rsidR="00797FAC" w:rsidRPr="00D43E19">
        <w:rPr>
          <w:rFonts w:ascii="Gill Sans MT" w:hAnsi="Gill Sans MT" w:cs="Times New Roman"/>
          <w:sz w:val="24"/>
          <w:szCs w:val="24"/>
        </w:rPr>
        <w:t xml:space="preserve">the </w:t>
      </w:r>
      <w:r w:rsidRPr="00D43E19">
        <w:rPr>
          <w:rFonts w:ascii="Gill Sans MT" w:hAnsi="Gill Sans MT" w:cs="Times New Roman"/>
          <w:sz w:val="24"/>
          <w:szCs w:val="24"/>
        </w:rPr>
        <w:t>investigator</w:t>
      </w:r>
      <w:r w:rsidR="007F0A23" w:rsidRPr="00D43E19">
        <w:rPr>
          <w:rFonts w:ascii="Gill Sans MT" w:hAnsi="Gill Sans MT" w:cs="Times New Roman"/>
          <w:sz w:val="24"/>
          <w:szCs w:val="24"/>
        </w:rPr>
        <w:t>.</w:t>
      </w:r>
    </w:p>
    <w:p w14:paraId="405F9AA4" w14:textId="22DB0393" w:rsidR="003F3E46" w:rsidRPr="00D43E19" w:rsidRDefault="00797FAC" w:rsidP="00CC5325">
      <w:pPr>
        <w:pStyle w:val="ListParagraph"/>
        <w:numPr>
          <w:ilvl w:val="0"/>
          <w:numId w:val="62"/>
        </w:numPr>
        <w:spacing w:after="0" w:line="240" w:lineRule="auto"/>
        <w:ind w:left="993" w:hanging="273"/>
        <w:jc w:val="both"/>
        <w:rPr>
          <w:rFonts w:ascii="Gill Sans MT" w:hAnsi="Gill Sans MT" w:cs="Times New Roman"/>
        </w:rPr>
      </w:pPr>
      <w:r w:rsidRPr="00D43E19">
        <w:rPr>
          <w:rFonts w:ascii="Gill Sans MT" w:hAnsi="Gill Sans MT" w:cs="Times New Roman"/>
          <w:sz w:val="24"/>
          <w:szCs w:val="24"/>
        </w:rPr>
        <w:t>The i</w:t>
      </w:r>
      <w:r w:rsidR="003F3E46" w:rsidRPr="00D43E19">
        <w:rPr>
          <w:rFonts w:ascii="Gill Sans MT" w:hAnsi="Gill Sans MT" w:cs="Times New Roman"/>
          <w:sz w:val="24"/>
          <w:szCs w:val="24"/>
        </w:rPr>
        <w:t xml:space="preserve">nvestigator addresses the complaint with the participant. If necessary, refer the matter to </w:t>
      </w:r>
      <w:r w:rsidR="00897BD6" w:rsidRPr="00D43E19">
        <w:rPr>
          <w:rFonts w:ascii="Gill Sans MT" w:hAnsi="Gill Sans MT" w:cs="Times New Roman"/>
          <w:sz w:val="24"/>
          <w:szCs w:val="24"/>
        </w:rPr>
        <w:t>LUANAR-REC</w:t>
      </w:r>
    </w:p>
    <w:p w14:paraId="2EBC4D83" w14:textId="4CB9EE25" w:rsidR="003F3E46" w:rsidRPr="00D43E19" w:rsidRDefault="0018700A" w:rsidP="00CC5325">
      <w:pPr>
        <w:pStyle w:val="ListParagraph"/>
        <w:numPr>
          <w:ilvl w:val="0"/>
          <w:numId w:val="62"/>
        </w:numPr>
        <w:spacing w:after="0" w:line="240" w:lineRule="auto"/>
        <w:ind w:left="993" w:hanging="273"/>
        <w:jc w:val="both"/>
        <w:rPr>
          <w:rFonts w:ascii="Gill Sans MT" w:hAnsi="Gill Sans MT" w:cs="Times New Roman"/>
        </w:rPr>
      </w:pPr>
      <w:r>
        <w:rPr>
          <w:rFonts w:ascii="Gill Sans MT" w:hAnsi="Gill Sans MT" w:cs="Times New Roman"/>
          <w:sz w:val="24"/>
          <w:szCs w:val="24"/>
        </w:rPr>
        <w:t xml:space="preserve">The </w:t>
      </w:r>
      <w:r w:rsidR="003F3E46" w:rsidRPr="00D43E19">
        <w:rPr>
          <w:rFonts w:ascii="Gill Sans MT" w:hAnsi="Gill Sans MT" w:cs="Times New Roman"/>
          <w:sz w:val="24"/>
          <w:szCs w:val="24"/>
        </w:rPr>
        <w:t xml:space="preserve">Chairperson may recommend further discussion with </w:t>
      </w:r>
      <w:r w:rsidR="00797FAC" w:rsidRPr="00D43E19">
        <w:rPr>
          <w:rFonts w:ascii="Gill Sans MT" w:hAnsi="Gill Sans MT" w:cs="Times New Roman"/>
          <w:sz w:val="24"/>
          <w:szCs w:val="24"/>
        </w:rPr>
        <w:t xml:space="preserve">the </w:t>
      </w:r>
      <w:r w:rsidR="003F3E46" w:rsidRPr="00D43E19">
        <w:rPr>
          <w:rFonts w:ascii="Gill Sans MT" w:hAnsi="Gill Sans MT" w:cs="Times New Roman"/>
          <w:sz w:val="24"/>
          <w:szCs w:val="24"/>
        </w:rPr>
        <w:t>investigator and participant</w:t>
      </w:r>
      <w:r w:rsidR="007F0A23" w:rsidRPr="00D43E19">
        <w:rPr>
          <w:rFonts w:ascii="Gill Sans MT" w:hAnsi="Gill Sans MT" w:cs="Times New Roman"/>
          <w:sz w:val="24"/>
          <w:szCs w:val="24"/>
        </w:rPr>
        <w:t>.</w:t>
      </w:r>
    </w:p>
    <w:p w14:paraId="08F65C75" w14:textId="64FBCCF0" w:rsidR="003F3E46" w:rsidRPr="00D43E19" w:rsidRDefault="003F3E46" w:rsidP="00CC5325">
      <w:pPr>
        <w:pStyle w:val="ListParagraph"/>
        <w:numPr>
          <w:ilvl w:val="0"/>
          <w:numId w:val="62"/>
        </w:numPr>
        <w:spacing w:after="0" w:line="240" w:lineRule="auto"/>
        <w:ind w:left="993" w:hanging="273"/>
        <w:jc w:val="both"/>
        <w:rPr>
          <w:rFonts w:ascii="Gill Sans MT" w:hAnsi="Gill Sans MT" w:cs="Times New Roman"/>
        </w:rPr>
      </w:pPr>
      <w:r w:rsidRPr="00D43E19">
        <w:rPr>
          <w:rFonts w:ascii="Gill Sans MT" w:hAnsi="Gill Sans MT" w:cs="Times New Roman"/>
          <w:sz w:val="24"/>
          <w:szCs w:val="24"/>
        </w:rPr>
        <w:t>If necessary</w:t>
      </w:r>
      <w:r w:rsidR="00430DCF" w:rsidRPr="00D43E19">
        <w:rPr>
          <w:rFonts w:ascii="Gill Sans MT" w:hAnsi="Gill Sans MT" w:cs="Times New Roman"/>
          <w:sz w:val="24"/>
          <w:szCs w:val="24"/>
        </w:rPr>
        <w:t>,</w:t>
      </w:r>
      <w:r w:rsidRPr="00D43E19">
        <w:rPr>
          <w:rFonts w:ascii="Gill Sans MT" w:hAnsi="Gill Sans MT" w:cs="Times New Roman"/>
          <w:sz w:val="24"/>
          <w:szCs w:val="24"/>
        </w:rPr>
        <w:t xml:space="preserve"> </w:t>
      </w:r>
      <w:r w:rsidR="00797FAC" w:rsidRPr="00D43E19">
        <w:rPr>
          <w:rFonts w:ascii="Gill Sans MT" w:hAnsi="Gill Sans MT" w:cs="Times New Roman"/>
          <w:sz w:val="24"/>
          <w:szCs w:val="24"/>
        </w:rPr>
        <w:t xml:space="preserve">the </w:t>
      </w:r>
      <w:r w:rsidRPr="00D43E19">
        <w:rPr>
          <w:rFonts w:ascii="Gill Sans MT" w:hAnsi="Gill Sans MT" w:cs="Times New Roman"/>
          <w:sz w:val="24"/>
          <w:szCs w:val="24"/>
        </w:rPr>
        <w:t>chairperson will refer the matter to a full REC meeting</w:t>
      </w:r>
      <w:r w:rsidR="007F0A23" w:rsidRPr="00D43E19">
        <w:rPr>
          <w:rFonts w:ascii="Gill Sans MT" w:hAnsi="Gill Sans MT" w:cs="Times New Roman"/>
          <w:sz w:val="24"/>
          <w:szCs w:val="24"/>
        </w:rPr>
        <w:t>.</w:t>
      </w:r>
    </w:p>
    <w:p w14:paraId="6E459B04" w14:textId="39B16AE7" w:rsidR="003F3E46" w:rsidRPr="00D43E19" w:rsidRDefault="0018700A" w:rsidP="00CC5325">
      <w:pPr>
        <w:pStyle w:val="ListParagraph"/>
        <w:numPr>
          <w:ilvl w:val="0"/>
          <w:numId w:val="62"/>
        </w:numPr>
        <w:spacing w:after="0" w:line="240" w:lineRule="auto"/>
        <w:ind w:left="993" w:hanging="273"/>
        <w:jc w:val="both"/>
        <w:rPr>
          <w:rFonts w:ascii="Gill Sans MT" w:hAnsi="Gill Sans MT" w:cs="Times New Roman"/>
        </w:rPr>
      </w:pPr>
      <w:r>
        <w:rPr>
          <w:rFonts w:ascii="Gill Sans MT" w:hAnsi="Gill Sans MT" w:cs="Times New Roman"/>
          <w:sz w:val="24"/>
          <w:szCs w:val="24"/>
        </w:rPr>
        <w:t xml:space="preserve">The </w:t>
      </w:r>
      <w:r w:rsidR="003F3E46" w:rsidRPr="00D43E19">
        <w:rPr>
          <w:rFonts w:ascii="Gill Sans MT" w:hAnsi="Gill Sans MT" w:cs="Times New Roman"/>
          <w:sz w:val="24"/>
          <w:szCs w:val="24"/>
        </w:rPr>
        <w:t xml:space="preserve">Chairperson </w:t>
      </w:r>
      <w:r w:rsidR="004C734E" w:rsidRPr="00D43E19">
        <w:rPr>
          <w:rFonts w:ascii="Gill Sans MT" w:hAnsi="Gill Sans MT" w:cs="Times New Roman"/>
          <w:sz w:val="24"/>
          <w:szCs w:val="24"/>
        </w:rPr>
        <w:t xml:space="preserve">through the secretariate </w:t>
      </w:r>
      <w:r w:rsidR="003F3E46" w:rsidRPr="00D43E19">
        <w:rPr>
          <w:rFonts w:ascii="Gill Sans MT" w:hAnsi="Gill Sans MT" w:cs="Times New Roman"/>
          <w:sz w:val="24"/>
          <w:szCs w:val="24"/>
        </w:rPr>
        <w:t xml:space="preserve">will give feedback to </w:t>
      </w:r>
      <w:r w:rsidR="00797FAC" w:rsidRPr="00D43E19">
        <w:rPr>
          <w:rFonts w:ascii="Gill Sans MT" w:hAnsi="Gill Sans MT" w:cs="Times New Roman"/>
          <w:sz w:val="24"/>
          <w:szCs w:val="24"/>
        </w:rPr>
        <w:t>the</w:t>
      </w:r>
      <w:r w:rsidR="00E515CA" w:rsidRPr="00D43E19">
        <w:rPr>
          <w:rFonts w:ascii="Gill Sans MT" w:hAnsi="Gill Sans MT" w:cs="Times New Roman"/>
          <w:sz w:val="24"/>
          <w:szCs w:val="24"/>
        </w:rPr>
        <w:t xml:space="preserve"> </w:t>
      </w:r>
      <w:r w:rsidR="003F3E46" w:rsidRPr="00D43E19">
        <w:rPr>
          <w:rFonts w:ascii="Gill Sans MT" w:hAnsi="Gill Sans MT" w:cs="Times New Roman"/>
          <w:sz w:val="24"/>
          <w:szCs w:val="24"/>
        </w:rPr>
        <w:t xml:space="preserve">participant and investigator on </w:t>
      </w:r>
      <w:r w:rsidR="00E515CA" w:rsidRPr="00D43E19">
        <w:rPr>
          <w:rFonts w:ascii="Gill Sans MT" w:hAnsi="Gill Sans MT" w:cs="Times New Roman"/>
          <w:sz w:val="24"/>
          <w:szCs w:val="24"/>
        </w:rPr>
        <w:t xml:space="preserve">the </w:t>
      </w:r>
      <w:r w:rsidR="003F3E46" w:rsidRPr="00D43E19">
        <w:rPr>
          <w:rFonts w:ascii="Gill Sans MT" w:hAnsi="Gill Sans MT" w:cs="Times New Roman"/>
          <w:sz w:val="24"/>
          <w:szCs w:val="24"/>
        </w:rPr>
        <w:t xml:space="preserve">outcome of </w:t>
      </w:r>
      <w:r w:rsidR="00E515CA" w:rsidRPr="00D43E19">
        <w:rPr>
          <w:rFonts w:ascii="Gill Sans MT" w:hAnsi="Gill Sans MT" w:cs="Times New Roman"/>
          <w:sz w:val="24"/>
          <w:szCs w:val="24"/>
        </w:rPr>
        <w:t xml:space="preserve">the </w:t>
      </w:r>
      <w:r w:rsidR="003F3E46" w:rsidRPr="00D43E19">
        <w:rPr>
          <w:rFonts w:ascii="Gill Sans MT" w:hAnsi="Gill Sans MT" w:cs="Times New Roman"/>
          <w:sz w:val="24"/>
          <w:szCs w:val="24"/>
        </w:rPr>
        <w:t>REC meeting</w:t>
      </w:r>
      <w:r w:rsidR="007F0A23" w:rsidRPr="00D43E19">
        <w:rPr>
          <w:rFonts w:ascii="Gill Sans MT" w:hAnsi="Gill Sans MT" w:cs="Times New Roman"/>
          <w:sz w:val="24"/>
          <w:szCs w:val="24"/>
        </w:rPr>
        <w:t>.</w:t>
      </w:r>
      <w:r w:rsidR="003F3E46" w:rsidRPr="00D43E19">
        <w:rPr>
          <w:rFonts w:ascii="Gill Sans MT" w:hAnsi="Gill Sans MT" w:cs="Times New Roman"/>
          <w:sz w:val="24"/>
          <w:szCs w:val="24"/>
        </w:rPr>
        <w:t xml:space="preserve"> </w:t>
      </w:r>
    </w:p>
    <w:p w14:paraId="7F58D03A" w14:textId="65C9F0DF" w:rsidR="003F3E46" w:rsidRPr="00D43E19" w:rsidRDefault="003F3E46" w:rsidP="00CC5325">
      <w:pPr>
        <w:pStyle w:val="ListParagraph"/>
        <w:numPr>
          <w:ilvl w:val="0"/>
          <w:numId w:val="62"/>
        </w:numPr>
        <w:spacing w:after="0" w:line="240" w:lineRule="auto"/>
        <w:ind w:left="993" w:hanging="273"/>
        <w:jc w:val="both"/>
        <w:rPr>
          <w:rFonts w:ascii="Gill Sans MT" w:hAnsi="Gill Sans MT" w:cs="Times New Roman"/>
        </w:rPr>
      </w:pPr>
      <w:r w:rsidRPr="00D43E19">
        <w:rPr>
          <w:rFonts w:ascii="Gill Sans MT" w:hAnsi="Gill Sans MT" w:cs="Times New Roman"/>
          <w:sz w:val="24"/>
          <w:szCs w:val="24"/>
        </w:rPr>
        <w:t>A record of the complaint and resolution should be maintained in the appropriate file</w:t>
      </w:r>
      <w:r w:rsidR="007F0A23" w:rsidRPr="00D43E19">
        <w:rPr>
          <w:rFonts w:ascii="Gill Sans MT" w:hAnsi="Gill Sans MT" w:cs="Times New Roman"/>
          <w:sz w:val="24"/>
          <w:szCs w:val="24"/>
        </w:rPr>
        <w:t>.</w:t>
      </w:r>
    </w:p>
    <w:p w14:paraId="0D3930F1" w14:textId="77777777" w:rsidR="003F3E46" w:rsidRPr="00D43E19" w:rsidRDefault="003F3E46" w:rsidP="003F3E46">
      <w:pPr>
        <w:ind w:left="360"/>
        <w:jc w:val="both"/>
        <w:rPr>
          <w:rFonts w:ascii="Gill Sans MT" w:hAnsi="Gill Sans MT" w:cs="Times New Roman"/>
          <w:sz w:val="24"/>
          <w:szCs w:val="24"/>
        </w:rPr>
      </w:pPr>
    </w:p>
    <w:p w14:paraId="6617485E" w14:textId="77777777" w:rsidR="003F3E46" w:rsidRPr="00D43E19" w:rsidRDefault="003F3E46" w:rsidP="003F3E46">
      <w:pPr>
        <w:jc w:val="both"/>
        <w:rPr>
          <w:rFonts w:ascii="Gill Sans MT" w:hAnsi="Gill Sans MT" w:cs="Times New Roman"/>
          <w:b/>
          <w:sz w:val="24"/>
          <w:szCs w:val="24"/>
        </w:rPr>
      </w:pPr>
      <w:r w:rsidRPr="00D43E19">
        <w:rPr>
          <w:rFonts w:ascii="Gill Sans MT" w:hAnsi="Gill Sans MT" w:cs="Times New Roman"/>
          <w:b/>
          <w:sz w:val="24"/>
          <w:szCs w:val="24"/>
        </w:rPr>
        <w:t>Definition of Terms</w:t>
      </w:r>
    </w:p>
    <w:p w14:paraId="26402E8B" w14:textId="77777777"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b/>
          <w:bCs/>
          <w:sz w:val="24"/>
          <w:szCs w:val="24"/>
        </w:rPr>
        <w:t xml:space="preserve">Complaint: </w:t>
      </w:r>
      <w:r w:rsidRPr="00D43E19">
        <w:rPr>
          <w:rFonts w:ascii="Gill Sans MT" w:hAnsi="Gill Sans MT" w:cs="Times New Roman"/>
          <w:sz w:val="24"/>
          <w:szCs w:val="24"/>
        </w:rPr>
        <w:t>Verbal and written communication from study participants to investigators, sponsors, and REC regarding the conduct of a study.</w:t>
      </w:r>
    </w:p>
    <w:p w14:paraId="07464FA9" w14:textId="77777777" w:rsidR="003F3E46" w:rsidRPr="00D43E19" w:rsidRDefault="003F3E46" w:rsidP="003F3E46">
      <w:pPr>
        <w:jc w:val="both"/>
        <w:rPr>
          <w:rFonts w:ascii="Gill Sans MT" w:hAnsi="Gill Sans MT" w:cs="Times New Roman"/>
          <w:sz w:val="24"/>
          <w:szCs w:val="24"/>
        </w:rPr>
      </w:pPr>
    </w:p>
    <w:p w14:paraId="2F6AAC9C" w14:textId="77777777" w:rsidR="003F3E46" w:rsidRPr="00D43E19" w:rsidRDefault="003F3E46" w:rsidP="003F3E46">
      <w:pPr>
        <w:jc w:val="both"/>
        <w:rPr>
          <w:rFonts w:ascii="Gill Sans MT" w:hAnsi="Gill Sans MT" w:cs="Times New Roman"/>
          <w:sz w:val="24"/>
          <w:szCs w:val="24"/>
        </w:rPr>
      </w:pPr>
    </w:p>
    <w:p w14:paraId="2A6CA893" w14:textId="77777777" w:rsidR="003F3E46" w:rsidRPr="00D43E19" w:rsidRDefault="003F3E46" w:rsidP="003F3E46">
      <w:pPr>
        <w:jc w:val="both"/>
        <w:rPr>
          <w:rFonts w:ascii="Gill Sans MT" w:hAnsi="Gill Sans MT" w:cs="Times New Roman"/>
          <w:sz w:val="24"/>
          <w:szCs w:val="24"/>
        </w:rPr>
        <w:sectPr w:rsidR="003F3E46" w:rsidRPr="00D43E19">
          <w:pgSz w:w="12240" w:h="15840"/>
          <w:pgMar w:top="1440" w:right="1440" w:bottom="1440" w:left="1440" w:header="720" w:footer="720" w:gutter="0"/>
          <w:cols w:space="720"/>
          <w:docGrid w:linePitch="360"/>
        </w:sectPr>
      </w:pPr>
    </w:p>
    <w:p w14:paraId="258BE951" w14:textId="4724EE0D" w:rsidR="003F3E46" w:rsidRPr="00D43E19" w:rsidRDefault="003F3E46" w:rsidP="008E71F1">
      <w:pPr>
        <w:pStyle w:val="Heading1"/>
        <w:pBdr>
          <w:bottom w:val="single" w:sz="12" w:space="1" w:color="auto"/>
        </w:pBdr>
        <w:ind w:left="1701" w:hanging="1701"/>
        <w:jc w:val="both"/>
        <w:rPr>
          <w:rFonts w:ascii="Gill Sans MT" w:eastAsia="Calibri" w:hAnsi="Gill Sans MT"/>
          <w:sz w:val="28"/>
          <w:szCs w:val="28"/>
        </w:rPr>
      </w:pPr>
      <w:bookmarkStart w:id="186" w:name="_Toc189580223"/>
      <w:r w:rsidRPr="00D43E19">
        <w:rPr>
          <w:rFonts w:ascii="Gill Sans MT" w:eastAsia="Calibri" w:hAnsi="Gill Sans MT"/>
          <w:sz w:val="28"/>
          <w:szCs w:val="28"/>
        </w:rPr>
        <w:lastRenderedPageBreak/>
        <w:t>SOP NO.1</w:t>
      </w:r>
      <w:r w:rsidR="00274D62" w:rsidRPr="00D43E19">
        <w:rPr>
          <w:rFonts w:ascii="Gill Sans MT" w:eastAsia="Calibri" w:hAnsi="Gill Sans MT"/>
          <w:sz w:val="28"/>
          <w:szCs w:val="28"/>
        </w:rPr>
        <w:t>8</w:t>
      </w:r>
      <w:r w:rsidRPr="00D43E19">
        <w:rPr>
          <w:rFonts w:ascii="Gill Sans MT" w:eastAsia="Calibri" w:hAnsi="Gill Sans MT"/>
          <w:sz w:val="28"/>
          <w:szCs w:val="28"/>
        </w:rPr>
        <w:t>: Standard Operating Procedure for Material Transfer Agreement</w:t>
      </w:r>
      <w:bookmarkEnd w:id="186"/>
    </w:p>
    <w:p w14:paraId="0382A112" w14:textId="77777777" w:rsidR="003F3E46" w:rsidRPr="00D43E19" w:rsidRDefault="003F3E46" w:rsidP="000E2652">
      <w:pPr>
        <w:pStyle w:val="ListParagraph"/>
        <w:numPr>
          <w:ilvl w:val="0"/>
          <w:numId w:val="69"/>
        </w:numPr>
        <w:spacing w:before="240" w:after="160" w:line="259" w:lineRule="auto"/>
        <w:jc w:val="both"/>
        <w:rPr>
          <w:rFonts w:ascii="Gill Sans MT" w:hAnsi="Gill Sans MT" w:cs="Times New Roman"/>
          <w:b/>
          <w:sz w:val="24"/>
          <w:szCs w:val="24"/>
        </w:rPr>
      </w:pPr>
      <w:r w:rsidRPr="00D43E19">
        <w:rPr>
          <w:rFonts w:ascii="Gill Sans MT" w:hAnsi="Gill Sans MT" w:cs="Times New Roman"/>
          <w:b/>
          <w:sz w:val="24"/>
          <w:szCs w:val="24"/>
        </w:rPr>
        <w:t>Purpose</w:t>
      </w:r>
    </w:p>
    <w:p w14:paraId="4569DE72" w14:textId="665EE706"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 xml:space="preserve">The purpose of this procedure is to describe how to facilitate </w:t>
      </w:r>
      <w:r w:rsidR="0018700A">
        <w:rPr>
          <w:rFonts w:ascii="Gill Sans MT" w:hAnsi="Gill Sans MT" w:cs="Times New Roman"/>
          <w:sz w:val="24"/>
          <w:szCs w:val="24"/>
        </w:rPr>
        <w:t xml:space="preserve">a </w:t>
      </w:r>
      <w:r w:rsidRPr="00D43E19">
        <w:rPr>
          <w:rFonts w:ascii="Gill Sans MT" w:hAnsi="Gill Sans MT" w:cs="Times New Roman"/>
          <w:sz w:val="24"/>
          <w:szCs w:val="24"/>
        </w:rPr>
        <w:t xml:space="preserve">Material Transfer Agreement </w:t>
      </w:r>
      <w:r w:rsidR="00C010E6" w:rsidRPr="00D43E19">
        <w:rPr>
          <w:rFonts w:ascii="Gill Sans MT" w:hAnsi="Gill Sans MT" w:cs="Times New Roman"/>
          <w:sz w:val="24"/>
          <w:szCs w:val="24"/>
        </w:rPr>
        <w:t xml:space="preserve">(MTA) </w:t>
      </w:r>
      <w:r w:rsidRPr="00D43E19">
        <w:rPr>
          <w:rFonts w:ascii="Gill Sans MT" w:hAnsi="Gill Sans MT" w:cs="Times New Roman"/>
          <w:sz w:val="24"/>
          <w:szCs w:val="24"/>
        </w:rPr>
        <w:t>between LUANAR and collaborating institutions.</w:t>
      </w:r>
    </w:p>
    <w:p w14:paraId="2FC683AF" w14:textId="77777777" w:rsidR="003F3E46" w:rsidRPr="00D43E19" w:rsidRDefault="003F3E46" w:rsidP="000E2652">
      <w:pPr>
        <w:pStyle w:val="ListParagraph"/>
        <w:numPr>
          <w:ilvl w:val="0"/>
          <w:numId w:val="69"/>
        </w:numPr>
        <w:spacing w:before="240" w:line="259" w:lineRule="auto"/>
        <w:jc w:val="both"/>
        <w:rPr>
          <w:rFonts w:ascii="Gill Sans MT" w:hAnsi="Gill Sans MT" w:cs="Times New Roman"/>
          <w:b/>
          <w:sz w:val="24"/>
          <w:szCs w:val="24"/>
        </w:rPr>
      </w:pPr>
      <w:r w:rsidRPr="00D43E19">
        <w:rPr>
          <w:rFonts w:ascii="Gill Sans MT" w:hAnsi="Gill Sans MT" w:cs="Times New Roman"/>
          <w:b/>
          <w:sz w:val="24"/>
          <w:szCs w:val="24"/>
        </w:rPr>
        <w:t>Scope</w:t>
      </w:r>
    </w:p>
    <w:p w14:paraId="1838AE66" w14:textId="51874B68" w:rsidR="0030164F" w:rsidRPr="00D43E19" w:rsidRDefault="0030164F" w:rsidP="0030164F">
      <w:pPr>
        <w:spacing w:after="0" w:line="240" w:lineRule="auto"/>
        <w:jc w:val="both"/>
        <w:rPr>
          <w:rFonts w:ascii="Gill Sans MT" w:hAnsi="Gill Sans MT" w:cs="Times New Roman"/>
          <w:sz w:val="24"/>
          <w:szCs w:val="24"/>
        </w:rPr>
      </w:pPr>
      <w:r w:rsidRPr="00D43E19">
        <w:rPr>
          <w:rFonts w:ascii="Gill Sans MT" w:eastAsia="Calibri" w:hAnsi="Gill Sans MT" w:cs="Times New Roman"/>
        </w:rPr>
        <w:t>This SOP applies to</w:t>
      </w:r>
    </w:p>
    <w:p w14:paraId="6DB6AE4F" w14:textId="0F7F0D94" w:rsidR="003F3E46" w:rsidRPr="00D43E19" w:rsidRDefault="003F3E46" w:rsidP="000E2652">
      <w:pPr>
        <w:numPr>
          <w:ilvl w:val="0"/>
          <w:numId w:val="63"/>
        </w:numPr>
        <w:spacing w:after="0" w:line="240" w:lineRule="auto"/>
        <w:ind w:left="709" w:hanging="283"/>
        <w:jc w:val="both"/>
        <w:rPr>
          <w:rFonts w:ascii="Gill Sans MT" w:hAnsi="Gill Sans MT" w:cs="Times New Roman"/>
          <w:sz w:val="24"/>
          <w:szCs w:val="24"/>
        </w:rPr>
      </w:pPr>
      <w:r w:rsidRPr="00D43E19">
        <w:rPr>
          <w:rFonts w:ascii="Gill Sans MT" w:hAnsi="Gill Sans MT" w:cs="Times New Roman"/>
          <w:sz w:val="24"/>
          <w:szCs w:val="24"/>
        </w:rPr>
        <w:t>LUANAR Management</w:t>
      </w:r>
    </w:p>
    <w:p w14:paraId="1449EF75" w14:textId="77777777" w:rsidR="003F3E46" w:rsidRPr="00D43E19" w:rsidRDefault="003F3E46" w:rsidP="000E2652">
      <w:pPr>
        <w:numPr>
          <w:ilvl w:val="0"/>
          <w:numId w:val="63"/>
        </w:numPr>
        <w:spacing w:after="0" w:line="240" w:lineRule="auto"/>
        <w:ind w:left="709" w:hanging="283"/>
        <w:jc w:val="both"/>
        <w:rPr>
          <w:rFonts w:ascii="Gill Sans MT" w:hAnsi="Gill Sans MT" w:cs="Times New Roman"/>
          <w:sz w:val="24"/>
          <w:szCs w:val="24"/>
        </w:rPr>
      </w:pPr>
      <w:r w:rsidRPr="00D43E19">
        <w:rPr>
          <w:rFonts w:ascii="Gill Sans MT" w:hAnsi="Gill Sans MT" w:cs="Times New Roman"/>
          <w:sz w:val="24"/>
          <w:szCs w:val="24"/>
        </w:rPr>
        <w:t>Investigators</w:t>
      </w:r>
    </w:p>
    <w:p w14:paraId="73741E90" w14:textId="77777777" w:rsidR="003F3E46" w:rsidRPr="00D43E19" w:rsidRDefault="003F3E46" w:rsidP="000E2652">
      <w:pPr>
        <w:numPr>
          <w:ilvl w:val="0"/>
          <w:numId w:val="63"/>
        </w:numPr>
        <w:spacing w:after="0" w:line="240" w:lineRule="auto"/>
        <w:ind w:left="709" w:hanging="283"/>
        <w:jc w:val="both"/>
        <w:rPr>
          <w:rFonts w:ascii="Gill Sans MT" w:hAnsi="Gill Sans MT" w:cs="Times New Roman"/>
          <w:sz w:val="24"/>
          <w:szCs w:val="24"/>
        </w:rPr>
      </w:pPr>
      <w:r w:rsidRPr="00D43E19">
        <w:rPr>
          <w:rFonts w:ascii="Gill Sans MT" w:hAnsi="Gill Sans MT" w:cs="Times New Roman"/>
          <w:sz w:val="24"/>
          <w:szCs w:val="24"/>
        </w:rPr>
        <w:t xml:space="preserve">Collaborating Institutions </w:t>
      </w:r>
    </w:p>
    <w:p w14:paraId="48C569F5" w14:textId="77777777" w:rsidR="003F3E46" w:rsidRPr="00D43E19" w:rsidRDefault="003F3E46" w:rsidP="000E2652">
      <w:pPr>
        <w:numPr>
          <w:ilvl w:val="0"/>
          <w:numId w:val="63"/>
        </w:numPr>
        <w:spacing w:after="0" w:line="240" w:lineRule="auto"/>
        <w:ind w:left="709" w:hanging="283"/>
        <w:jc w:val="both"/>
        <w:rPr>
          <w:rFonts w:ascii="Gill Sans MT" w:hAnsi="Gill Sans MT" w:cs="Times New Roman"/>
          <w:sz w:val="24"/>
          <w:szCs w:val="24"/>
        </w:rPr>
      </w:pPr>
      <w:r w:rsidRPr="00D43E19">
        <w:rPr>
          <w:rFonts w:ascii="Gill Sans MT" w:hAnsi="Gill Sans MT" w:cs="Times New Roman"/>
          <w:sz w:val="24"/>
          <w:szCs w:val="24"/>
        </w:rPr>
        <w:t>REC secretariat and members</w:t>
      </w:r>
    </w:p>
    <w:p w14:paraId="587EA85B" w14:textId="77777777" w:rsidR="003F3E46" w:rsidRPr="00D43E19" w:rsidRDefault="003F3E46" w:rsidP="003F3E46">
      <w:pPr>
        <w:spacing w:after="0" w:line="240" w:lineRule="auto"/>
        <w:ind w:left="1080"/>
        <w:jc w:val="both"/>
        <w:rPr>
          <w:rFonts w:ascii="Gill Sans MT" w:hAnsi="Gill Sans MT" w:cs="Times New Roman"/>
          <w:sz w:val="24"/>
          <w:szCs w:val="24"/>
        </w:rPr>
      </w:pPr>
    </w:p>
    <w:p w14:paraId="0E0D886C" w14:textId="77777777" w:rsidR="003F3E46" w:rsidRPr="00D43E19" w:rsidRDefault="003F3E46" w:rsidP="000E2652">
      <w:pPr>
        <w:pStyle w:val="ListParagraph"/>
        <w:numPr>
          <w:ilvl w:val="0"/>
          <w:numId w:val="69"/>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 xml:space="preserve">Allowable Exceptions </w:t>
      </w:r>
    </w:p>
    <w:p w14:paraId="38375726" w14:textId="02D688C4" w:rsidR="003F3E46" w:rsidRPr="00D43E19" w:rsidRDefault="003F3E46" w:rsidP="00CC5325">
      <w:pPr>
        <w:jc w:val="both"/>
        <w:rPr>
          <w:rFonts w:ascii="Gill Sans MT" w:hAnsi="Gill Sans MT" w:cs="Times New Roman"/>
          <w:sz w:val="24"/>
          <w:szCs w:val="24"/>
        </w:rPr>
      </w:pPr>
      <w:r w:rsidRPr="00D43E19">
        <w:rPr>
          <w:rFonts w:ascii="Gill Sans MT" w:hAnsi="Gill Sans MT" w:cs="Times New Roman"/>
          <w:sz w:val="24"/>
          <w:szCs w:val="24"/>
        </w:rPr>
        <w:t>This SOP must be followed without deviation</w:t>
      </w:r>
      <w:r w:rsidR="00C010E6" w:rsidRPr="00D43E19">
        <w:rPr>
          <w:rFonts w:ascii="Gill Sans MT" w:hAnsi="Gill Sans MT" w:cs="Times New Roman"/>
          <w:sz w:val="24"/>
          <w:szCs w:val="24"/>
        </w:rPr>
        <w:t>.</w:t>
      </w:r>
    </w:p>
    <w:p w14:paraId="3E172452" w14:textId="77777777" w:rsidR="003F3E46" w:rsidRPr="00D43E19" w:rsidRDefault="003F3E46" w:rsidP="00CC5325">
      <w:pPr>
        <w:pStyle w:val="ListParagraph"/>
        <w:numPr>
          <w:ilvl w:val="0"/>
          <w:numId w:val="69"/>
        </w:numPr>
        <w:spacing w:line="240" w:lineRule="auto"/>
        <w:jc w:val="both"/>
        <w:rPr>
          <w:rFonts w:ascii="Gill Sans MT" w:hAnsi="Gill Sans MT" w:cs="Times New Roman"/>
          <w:b/>
          <w:sz w:val="24"/>
          <w:szCs w:val="24"/>
        </w:rPr>
      </w:pPr>
      <w:r w:rsidRPr="00D43E19">
        <w:rPr>
          <w:rFonts w:ascii="Gill Sans MT" w:hAnsi="Gill Sans MT" w:cs="Times New Roman"/>
          <w:b/>
          <w:sz w:val="24"/>
          <w:szCs w:val="24"/>
        </w:rPr>
        <w:t xml:space="preserve">Procedures </w:t>
      </w:r>
    </w:p>
    <w:p w14:paraId="18D93DA0" w14:textId="7D8D6593" w:rsidR="003F3E46" w:rsidRPr="00D43E19" w:rsidRDefault="0018700A" w:rsidP="00CC5325">
      <w:pPr>
        <w:pStyle w:val="ListParagraph"/>
        <w:numPr>
          <w:ilvl w:val="0"/>
          <w:numId w:val="64"/>
        </w:numPr>
        <w:spacing w:after="0" w:line="240" w:lineRule="auto"/>
        <w:ind w:left="709" w:hanging="349"/>
        <w:jc w:val="both"/>
        <w:rPr>
          <w:rFonts w:ascii="Gill Sans MT" w:hAnsi="Gill Sans MT" w:cs="Times New Roman"/>
          <w:sz w:val="24"/>
          <w:szCs w:val="24"/>
        </w:rPr>
      </w:pPr>
      <w:r>
        <w:rPr>
          <w:rFonts w:ascii="Gill Sans MT" w:hAnsi="Gill Sans MT" w:cs="Times New Roman"/>
          <w:sz w:val="24"/>
          <w:szCs w:val="24"/>
        </w:rPr>
        <w:t>The i</w:t>
      </w:r>
      <w:r w:rsidR="003F3E46" w:rsidRPr="00D43E19">
        <w:rPr>
          <w:rFonts w:ascii="Gill Sans MT" w:hAnsi="Gill Sans MT" w:cs="Times New Roman"/>
          <w:sz w:val="24"/>
          <w:szCs w:val="24"/>
        </w:rPr>
        <w:t>nvestigator indicates in the protocols any need for materials transfer</w:t>
      </w:r>
      <w:r w:rsidR="003B1F24" w:rsidRPr="00D43E19">
        <w:rPr>
          <w:rFonts w:ascii="Gill Sans MT" w:hAnsi="Gill Sans MT" w:cs="Times New Roman"/>
          <w:sz w:val="24"/>
          <w:szCs w:val="24"/>
        </w:rPr>
        <w:t>.</w:t>
      </w:r>
    </w:p>
    <w:p w14:paraId="611DE2D0" w14:textId="50261706" w:rsidR="003F3E46" w:rsidRPr="00D43E19" w:rsidRDefault="00E515CA" w:rsidP="00CC5325">
      <w:pPr>
        <w:pStyle w:val="ListParagraph"/>
        <w:numPr>
          <w:ilvl w:val="0"/>
          <w:numId w:val="64"/>
        </w:numPr>
        <w:spacing w:after="0" w:line="240" w:lineRule="auto"/>
        <w:ind w:left="709" w:hanging="349"/>
        <w:jc w:val="both"/>
        <w:rPr>
          <w:rFonts w:ascii="Gill Sans MT" w:hAnsi="Gill Sans MT" w:cs="Times New Roman"/>
          <w:sz w:val="24"/>
          <w:szCs w:val="24"/>
        </w:rPr>
      </w:pPr>
      <w:r w:rsidRPr="00D43E19">
        <w:rPr>
          <w:rFonts w:ascii="Gill Sans MT" w:hAnsi="Gill Sans MT" w:cs="Times New Roman"/>
          <w:sz w:val="24"/>
          <w:szCs w:val="24"/>
        </w:rPr>
        <w:t>The i</w:t>
      </w:r>
      <w:r w:rsidR="003F3E46" w:rsidRPr="00D43E19">
        <w:rPr>
          <w:rFonts w:ascii="Gill Sans MT" w:hAnsi="Gill Sans MT" w:cs="Times New Roman"/>
          <w:sz w:val="24"/>
          <w:szCs w:val="24"/>
        </w:rPr>
        <w:t xml:space="preserve">nvestigator completes </w:t>
      </w:r>
      <w:r w:rsidRPr="00D43E19">
        <w:rPr>
          <w:rFonts w:ascii="Gill Sans MT" w:hAnsi="Gill Sans MT" w:cs="Times New Roman"/>
          <w:sz w:val="24"/>
          <w:szCs w:val="24"/>
        </w:rPr>
        <w:t xml:space="preserve">the </w:t>
      </w:r>
      <w:r w:rsidR="00263559" w:rsidRPr="00D43E19">
        <w:rPr>
          <w:rFonts w:ascii="Gill Sans MT" w:hAnsi="Gill Sans MT" w:cs="Times New Roman"/>
          <w:sz w:val="24"/>
          <w:szCs w:val="24"/>
        </w:rPr>
        <w:t>M</w:t>
      </w:r>
      <w:r w:rsidR="003F3E46" w:rsidRPr="00D43E19">
        <w:rPr>
          <w:rFonts w:ascii="Gill Sans MT" w:hAnsi="Gill Sans MT" w:cs="Times New Roman"/>
          <w:sz w:val="24"/>
          <w:szCs w:val="24"/>
        </w:rPr>
        <w:t xml:space="preserve">aterials </w:t>
      </w:r>
      <w:r w:rsidR="00263559" w:rsidRPr="00D43E19">
        <w:rPr>
          <w:rFonts w:ascii="Gill Sans MT" w:hAnsi="Gill Sans MT" w:cs="Times New Roman"/>
          <w:sz w:val="24"/>
          <w:szCs w:val="24"/>
        </w:rPr>
        <w:t>T</w:t>
      </w:r>
      <w:r w:rsidR="003F3E46" w:rsidRPr="00D43E19">
        <w:rPr>
          <w:rFonts w:ascii="Gill Sans MT" w:hAnsi="Gill Sans MT" w:cs="Times New Roman"/>
          <w:sz w:val="24"/>
          <w:szCs w:val="24"/>
        </w:rPr>
        <w:t xml:space="preserve">ransfer Agreement </w:t>
      </w:r>
      <w:r w:rsidR="00263559" w:rsidRPr="00D43E19">
        <w:rPr>
          <w:rFonts w:ascii="Gill Sans MT" w:hAnsi="Gill Sans MT" w:cs="Times New Roman"/>
          <w:sz w:val="24"/>
          <w:szCs w:val="24"/>
        </w:rPr>
        <w:t xml:space="preserve">(MTA) </w:t>
      </w:r>
      <w:r w:rsidR="003F3E46" w:rsidRPr="00D43E19">
        <w:rPr>
          <w:rFonts w:ascii="Gill Sans MT" w:hAnsi="Gill Sans MT" w:cs="Times New Roman"/>
          <w:sz w:val="24"/>
          <w:szCs w:val="24"/>
        </w:rPr>
        <w:t xml:space="preserve">form and submits </w:t>
      </w:r>
      <w:r w:rsidRPr="00D43E19">
        <w:rPr>
          <w:rFonts w:ascii="Gill Sans MT" w:hAnsi="Gill Sans MT" w:cs="Times New Roman"/>
          <w:sz w:val="24"/>
          <w:szCs w:val="24"/>
        </w:rPr>
        <w:t xml:space="preserve">it </w:t>
      </w:r>
      <w:r w:rsidR="003F3E46" w:rsidRPr="00D43E19">
        <w:rPr>
          <w:rFonts w:ascii="Gill Sans MT" w:hAnsi="Gill Sans MT" w:cs="Times New Roman"/>
          <w:sz w:val="24"/>
          <w:szCs w:val="24"/>
        </w:rPr>
        <w:t>together with other documents in the application package</w:t>
      </w:r>
      <w:r w:rsidR="003B1F24" w:rsidRPr="00D43E19">
        <w:rPr>
          <w:rFonts w:ascii="Gill Sans MT" w:hAnsi="Gill Sans MT" w:cs="Times New Roman"/>
          <w:sz w:val="24"/>
          <w:szCs w:val="24"/>
        </w:rPr>
        <w:t>.</w:t>
      </w:r>
    </w:p>
    <w:p w14:paraId="52932E89" w14:textId="481E647A" w:rsidR="003F3E46" w:rsidRPr="00D43E19" w:rsidRDefault="003F3E46" w:rsidP="00CC5325">
      <w:pPr>
        <w:pStyle w:val="ListParagraph"/>
        <w:numPr>
          <w:ilvl w:val="0"/>
          <w:numId w:val="64"/>
        </w:numPr>
        <w:spacing w:after="0" w:line="240" w:lineRule="auto"/>
        <w:ind w:left="709" w:hanging="349"/>
        <w:jc w:val="both"/>
        <w:rPr>
          <w:rFonts w:ascii="Gill Sans MT" w:hAnsi="Gill Sans MT" w:cs="Times New Roman"/>
          <w:sz w:val="24"/>
          <w:szCs w:val="24"/>
        </w:rPr>
      </w:pPr>
      <w:r w:rsidRPr="00D43E19">
        <w:rPr>
          <w:rFonts w:ascii="Gill Sans MT" w:hAnsi="Gill Sans MT" w:cs="Times New Roman"/>
          <w:sz w:val="24"/>
          <w:szCs w:val="24"/>
        </w:rPr>
        <w:t xml:space="preserve">REC advises </w:t>
      </w:r>
      <w:r w:rsidR="00E515CA" w:rsidRPr="00D43E19">
        <w:rPr>
          <w:rFonts w:ascii="Gill Sans MT" w:hAnsi="Gill Sans MT" w:cs="Times New Roman"/>
          <w:sz w:val="24"/>
          <w:szCs w:val="24"/>
        </w:rPr>
        <w:t xml:space="preserve">the </w:t>
      </w:r>
      <w:r w:rsidRPr="00D43E19">
        <w:rPr>
          <w:rFonts w:ascii="Gill Sans MT" w:hAnsi="Gill Sans MT" w:cs="Times New Roman"/>
          <w:sz w:val="24"/>
          <w:szCs w:val="24"/>
        </w:rPr>
        <w:t>secretariat to sign the MTA form</w:t>
      </w:r>
      <w:r w:rsidR="003B1F24" w:rsidRPr="00D43E19">
        <w:rPr>
          <w:rFonts w:ascii="Gill Sans MT" w:hAnsi="Gill Sans MT" w:cs="Times New Roman"/>
          <w:sz w:val="24"/>
          <w:szCs w:val="24"/>
        </w:rPr>
        <w:t>.</w:t>
      </w:r>
    </w:p>
    <w:p w14:paraId="736D29F7" w14:textId="28304BB2" w:rsidR="003F3E46" w:rsidRPr="00D43E19" w:rsidRDefault="003F3E46" w:rsidP="00CC5325">
      <w:pPr>
        <w:pStyle w:val="ListParagraph"/>
        <w:numPr>
          <w:ilvl w:val="0"/>
          <w:numId w:val="64"/>
        </w:numPr>
        <w:spacing w:after="0" w:line="240" w:lineRule="auto"/>
        <w:ind w:left="709" w:hanging="349"/>
        <w:jc w:val="both"/>
        <w:rPr>
          <w:rFonts w:ascii="Gill Sans MT" w:hAnsi="Gill Sans MT" w:cs="Times New Roman"/>
          <w:sz w:val="24"/>
          <w:szCs w:val="24"/>
        </w:rPr>
      </w:pPr>
      <w:r w:rsidRPr="00D43E19">
        <w:rPr>
          <w:rFonts w:ascii="Gill Sans MT" w:hAnsi="Gill Sans MT" w:cs="Times New Roman"/>
          <w:sz w:val="24"/>
          <w:szCs w:val="24"/>
        </w:rPr>
        <w:t xml:space="preserve">Where an MTA form </w:t>
      </w:r>
      <w:r w:rsidR="006174B2" w:rsidRPr="00D43E19">
        <w:rPr>
          <w:rFonts w:ascii="Gill Sans MT" w:hAnsi="Gill Sans MT" w:cs="Times New Roman"/>
          <w:sz w:val="24"/>
          <w:szCs w:val="24"/>
        </w:rPr>
        <w:t>wa</w:t>
      </w:r>
      <w:r w:rsidRPr="00D43E19">
        <w:rPr>
          <w:rFonts w:ascii="Gill Sans MT" w:hAnsi="Gill Sans MT" w:cs="Times New Roman"/>
          <w:sz w:val="24"/>
          <w:szCs w:val="24"/>
        </w:rPr>
        <w:t xml:space="preserve">s not part of the application, REC advises </w:t>
      </w:r>
      <w:r w:rsidR="00E515CA"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investigator to submit </w:t>
      </w:r>
      <w:r w:rsidR="008346BE" w:rsidRPr="00D43E19">
        <w:rPr>
          <w:rFonts w:ascii="Gill Sans MT" w:hAnsi="Gill Sans MT" w:cs="Times New Roman"/>
          <w:sz w:val="24"/>
          <w:szCs w:val="24"/>
        </w:rPr>
        <w:t xml:space="preserve">a </w:t>
      </w:r>
      <w:r w:rsidRPr="00D43E19">
        <w:rPr>
          <w:rFonts w:ascii="Gill Sans MT" w:hAnsi="Gill Sans MT" w:cs="Times New Roman"/>
          <w:sz w:val="24"/>
          <w:szCs w:val="24"/>
        </w:rPr>
        <w:t>completed form, which is then signed by the secretariat</w:t>
      </w:r>
      <w:r w:rsidR="003B1F24" w:rsidRPr="00D43E19">
        <w:rPr>
          <w:rFonts w:ascii="Gill Sans MT" w:hAnsi="Gill Sans MT" w:cs="Times New Roman"/>
          <w:sz w:val="24"/>
          <w:szCs w:val="24"/>
        </w:rPr>
        <w:t>.</w:t>
      </w:r>
    </w:p>
    <w:p w14:paraId="3DEFCDA9" w14:textId="2FE38BA0" w:rsidR="003F3E46" w:rsidRPr="00D43E19" w:rsidRDefault="003F3E46" w:rsidP="00CC5325">
      <w:pPr>
        <w:pStyle w:val="ListParagraph"/>
        <w:numPr>
          <w:ilvl w:val="0"/>
          <w:numId w:val="64"/>
        </w:numPr>
        <w:spacing w:after="0" w:line="240" w:lineRule="auto"/>
        <w:ind w:left="709" w:hanging="349"/>
        <w:jc w:val="both"/>
        <w:rPr>
          <w:rFonts w:ascii="Gill Sans MT" w:hAnsi="Gill Sans MT" w:cs="Times New Roman"/>
          <w:sz w:val="24"/>
          <w:szCs w:val="24"/>
        </w:rPr>
      </w:pPr>
      <w:r w:rsidRPr="00D43E19">
        <w:rPr>
          <w:rFonts w:ascii="Gill Sans MT" w:hAnsi="Gill Sans MT" w:cs="Times New Roman"/>
          <w:sz w:val="24"/>
          <w:szCs w:val="24"/>
        </w:rPr>
        <w:t>A copy of the signed MTA is sent to the Investigator</w:t>
      </w:r>
      <w:r w:rsidR="003B1F24" w:rsidRPr="00D43E19">
        <w:rPr>
          <w:rFonts w:ascii="Gill Sans MT" w:hAnsi="Gill Sans MT" w:cs="Times New Roman"/>
          <w:sz w:val="24"/>
          <w:szCs w:val="24"/>
        </w:rPr>
        <w:t>.</w:t>
      </w:r>
    </w:p>
    <w:p w14:paraId="33B199A6" w14:textId="604E1193" w:rsidR="003F3E46" w:rsidRPr="00D43E19" w:rsidRDefault="003F3E46" w:rsidP="00CC5325">
      <w:pPr>
        <w:pStyle w:val="ListParagraph"/>
        <w:numPr>
          <w:ilvl w:val="0"/>
          <w:numId w:val="64"/>
        </w:numPr>
        <w:spacing w:after="0" w:line="240" w:lineRule="auto"/>
        <w:ind w:left="709" w:hanging="349"/>
        <w:jc w:val="both"/>
        <w:rPr>
          <w:rFonts w:ascii="Gill Sans MT" w:hAnsi="Gill Sans MT" w:cs="Times New Roman"/>
          <w:sz w:val="24"/>
          <w:szCs w:val="24"/>
        </w:rPr>
      </w:pPr>
      <w:r w:rsidRPr="00D43E19">
        <w:rPr>
          <w:rFonts w:ascii="Gill Sans MT" w:hAnsi="Gill Sans MT" w:cs="Times New Roman"/>
          <w:sz w:val="24"/>
          <w:szCs w:val="24"/>
        </w:rPr>
        <w:t xml:space="preserve">A copy of </w:t>
      </w:r>
      <w:r w:rsidR="008346BE"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signed MTA will be kept in </w:t>
      </w:r>
      <w:r w:rsidR="0081779B" w:rsidRPr="00D43E19">
        <w:rPr>
          <w:rFonts w:ascii="Gill Sans MT" w:hAnsi="Gill Sans MT" w:cs="Times New Roman"/>
          <w:sz w:val="24"/>
          <w:szCs w:val="24"/>
        </w:rPr>
        <w:t>a</w:t>
      </w:r>
      <w:r w:rsidR="00920CA6" w:rsidRPr="00D43E19">
        <w:rPr>
          <w:rFonts w:ascii="Gill Sans MT" w:hAnsi="Gill Sans MT" w:cs="Times New Roman"/>
          <w:sz w:val="24"/>
          <w:szCs w:val="24"/>
        </w:rPr>
        <w:t xml:space="preserve">n </w:t>
      </w:r>
      <w:r w:rsidRPr="00D43E19">
        <w:rPr>
          <w:rFonts w:ascii="Gill Sans MT" w:hAnsi="Gill Sans MT" w:cs="Times New Roman"/>
          <w:sz w:val="24"/>
          <w:szCs w:val="24"/>
        </w:rPr>
        <w:t xml:space="preserve">appropriate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file</w:t>
      </w:r>
      <w:r w:rsidR="003B1F24" w:rsidRPr="00D43E19">
        <w:rPr>
          <w:rFonts w:ascii="Gill Sans MT" w:hAnsi="Gill Sans MT" w:cs="Times New Roman"/>
          <w:sz w:val="24"/>
          <w:szCs w:val="24"/>
        </w:rPr>
        <w:t>.</w:t>
      </w:r>
    </w:p>
    <w:p w14:paraId="3F603332" w14:textId="77777777" w:rsidR="003F3E46" w:rsidRPr="00D43E19" w:rsidRDefault="003F3E46" w:rsidP="003F3E46">
      <w:pPr>
        <w:jc w:val="both"/>
        <w:rPr>
          <w:rFonts w:ascii="Gill Sans MT" w:hAnsi="Gill Sans MT" w:cs="Times New Roman"/>
          <w:sz w:val="24"/>
          <w:szCs w:val="24"/>
        </w:rPr>
      </w:pPr>
    </w:p>
    <w:p w14:paraId="6898E05A" w14:textId="77777777" w:rsidR="003F3E46" w:rsidRPr="00D43E19" w:rsidRDefault="003F3E46" w:rsidP="003F3E46">
      <w:pPr>
        <w:spacing w:after="0" w:line="240" w:lineRule="auto"/>
        <w:rPr>
          <w:rFonts w:ascii="Gill Sans MT" w:eastAsia="Calibri" w:hAnsi="Gill Sans MT" w:cs="Times New Roman"/>
          <w:b/>
          <w:sz w:val="24"/>
          <w:szCs w:val="24"/>
        </w:rPr>
      </w:pPr>
      <w:r w:rsidRPr="00D43E19">
        <w:rPr>
          <w:rFonts w:ascii="Gill Sans MT" w:eastAsia="Calibri" w:hAnsi="Gill Sans MT" w:cs="Times New Roman"/>
          <w:b/>
          <w:sz w:val="24"/>
          <w:szCs w:val="24"/>
        </w:rPr>
        <w:t>Definition of Terms</w:t>
      </w:r>
    </w:p>
    <w:p w14:paraId="4BE3B8B5" w14:textId="77777777" w:rsidR="003F3E46" w:rsidRPr="00D43E19" w:rsidRDefault="003F3E46" w:rsidP="003F3E46">
      <w:pPr>
        <w:spacing w:after="0" w:line="240" w:lineRule="auto"/>
        <w:rPr>
          <w:rFonts w:ascii="Gill Sans MT" w:eastAsia="Calibri" w:hAnsi="Gill Sans MT" w:cs="Times New Roman"/>
          <w:b/>
          <w:sz w:val="24"/>
          <w:szCs w:val="24"/>
        </w:rPr>
      </w:pPr>
    </w:p>
    <w:p w14:paraId="7A31D3B0" w14:textId="2BEC7A06" w:rsidR="003F3E46" w:rsidRPr="00D43E19" w:rsidRDefault="003F3E46" w:rsidP="0018700A">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b/>
          <w:sz w:val="24"/>
          <w:szCs w:val="24"/>
        </w:rPr>
        <w:t>Material Transfer Agreement</w:t>
      </w:r>
      <w:r w:rsidR="00BE0543" w:rsidRPr="00D43E19">
        <w:rPr>
          <w:rFonts w:ascii="Gill Sans MT" w:eastAsia="Calibri" w:hAnsi="Gill Sans MT" w:cs="Times New Roman"/>
          <w:b/>
          <w:sz w:val="24"/>
          <w:szCs w:val="24"/>
        </w:rPr>
        <w:t xml:space="preserve"> (MTA)</w:t>
      </w:r>
      <w:r w:rsidRPr="00D43E19">
        <w:rPr>
          <w:rFonts w:ascii="Gill Sans MT" w:eastAsia="Calibri" w:hAnsi="Gill Sans MT" w:cs="Times New Roman"/>
          <w:b/>
          <w:sz w:val="24"/>
          <w:szCs w:val="24"/>
        </w:rPr>
        <w:t>:</w:t>
      </w:r>
      <w:r w:rsidRPr="00D43E19">
        <w:rPr>
          <w:rFonts w:ascii="Gill Sans MT" w:eastAsia="Calibri" w:hAnsi="Gill Sans MT" w:cs="Times New Roman"/>
          <w:sz w:val="24"/>
          <w:szCs w:val="24"/>
        </w:rPr>
        <w:t xml:space="preserve"> A legal document defining the conditions under which research or other materials can be transferred and used among research laboratories.</w:t>
      </w:r>
    </w:p>
    <w:p w14:paraId="556AD09B" w14:textId="77777777" w:rsidR="0014324F" w:rsidRPr="00D43E19" w:rsidRDefault="0014324F" w:rsidP="003F3E46">
      <w:pPr>
        <w:rPr>
          <w:rFonts w:ascii="Gill Sans MT" w:hAnsi="Gill Sans MT" w:cs="Times New Roman"/>
          <w:b/>
          <w:sz w:val="24"/>
          <w:szCs w:val="24"/>
        </w:rPr>
      </w:pPr>
    </w:p>
    <w:p w14:paraId="6978B0D7" w14:textId="3CC59D7F" w:rsidR="0014324F" w:rsidRPr="00D43E19" w:rsidRDefault="0014324F" w:rsidP="0014324F">
      <w:pPr>
        <w:pStyle w:val="Heading2"/>
        <w:spacing w:after="240"/>
        <w:rPr>
          <w:rFonts w:ascii="Gill Sans MT" w:hAnsi="Gill Sans MT"/>
          <w:szCs w:val="24"/>
        </w:rPr>
      </w:pPr>
      <w:r w:rsidRPr="00D43E19">
        <w:rPr>
          <w:rFonts w:ascii="Gill Sans MT" w:hAnsi="Gill Sans MT"/>
          <w:szCs w:val="24"/>
        </w:rPr>
        <w:br w:type="page"/>
      </w:r>
    </w:p>
    <w:p w14:paraId="3A21A0FC" w14:textId="77777777" w:rsidR="00B30637" w:rsidRPr="00D43E19" w:rsidRDefault="00B30637" w:rsidP="00B30637">
      <w:pPr>
        <w:spacing w:line="240" w:lineRule="auto"/>
        <w:jc w:val="center"/>
        <w:rPr>
          <w:rFonts w:ascii="Gill Sans MT" w:hAnsi="Gill Sans MT" w:cs="Times New Roman"/>
          <w:b/>
          <w:sz w:val="24"/>
          <w:szCs w:val="24"/>
        </w:rPr>
      </w:pPr>
      <w:bookmarkStart w:id="187" w:name="_Toc189580224"/>
      <w:r w:rsidRPr="00D43E19">
        <w:rPr>
          <w:rFonts w:ascii="Gill Sans MT" w:hAnsi="Gill Sans MT" w:cs="Times New Roman"/>
          <w:b/>
          <w:sz w:val="24"/>
          <w:szCs w:val="24"/>
        </w:rPr>
        <w:lastRenderedPageBreak/>
        <w:t>LUANAR RESEARCH ETHICS COMMITTEE (LUANAR-REC)</w:t>
      </w:r>
    </w:p>
    <w:p w14:paraId="12845041" w14:textId="3466DEA8" w:rsidR="003F3E46" w:rsidRPr="00D43E19" w:rsidRDefault="00897BD6" w:rsidP="00297B12">
      <w:pPr>
        <w:pStyle w:val="Heading2"/>
        <w:spacing w:after="240"/>
        <w:jc w:val="center"/>
        <w:rPr>
          <w:rFonts w:ascii="Gill Sans MT" w:hAnsi="Gill Sans MT"/>
        </w:rPr>
      </w:pPr>
      <w:r w:rsidRPr="00D43E19">
        <w:rPr>
          <w:rFonts w:ascii="Gill Sans MT" w:hAnsi="Gill Sans MT"/>
          <w:szCs w:val="24"/>
        </w:rPr>
        <w:t>LUANAR-REC</w:t>
      </w:r>
      <w:r w:rsidR="00B37B83" w:rsidRPr="00D43E19">
        <w:rPr>
          <w:rFonts w:ascii="Gill Sans MT" w:hAnsi="Gill Sans MT"/>
          <w:szCs w:val="24"/>
        </w:rPr>
        <w:t xml:space="preserve"> FORM 0</w:t>
      </w:r>
      <w:r w:rsidR="001D5763" w:rsidRPr="00D43E19">
        <w:rPr>
          <w:rFonts w:ascii="Gill Sans MT" w:hAnsi="Gill Sans MT"/>
          <w:szCs w:val="24"/>
        </w:rPr>
        <w:t>10</w:t>
      </w:r>
      <w:r w:rsidR="00B37B83" w:rsidRPr="00D43E19">
        <w:rPr>
          <w:rFonts w:ascii="Gill Sans MT" w:hAnsi="Gill Sans MT"/>
          <w:szCs w:val="24"/>
        </w:rPr>
        <w:t xml:space="preserve">: </w:t>
      </w:r>
      <w:r w:rsidR="00297B12" w:rsidRPr="00D43E19">
        <w:rPr>
          <w:rFonts w:ascii="Gill Sans MT" w:hAnsi="Gill Sans MT"/>
        </w:rPr>
        <w:t xml:space="preserve">Material Transfer Agreement Form </w:t>
      </w:r>
      <w:r w:rsidR="00BE0543" w:rsidRPr="00D43E19">
        <w:rPr>
          <w:rFonts w:ascii="Gill Sans MT" w:hAnsi="Gill Sans MT"/>
        </w:rPr>
        <w:t>o</w:t>
      </w:r>
      <w:r w:rsidR="00297B12" w:rsidRPr="00D43E19">
        <w:rPr>
          <w:rFonts w:ascii="Gill Sans MT" w:hAnsi="Gill Sans MT"/>
        </w:rPr>
        <w:t xml:space="preserve">n Shipping </w:t>
      </w:r>
      <w:r w:rsidR="00BE0543" w:rsidRPr="00D43E19">
        <w:rPr>
          <w:rFonts w:ascii="Gill Sans MT" w:hAnsi="Gill Sans MT"/>
        </w:rPr>
        <w:t>o</w:t>
      </w:r>
      <w:r w:rsidR="00297B12" w:rsidRPr="00D43E19">
        <w:rPr>
          <w:rFonts w:ascii="Gill Sans MT" w:hAnsi="Gill Sans MT"/>
        </w:rPr>
        <w:t>f Samples</w:t>
      </w:r>
      <w:bookmarkEnd w:id="187"/>
    </w:p>
    <w:p w14:paraId="790786EE" w14:textId="32A911AF"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Samples collected from LUANAR for research purposes are the property of the Government of Malawi represented by the LUANAR, under the authority of REC</w:t>
      </w:r>
      <w:r w:rsidR="007221E7" w:rsidRPr="00D43E19">
        <w:rPr>
          <w:rFonts w:ascii="Gill Sans MT" w:hAnsi="Gill Sans MT" w:cs="Times New Roman"/>
          <w:sz w:val="24"/>
          <w:szCs w:val="24"/>
        </w:rPr>
        <w:t>. S</w:t>
      </w:r>
      <w:r w:rsidRPr="00D43E19">
        <w:rPr>
          <w:rFonts w:ascii="Gill Sans MT" w:hAnsi="Gill Sans MT" w:cs="Times New Roman"/>
          <w:sz w:val="24"/>
          <w:szCs w:val="24"/>
        </w:rPr>
        <w:t>uch samples can be accessed or recalled by the Government of Malawi and LUANAR at any time without let or hindrance.</w:t>
      </w:r>
    </w:p>
    <w:p w14:paraId="43A42667" w14:textId="5D49ADE2"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Shipment of samples outside the country without proper justified reasons is not allowed.</w:t>
      </w:r>
      <w:r w:rsidR="00394787" w:rsidRPr="00D43E19">
        <w:rPr>
          <w:rFonts w:ascii="Gill Sans MT" w:hAnsi="Gill Sans MT" w:cs="Times New Roman"/>
          <w:sz w:val="24"/>
          <w:szCs w:val="24"/>
        </w:rPr>
        <w:t xml:space="preserve"> </w:t>
      </w:r>
      <w:r w:rsidRPr="00D43E19">
        <w:rPr>
          <w:rFonts w:ascii="Gill Sans MT" w:hAnsi="Gill Sans MT" w:cs="Times New Roman"/>
          <w:sz w:val="24"/>
          <w:szCs w:val="24"/>
        </w:rPr>
        <w:t xml:space="preserve">Investigators are encouraged to develop </w:t>
      </w:r>
      <w:r w:rsidR="00920CA6" w:rsidRPr="00D43E19">
        <w:rPr>
          <w:rFonts w:ascii="Gill Sans MT" w:hAnsi="Gill Sans MT" w:cs="Times New Roman"/>
          <w:sz w:val="24"/>
          <w:szCs w:val="24"/>
        </w:rPr>
        <w:t xml:space="preserve">the </w:t>
      </w:r>
      <w:r w:rsidRPr="00D43E19">
        <w:rPr>
          <w:rFonts w:ascii="Gill Sans MT" w:hAnsi="Gill Sans MT" w:cs="Times New Roman"/>
          <w:sz w:val="24"/>
          <w:szCs w:val="24"/>
        </w:rPr>
        <w:t>capacity for undertaking all the required experiments in the country. In special cases where this may not be possible, the investigators must justify in the proposal the reason for export</w:t>
      </w:r>
      <w:r w:rsidR="00E331EA" w:rsidRPr="00D43E19">
        <w:rPr>
          <w:rFonts w:ascii="Gill Sans MT" w:hAnsi="Gill Sans MT" w:cs="Times New Roman"/>
          <w:sz w:val="24"/>
          <w:szCs w:val="24"/>
        </w:rPr>
        <w:t xml:space="preserve">ing </w:t>
      </w:r>
      <w:r w:rsidRPr="00D43E19">
        <w:rPr>
          <w:rFonts w:ascii="Gill Sans MT" w:hAnsi="Gill Sans MT" w:cs="Times New Roman"/>
          <w:sz w:val="24"/>
          <w:szCs w:val="24"/>
        </w:rPr>
        <w:t>samples.</w:t>
      </w:r>
    </w:p>
    <w:p w14:paraId="0B6228DE" w14:textId="6EA0A59E" w:rsidR="003F3E46" w:rsidRPr="00D43E19" w:rsidRDefault="003F3E46" w:rsidP="003F3E46">
      <w:pPr>
        <w:jc w:val="both"/>
        <w:rPr>
          <w:rFonts w:ascii="Gill Sans MT" w:hAnsi="Gill Sans MT" w:cs="Times New Roman"/>
          <w:sz w:val="24"/>
          <w:szCs w:val="24"/>
        </w:rPr>
      </w:pPr>
      <w:r w:rsidRPr="00D43E19">
        <w:rPr>
          <w:rFonts w:ascii="Gill Sans MT" w:hAnsi="Gill Sans MT" w:cs="Times New Roman"/>
          <w:sz w:val="24"/>
          <w:szCs w:val="24"/>
        </w:rPr>
        <w:t xml:space="preserve">In </w:t>
      </w:r>
      <w:r w:rsidR="00920CA6" w:rsidRPr="00D43E19">
        <w:rPr>
          <w:rFonts w:ascii="Gill Sans MT" w:hAnsi="Gill Sans MT" w:cs="Times New Roman"/>
          <w:sz w:val="24"/>
          <w:szCs w:val="24"/>
        </w:rPr>
        <w:t xml:space="preserve">the </w:t>
      </w:r>
      <w:r w:rsidRPr="00D43E19">
        <w:rPr>
          <w:rFonts w:ascii="Gill Sans MT" w:hAnsi="Gill Sans MT" w:cs="Times New Roman"/>
          <w:sz w:val="24"/>
          <w:szCs w:val="24"/>
        </w:rPr>
        <w:t>review process, the following have to be considered:</w:t>
      </w:r>
    </w:p>
    <w:p w14:paraId="4FC69242" w14:textId="23FE9B88" w:rsidR="003F3E46" w:rsidRPr="00D43E19" w:rsidRDefault="003F3E46" w:rsidP="000E2652">
      <w:pPr>
        <w:numPr>
          <w:ilvl w:val="0"/>
          <w:numId w:val="66"/>
        </w:numPr>
        <w:spacing w:after="160" w:line="259" w:lineRule="auto"/>
        <w:jc w:val="both"/>
        <w:rPr>
          <w:rFonts w:ascii="Gill Sans MT" w:hAnsi="Gill Sans MT" w:cs="Times New Roman"/>
          <w:sz w:val="24"/>
          <w:szCs w:val="24"/>
        </w:rPr>
      </w:pPr>
      <w:r w:rsidRPr="00D43E19">
        <w:rPr>
          <w:rFonts w:ascii="Gill Sans MT" w:hAnsi="Gill Sans MT" w:cs="Times New Roman"/>
          <w:sz w:val="24"/>
          <w:szCs w:val="24"/>
        </w:rPr>
        <w:t xml:space="preserve">There must be a justification for </w:t>
      </w:r>
      <w:r w:rsidR="00920CA6" w:rsidRPr="00D43E19">
        <w:rPr>
          <w:rFonts w:ascii="Gill Sans MT" w:hAnsi="Gill Sans MT" w:cs="Times New Roman"/>
          <w:sz w:val="24"/>
          <w:szCs w:val="24"/>
        </w:rPr>
        <w:t xml:space="preserve">the </w:t>
      </w:r>
      <w:r w:rsidRPr="00D43E19">
        <w:rPr>
          <w:rFonts w:ascii="Gill Sans MT" w:hAnsi="Gill Sans MT" w:cs="Times New Roman"/>
          <w:sz w:val="24"/>
          <w:szCs w:val="24"/>
        </w:rPr>
        <w:t>importation and exportation of samples.</w:t>
      </w:r>
    </w:p>
    <w:p w14:paraId="0FE5BE01" w14:textId="3611BB34" w:rsidR="003F3E46" w:rsidRPr="00D43E19" w:rsidRDefault="003F3E46" w:rsidP="000E2652">
      <w:pPr>
        <w:numPr>
          <w:ilvl w:val="0"/>
          <w:numId w:val="66"/>
        </w:numPr>
        <w:spacing w:after="160" w:line="259" w:lineRule="auto"/>
        <w:jc w:val="both"/>
        <w:rPr>
          <w:rFonts w:ascii="Gill Sans MT" w:hAnsi="Gill Sans MT" w:cs="Times New Roman"/>
          <w:sz w:val="24"/>
          <w:szCs w:val="24"/>
        </w:rPr>
      </w:pPr>
      <w:r w:rsidRPr="00D43E19">
        <w:rPr>
          <w:rFonts w:ascii="Gill Sans MT" w:hAnsi="Gill Sans MT" w:cs="Times New Roman"/>
          <w:sz w:val="24"/>
          <w:szCs w:val="24"/>
        </w:rPr>
        <w:t xml:space="preserve">REC shall make sure that there is </w:t>
      </w:r>
      <w:r w:rsidR="00920CA6" w:rsidRPr="00D43E19">
        <w:rPr>
          <w:rFonts w:ascii="Gill Sans MT" w:hAnsi="Gill Sans MT" w:cs="Times New Roman"/>
          <w:sz w:val="24"/>
          <w:szCs w:val="24"/>
        </w:rPr>
        <w:t xml:space="preserve">a </w:t>
      </w:r>
      <w:r w:rsidRPr="00D43E19">
        <w:rPr>
          <w:rFonts w:ascii="Gill Sans MT" w:hAnsi="Gill Sans MT" w:cs="Times New Roman"/>
          <w:sz w:val="24"/>
          <w:szCs w:val="24"/>
        </w:rPr>
        <w:t>Material Transfer Agreement between relevant institution</w:t>
      </w:r>
      <w:r w:rsidR="00F9590A" w:rsidRPr="00D43E19">
        <w:rPr>
          <w:rFonts w:ascii="Gill Sans MT" w:hAnsi="Gill Sans MT" w:cs="Times New Roman"/>
          <w:sz w:val="24"/>
          <w:szCs w:val="24"/>
        </w:rPr>
        <w:t>s</w:t>
      </w:r>
      <w:r w:rsidRPr="00D43E19">
        <w:rPr>
          <w:rFonts w:ascii="Gill Sans MT" w:hAnsi="Gill Sans MT" w:cs="Times New Roman"/>
          <w:sz w:val="24"/>
          <w:szCs w:val="24"/>
        </w:rPr>
        <w:t xml:space="preserve"> in the context of </w:t>
      </w:r>
      <w:r w:rsidR="00F9590A" w:rsidRPr="00D43E19">
        <w:rPr>
          <w:rFonts w:ascii="Gill Sans MT" w:hAnsi="Gill Sans MT" w:cs="Times New Roman"/>
          <w:sz w:val="24"/>
          <w:szCs w:val="24"/>
        </w:rPr>
        <w:t xml:space="preserve">the </w:t>
      </w:r>
      <w:r w:rsidRPr="00D43E19">
        <w:rPr>
          <w:rFonts w:ascii="Gill Sans MT" w:hAnsi="Gill Sans MT" w:cs="Times New Roman"/>
          <w:sz w:val="24"/>
          <w:szCs w:val="24"/>
        </w:rPr>
        <w:t>exportation and importation of samples. The Material Transfer Agreement shall include the following:</w:t>
      </w:r>
    </w:p>
    <w:p w14:paraId="7BB6DF89" w14:textId="77777777" w:rsidR="003F3E46" w:rsidRPr="00D43E19" w:rsidRDefault="003F3E46" w:rsidP="000E2652">
      <w:pPr>
        <w:numPr>
          <w:ilvl w:val="0"/>
          <w:numId w:val="67"/>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The intention of the importation and exportation</w:t>
      </w:r>
    </w:p>
    <w:p w14:paraId="31AA8D4C" w14:textId="77777777" w:rsidR="003F3E46" w:rsidRPr="00D43E19" w:rsidRDefault="003F3E46" w:rsidP="000E2652">
      <w:pPr>
        <w:numPr>
          <w:ilvl w:val="0"/>
          <w:numId w:val="67"/>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The duration of storage</w:t>
      </w:r>
    </w:p>
    <w:p w14:paraId="76FB6044" w14:textId="77777777" w:rsidR="003F3E46" w:rsidRPr="00D43E19" w:rsidRDefault="003F3E46" w:rsidP="000E2652">
      <w:pPr>
        <w:numPr>
          <w:ilvl w:val="0"/>
          <w:numId w:val="67"/>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Location of storage</w:t>
      </w:r>
    </w:p>
    <w:p w14:paraId="24A911BB" w14:textId="37363AD7" w:rsidR="003F3E46" w:rsidRPr="00D43E19" w:rsidRDefault="003F3E46" w:rsidP="000E2652">
      <w:pPr>
        <w:numPr>
          <w:ilvl w:val="0"/>
          <w:numId w:val="67"/>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The appropriate informed consent authorizing the exportation and importation</w:t>
      </w:r>
    </w:p>
    <w:p w14:paraId="051A04AF" w14:textId="77777777" w:rsidR="003F3E46" w:rsidRPr="00D43E19" w:rsidRDefault="003F3E46" w:rsidP="000E2652">
      <w:pPr>
        <w:numPr>
          <w:ilvl w:val="0"/>
          <w:numId w:val="67"/>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 xml:space="preserve">To whom it will be accessible </w:t>
      </w:r>
    </w:p>
    <w:p w14:paraId="52326791" w14:textId="77777777" w:rsidR="003F3E46" w:rsidRPr="00D43E19" w:rsidRDefault="003F3E46" w:rsidP="000E2652">
      <w:pPr>
        <w:numPr>
          <w:ilvl w:val="0"/>
          <w:numId w:val="67"/>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 xml:space="preserve">Who will be the controlling officer of the samples </w:t>
      </w:r>
    </w:p>
    <w:p w14:paraId="72BC1624" w14:textId="77777777" w:rsidR="003F3E46" w:rsidRPr="00D43E19" w:rsidRDefault="003F3E46" w:rsidP="000E2652">
      <w:pPr>
        <w:numPr>
          <w:ilvl w:val="0"/>
          <w:numId w:val="67"/>
        </w:numPr>
        <w:spacing w:after="0" w:line="259" w:lineRule="auto"/>
        <w:ind w:left="1276"/>
        <w:jc w:val="both"/>
        <w:rPr>
          <w:rFonts w:ascii="Gill Sans MT" w:hAnsi="Gill Sans MT" w:cs="Times New Roman"/>
          <w:sz w:val="24"/>
          <w:szCs w:val="24"/>
        </w:rPr>
      </w:pPr>
      <w:r w:rsidRPr="00D43E19">
        <w:rPr>
          <w:rFonts w:ascii="Gill Sans MT" w:hAnsi="Gill Sans MT" w:cs="Times New Roman"/>
          <w:sz w:val="24"/>
          <w:szCs w:val="24"/>
        </w:rPr>
        <w:t>Ownership of samples</w:t>
      </w:r>
    </w:p>
    <w:p w14:paraId="34AA5592" w14:textId="77777777" w:rsidR="003F3E46" w:rsidRPr="00D43E19" w:rsidRDefault="003F3E46" w:rsidP="000E2652">
      <w:pPr>
        <w:numPr>
          <w:ilvl w:val="0"/>
          <w:numId w:val="67"/>
        </w:numPr>
        <w:spacing w:line="259" w:lineRule="auto"/>
        <w:ind w:left="1276"/>
        <w:jc w:val="both"/>
        <w:rPr>
          <w:rFonts w:ascii="Gill Sans MT" w:hAnsi="Gill Sans MT" w:cs="Times New Roman"/>
          <w:sz w:val="24"/>
          <w:szCs w:val="24"/>
        </w:rPr>
      </w:pPr>
      <w:r w:rsidRPr="00D43E19">
        <w:rPr>
          <w:rFonts w:ascii="Gill Sans MT" w:hAnsi="Gill Sans MT" w:cs="Times New Roman"/>
          <w:sz w:val="24"/>
          <w:szCs w:val="24"/>
        </w:rPr>
        <w:t xml:space="preserve">Capacity building </w:t>
      </w:r>
    </w:p>
    <w:p w14:paraId="214AF66A" w14:textId="71FA2772" w:rsidR="003F3E46" w:rsidRPr="00D43E19" w:rsidRDefault="003F3E46" w:rsidP="000E2652">
      <w:pPr>
        <w:pStyle w:val="ListParagraph"/>
        <w:numPr>
          <w:ilvl w:val="0"/>
          <w:numId w:val="66"/>
        </w:numPr>
        <w:spacing w:after="160" w:line="259" w:lineRule="auto"/>
        <w:jc w:val="both"/>
        <w:rPr>
          <w:rFonts w:ascii="Gill Sans MT" w:hAnsi="Gill Sans MT" w:cs="Times New Roman"/>
          <w:sz w:val="24"/>
          <w:szCs w:val="24"/>
        </w:rPr>
      </w:pPr>
      <w:r w:rsidRPr="00D43E19">
        <w:rPr>
          <w:rFonts w:ascii="Gill Sans MT" w:hAnsi="Gill Sans MT" w:cs="Times New Roman"/>
          <w:sz w:val="24"/>
          <w:szCs w:val="24"/>
        </w:rPr>
        <w:t xml:space="preserve">For studies that require </w:t>
      </w:r>
      <w:r w:rsidR="002203CB"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shipping of samples, </w:t>
      </w:r>
      <w:r w:rsidR="002203CB" w:rsidRPr="00D43E19">
        <w:rPr>
          <w:rFonts w:ascii="Gill Sans MT" w:hAnsi="Gill Sans MT" w:cs="Times New Roman"/>
          <w:sz w:val="24"/>
          <w:szCs w:val="24"/>
        </w:rPr>
        <w:t xml:space="preserve">the </w:t>
      </w:r>
      <w:r w:rsidRPr="00D43E19">
        <w:rPr>
          <w:rFonts w:ascii="Gill Sans MT" w:hAnsi="Gill Sans MT" w:cs="Times New Roman"/>
          <w:sz w:val="24"/>
          <w:szCs w:val="24"/>
        </w:rPr>
        <w:t xml:space="preserve">MTA form at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must be filled</w:t>
      </w:r>
      <w:r w:rsidR="00E950B5" w:rsidRPr="00D43E19">
        <w:rPr>
          <w:rFonts w:ascii="Gill Sans MT" w:hAnsi="Gill Sans MT" w:cs="Times New Roman"/>
          <w:sz w:val="24"/>
          <w:szCs w:val="24"/>
        </w:rPr>
        <w:t xml:space="preserve"> out</w:t>
      </w:r>
      <w:r w:rsidRPr="00D43E19">
        <w:rPr>
          <w:rFonts w:ascii="Gill Sans MT" w:hAnsi="Gill Sans MT" w:cs="Times New Roman"/>
          <w:sz w:val="24"/>
          <w:szCs w:val="24"/>
        </w:rPr>
        <w:t>. In case there are issues of Intellectual Property Rights (IPR)</w:t>
      </w:r>
      <w:r w:rsidR="00F667AE" w:rsidRPr="00D43E19">
        <w:rPr>
          <w:rFonts w:ascii="Gill Sans MT" w:hAnsi="Gill Sans MT" w:cs="Times New Roman"/>
          <w:sz w:val="24"/>
          <w:szCs w:val="24"/>
        </w:rPr>
        <w:t>,</w:t>
      </w:r>
      <w:r w:rsidRPr="00D43E19">
        <w:rPr>
          <w:rFonts w:ascii="Gill Sans MT" w:hAnsi="Gill Sans MT" w:cs="Times New Roman"/>
          <w:sz w:val="24"/>
          <w:szCs w:val="24"/>
        </w:rPr>
        <w:t xml:space="preserve"> the committee shall advise the concerned parties to have </w:t>
      </w:r>
      <w:r w:rsidR="00E950B5" w:rsidRPr="00D43E19">
        <w:rPr>
          <w:rFonts w:ascii="Gill Sans MT" w:hAnsi="Gill Sans MT" w:cs="Times New Roman"/>
          <w:sz w:val="24"/>
          <w:szCs w:val="24"/>
        </w:rPr>
        <w:t xml:space="preserve">a </w:t>
      </w:r>
      <w:r w:rsidRPr="00D43E19">
        <w:rPr>
          <w:rFonts w:ascii="Gill Sans MT" w:hAnsi="Gill Sans MT" w:cs="Times New Roman"/>
          <w:sz w:val="24"/>
          <w:szCs w:val="24"/>
        </w:rPr>
        <w:t>prior Agreement or IPR which has to be signed by all parties before REC approval.</w:t>
      </w:r>
    </w:p>
    <w:p w14:paraId="53DC16E6" w14:textId="77777777" w:rsidR="003F3E46" w:rsidRPr="00D43E19" w:rsidRDefault="003F3E46" w:rsidP="000E2652">
      <w:pPr>
        <w:numPr>
          <w:ilvl w:val="0"/>
          <w:numId w:val="66"/>
        </w:numPr>
        <w:spacing w:after="160" w:line="259" w:lineRule="auto"/>
        <w:jc w:val="both"/>
        <w:rPr>
          <w:rFonts w:ascii="Gill Sans MT" w:hAnsi="Gill Sans MT" w:cs="Times New Roman"/>
          <w:sz w:val="24"/>
          <w:szCs w:val="24"/>
        </w:rPr>
      </w:pPr>
      <w:r w:rsidRPr="00D43E19">
        <w:rPr>
          <w:rFonts w:ascii="Gill Sans MT" w:hAnsi="Gill Sans MT" w:cs="Times New Roman"/>
          <w:sz w:val="24"/>
          <w:szCs w:val="24"/>
        </w:rPr>
        <w:t xml:space="preserve">Samples collected in Malawi will not be sold or commercialized in any form.    </w:t>
      </w:r>
    </w:p>
    <w:p w14:paraId="3D675FF4" w14:textId="24C830BC" w:rsidR="003F3E46" w:rsidRPr="00D43E19" w:rsidRDefault="003F3E46" w:rsidP="000E2652">
      <w:pPr>
        <w:numPr>
          <w:ilvl w:val="0"/>
          <w:numId w:val="66"/>
        </w:numPr>
        <w:spacing w:line="259" w:lineRule="auto"/>
        <w:jc w:val="both"/>
        <w:rPr>
          <w:rFonts w:ascii="Gill Sans MT" w:hAnsi="Gill Sans MT" w:cs="Times New Roman"/>
          <w:sz w:val="24"/>
          <w:szCs w:val="24"/>
        </w:rPr>
      </w:pPr>
      <w:r w:rsidRPr="00D43E19">
        <w:rPr>
          <w:rFonts w:ascii="Gill Sans MT" w:hAnsi="Gill Sans MT" w:cs="Times New Roman"/>
          <w:sz w:val="24"/>
          <w:szCs w:val="24"/>
        </w:rPr>
        <w:t xml:space="preserve">Initial authorization to store samples can last up to 5 years, if one wishes to use the samples beyond 5 years, authorization must be sought from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This authorization will last another 5 years before it could be due for renewal.</w:t>
      </w:r>
    </w:p>
    <w:p w14:paraId="541EFF4A" w14:textId="77777777" w:rsidR="008459C7" w:rsidRPr="00D43E19" w:rsidRDefault="0078418F" w:rsidP="000E2652">
      <w:pPr>
        <w:numPr>
          <w:ilvl w:val="0"/>
          <w:numId w:val="66"/>
        </w:numPr>
        <w:spacing w:line="259" w:lineRule="auto"/>
        <w:jc w:val="both"/>
        <w:rPr>
          <w:rFonts w:ascii="Gill Sans MT" w:hAnsi="Gill Sans MT" w:cs="Times New Roman"/>
          <w:sz w:val="24"/>
          <w:szCs w:val="24"/>
        </w:rPr>
      </w:pPr>
      <w:r w:rsidRPr="00D43E19">
        <w:rPr>
          <w:rFonts w:ascii="Gill Sans MT" w:hAnsi="Gill Sans MT" w:cs="Times New Roman"/>
          <w:sz w:val="24"/>
          <w:szCs w:val="24"/>
        </w:rPr>
        <w:t>Capacity building plan</w:t>
      </w:r>
      <w:r w:rsidR="00367ED5" w:rsidRPr="00D43E19">
        <w:rPr>
          <w:rFonts w:ascii="Gill Sans MT" w:hAnsi="Gill Sans MT" w:cs="Times New Roman"/>
          <w:sz w:val="24"/>
          <w:szCs w:val="24"/>
        </w:rPr>
        <w:t xml:space="preserve">. </w:t>
      </w:r>
      <w:r w:rsidRPr="00D43E19">
        <w:rPr>
          <w:rFonts w:ascii="Gill Sans MT" w:hAnsi="Gill Sans MT" w:cs="Times New Roman"/>
          <w:sz w:val="24"/>
          <w:szCs w:val="24"/>
        </w:rPr>
        <w:t>Please note exportation of samples should be considered a last resort. Effort</w:t>
      </w:r>
      <w:r w:rsidR="00BA42A9" w:rsidRPr="00D43E19">
        <w:rPr>
          <w:rFonts w:ascii="Gill Sans MT" w:hAnsi="Gill Sans MT" w:cs="Times New Roman"/>
          <w:sz w:val="24"/>
          <w:szCs w:val="24"/>
        </w:rPr>
        <w:t>s</w:t>
      </w:r>
      <w:r w:rsidRPr="00D43E19">
        <w:rPr>
          <w:rFonts w:ascii="Gill Sans MT" w:hAnsi="Gill Sans MT" w:cs="Times New Roman"/>
          <w:sz w:val="24"/>
          <w:szCs w:val="24"/>
        </w:rPr>
        <w:t xml:space="preserve"> to build local capacity and expertise should be a priority.</w:t>
      </w:r>
    </w:p>
    <w:p w14:paraId="41069AA7" w14:textId="3D9339D9" w:rsidR="008459C7" w:rsidRPr="00D43E19" w:rsidRDefault="008459C7" w:rsidP="000E2652">
      <w:pPr>
        <w:numPr>
          <w:ilvl w:val="0"/>
          <w:numId w:val="66"/>
        </w:numPr>
        <w:spacing w:line="259" w:lineRule="auto"/>
        <w:jc w:val="both"/>
        <w:rPr>
          <w:rFonts w:ascii="Gill Sans MT" w:hAnsi="Gill Sans MT" w:cs="Times New Roman"/>
          <w:sz w:val="24"/>
          <w:szCs w:val="24"/>
        </w:rPr>
      </w:pPr>
      <w:r w:rsidRPr="00D43E19">
        <w:rPr>
          <w:rFonts w:ascii="Gill Sans MT" w:hAnsi="Gill Sans MT" w:cs="Times New Roman"/>
          <w:sz w:val="24"/>
          <w:szCs w:val="24"/>
        </w:rPr>
        <w:br w:type="page"/>
      </w:r>
    </w:p>
    <w:tbl>
      <w:tblPr>
        <w:tblStyle w:val="TableGrid"/>
        <w:tblW w:w="0" w:type="auto"/>
        <w:tblLook w:val="04A0" w:firstRow="1" w:lastRow="0" w:firstColumn="1" w:lastColumn="0" w:noHBand="0" w:noVBand="1"/>
      </w:tblPr>
      <w:tblGrid>
        <w:gridCol w:w="9350"/>
      </w:tblGrid>
      <w:tr w:rsidR="003F3E46" w:rsidRPr="000D6D10" w14:paraId="20FB27B5" w14:textId="77777777" w:rsidTr="00B37B83">
        <w:tc>
          <w:tcPr>
            <w:tcW w:w="9350" w:type="dxa"/>
          </w:tcPr>
          <w:p w14:paraId="32D7EF11" w14:textId="1FC66C16" w:rsidR="003F3E46" w:rsidRPr="00D43E19" w:rsidRDefault="008459C7" w:rsidP="008C432B">
            <w:pPr>
              <w:spacing w:after="160" w:line="259" w:lineRule="auto"/>
              <w:jc w:val="center"/>
              <w:rPr>
                <w:rFonts w:ascii="Gill Sans MT" w:hAnsi="Gill Sans MT" w:cs="Times New Roman"/>
              </w:rPr>
            </w:pPr>
            <w:r w:rsidRPr="00D43E19">
              <w:rPr>
                <w:rFonts w:ascii="Gill Sans MT" w:hAnsi="Gill Sans MT" w:cs="Times New Roman"/>
                <w:sz w:val="24"/>
                <w:szCs w:val="24"/>
              </w:rPr>
              <w:lastRenderedPageBreak/>
              <w:br w:type="page"/>
            </w:r>
            <w:r w:rsidR="008C432B" w:rsidRPr="00D43E19">
              <w:rPr>
                <w:rFonts w:ascii="Gill Sans MT" w:hAnsi="Gill Sans MT" w:cs="Times New Roman"/>
                <w:b/>
                <w:bCs/>
                <w:sz w:val="24"/>
                <w:szCs w:val="24"/>
              </w:rPr>
              <w:t>MATERIAL TRANSFER AGREEMENT FORM</w:t>
            </w:r>
          </w:p>
        </w:tc>
      </w:tr>
      <w:tr w:rsidR="008C432B" w:rsidRPr="0047559C" w14:paraId="0268706C" w14:textId="77777777" w:rsidTr="00B37B83">
        <w:tc>
          <w:tcPr>
            <w:tcW w:w="9350" w:type="dxa"/>
          </w:tcPr>
          <w:p w14:paraId="14C91CF4" w14:textId="2F025A90" w:rsidR="00C76457" w:rsidRPr="004D33CE" w:rsidRDefault="00897BD6" w:rsidP="00C31DA8">
            <w:pPr>
              <w:spacing w:after="160" w:line="259" w:lineRule="auto"/>
              <w:rPr>
                <w:rFonts w:ascii="Gill Sans MT" w:hAnsi="Gill Sans MT" w:cs="Times New Roman"/>
                <w:lang w:val="pt-BR"/>
              </w:rPr>
            </w:pPr>
            <w:r w:rsidRPr="004D33CE">
              <w:rPr>
                <w:rFonts w:ascii="Gill Sans MT" w:hAnsi="Gill Sans MT" w:cs="Times New Roman"/>
                <w:b/>
                <w:bCs/>
                <w:sz w:val="24"/>
                <w:szCs w:val="24"/>
                <w:lang w:val="pt-BR"/>
              </w:rPr>
              <w:t>LUANAR-REC</w:t>
            </w:r>
            <w:r w:rsidR="005E33BE" w:rsidRPr="004D33CE">
              <w:rPr>
                <w:rFonts w:ascii="Gill Sans MT" w:hAnsi="Gill Sans MT" w:cs="Times New Roman"/>
                <w:b/>
                <w:bCs/>
                <w:sz w:val="24"/>
                <w:szCs w:val="24"/>
                <w:lang w:val="pt-BR"/>
              </w:rPr>
              <w:t xml:space="preserve"> Protocol Number as assigned</w:t>
            </w:r>
            <w:r w:rsidR="005E33BE" w:rsidRPr="004D33CE">
              <w:rPr>
                <w:rFonts w:ascii="Gill Sans MT" w:hAnsi="Gill Sans MT" w:cs="Times New Roman"/>
                <w:lang w:val="pt-BR"/>
              </w:rPr>
              <w:t>:</w:t>
            </w:r>
          </w:p>
        </w:tc>
      </w:tr>
      <w:tr w:rsidR="003F3E46" w:rsidRPr="000D6D10" w14:paraId="28BC20BA" w14:textId="77777777" w:rsidTr="00B37B83">
        <w:tc>
          <w:tcPr>
            <w:tcW w:w="9350" w:type="dxa"/>
          </w:tcPr>
          <w:p w14:paraId="5E2F1DFF" w14:textId="782F2406" w:rsidR="003F3E46" w:rsidRPr="00D43E19" w:rsidRDefault="003F3E46" w:rsidP="00C31DA8">
            <w:pPr>
              <w:spacing w:after="160" w:line="259" w:lineRule="auto"/>
              <w:rPr>
                <w:rFonts w:ascii="Gill Sans MT" w:hAnsi="Gill Sans MT" w:cs="Times New Roman"/>
                <w:b/>
                <w:bCs/>
              </w:rPr>
            </w:pPr>
            <w:r w:rsidRPr="00D43E19">
              <w:rPr>
                <w:rFonts w:ascii="Gill Sans MT" w:hAnsi="Gill Sans MT" w:cs="Times New Roman"/>
                <w:b/>
                <w:bCs/>
              </w:rPr>
              <w:t>Title of protocol</w:t>
            </w:r>
            <w:r w:rsidR="005E33BE" w:rsidRPr="00D43E19">
              <w:rPr>
                <w:rFonts w:ascii="Gill Sans MT" w:hAnsi="Gill Sans MT" w:cs="Times New Roman"/>
                <w:b/>
                <w:bCs/>
              </w:rPr>
              <w:t>/proposal</w:t>
            </w:r>
          </w:p>
          <w:p w14:paraId="509EB845" w14:textId="77777777" w:rsidR="003F3E46" w:rsidRPr="00D43E19" w:rsidRDefault="003F3E46" w:rsidP="00C31DA8">
            <w:pPr>
              <w:spacing w:after="160" w:line="259" w:lineRule="auto"/>
              <w:rPr>
                <w:rFonts w:ascii="Gill Sans MT" w:hAnsi="Gill Sans MT" w:cs="Times New Roman"/>
              </w:rPr>
            </w:pPr>
          </w:p>
          <w:p w14:paraId="0B5CBE0D" w14:textId="77777777" w:rsidR="003F3E46" w:rsidRPr="00D43E19" w:rsidRDefault="003F3E46" w:rsidP="00C31DA8">
            <w:pPr>
              <w:spacing w:after="160" w:line="259" w:lineRule="auto"/>
              <w:rPr>
                <w:rFonts w:ascii="Gill Sans MT" w:hAnsi="Gill Sans MT" w:cs="Times New Roman"/>
              </w:rPr>
            </w:pPr>
          </w:p>
          <w:p w14:paraId="741019D6" w14:textId="4B049F36" w:rsidR="00C76457" w:rsidRPr="00D43E19" w:rsidRDefault="00C76457" w:rsidP="00C31DA8">
            <w:pPr>
              <w:spacing w:after="160" w:line="259" w:lineRule="auto"/>
              <w:rPr>
                <w:rFonts w:ascii="Gill Sans MT" w:hAnsi="Gill Sans MT" w:cs="Times New Roman"/>
              </w:rPr>
            </w:pPr>
          </w:p>
        </w:tc>
      </w:tr>
      <w:tr w:rsidR="003F3E46" w:rsidRPr="000D6D10" w14:paraId="420975F5" w14:textId="77777777" w:rsidTr="00B37B83">
        <w:tc>
          <w:tcPr>
            <w:tcW w:w="9350" w:type="dxa"/>
          </w:tcPr>
          <w:p w14:paraId="54404E52" w14:textId="508BDD49" w:rsidR="003F3E46" w:rsidRPr="00D43E19" w:rsidRDefault="003F3E46" w:rsidP="000E2652">
            <w:pPr>
              <w:numPr>
                <w:ilvl w:val="0"/>
                <w:numId w:val="65"/>
              </w:numPr>
              <w:spacing w:after="160" w:line="259" w:lineRule="auto"/>
              <w:rPr>
                <w:rFonts w:ascii="Gill Sans MT" w:hAnsi="Gill Sans MT" w:cs="Times New Roman"/>
                <w:b/>
                <w:bCs/>
              </w:rPr>
            </w:pPr>
            <w:r w:rsidRPr="00D43E19">
              <w:rPr>
                <w:rFonts w:ascii="Gill Sans MT" w:hAnsi="Gill Sans MT" w:cs="Times New Roman"/>
                <w:b/>
                <w:bCs/>
              </w:rPr>
              <w:t>Intention and justification of transfer</w:t>
            </w:r>
          </w:p>
        </w:tc>
      </w:tr>
      <w:tr w:rsidR="003F3E46" w:rsidRPr="000D6D10" w14:paraId="31D72922" w14:textId="77777777" w:rsidTr="00B37B83">
        <w:tc>
          <w:tcPr>
            <w:tcW w:w="9350" w:type="dxa"/>
          </w:tcPr>
          <w:p w14:paraId="7FFF0D7E" w14:textId="77777777" w:rsidR="003F3E46" w:rsidRPr="00D43E19" w:rsidRDefault="003F3E46" w:rsidP="00C31DA8">
            <w:pPr>
              <w:spacing w:after="160" w:line="259" w:lineRule="auto"/>
              <w:rPr>
                <w:rFonts w:ascii="Gill Sans MT" w:hAnsi="Gill Sans MT" w:cs="Times New Roman"/>
              </w:rPr>
            </w:pPr>
          </w:p>
          <w:p w14:paraId="76B5A4A3" w14:textId="7FF3AD9E" w:rsidR="003F3E46" w:rsidRPr="00D43E19" w:rsidRDefault="003F3E46" w:rsidP="00C31DA8">
            <w:pPr>
              <w:spacing w:after="160" w:line="259" w:lineRule="auto"/>
              <w:rPr>
                <w:rFonts w:ascii="Gill Sans MT" w:hAnsi="Gill Sans MT" w:cs="Times New Roman"/>
              </w:rPr>
            </w:pPr>
          </w:p>
          <w:p w14:paraId="42588FBE" w14:textId="5A8F43EA" w:rsidR="00C76457" w:rsidRPr="00D43E19" w:rsidRDefault="00C76457" w:rsidP="00C31DA8">
            <w:pPr>
              <w:spacing w:after="160" w:line="259" w:lineRule="auto"/>
              <w:rPr>
                <w:rFonts w:ascii="Gill Sans MT" w:hAnsi="Gill Sans MT" w:cs="Times New Roman"/>
              </w:rPr>
            </w:pPr>
          </w:p>
          <w:p w14:paraId="452D4452" w14:textId="77777777" w:rsidR="00C76457" w:rsidRPr="00D43E19" w:rsidRDefault="00C76457" w:rsidP="00C31DA8">
            <w:pPr>
              <w:spacing w:after="160" w:line="259" w:lineRule="auto"/>
              <w:rPr>
                <w:rFonts w:ascii="Gill Sans MT" w:hAnsi="Gill Sans MT" w:cs="Times New Roman"/>
              </w:rPr>
            </w:pPr>
          </w:p>
          <w:p w14:paraId="317A09CF" w14:textId="77777777" w:rsidR="003F3E46" w:rsidRPr="00D43E19" w:rsidRDefault="003F3E46" w:rsidP="00C31DA8">
            <w:pPr>
              <w:spacing w:after="160" w:line="259" w:lineRule="auto"/>
              <w:rPr>
                <w:rFonts w:ascii="Gill Sans MT" w:hAnsi="Gill Sans MT" w:cs="Times New Roman"/>
              </w:rPr>
            </w:pPr>
          </w:p>
        </w:tc>
      </w:tr>
      <w:tr w:rsidR="003F3E46" w:rsidRPr="000D6D10" w14:paraId="2D855B4B" w14:textId="77777777" w:rsidTr="00B37B83">
        <w:tc>
          <w:tcPr>
            <w:tcW w:w="9350" w:type="dxa"/>
          </w:tcPr>
          <w:p w14:paraId="2651DC83" w14:textId="68A76ACE" w:rsidR="003F3E46" w:rsidRPr="00D43E19" w:rsidRDefault="003F3E46" w:rsidP="000E2652">
            <w:pPr>
              <w:numPr>
                <w:ilvl w:val="0"/>
                <w:numId w:val="65"/>
              </w:numPr>
              <w:spacing w:after="160" w:line="259" w:lineRule="auto"/>
              <w:rPr>
                <w:rFonts w:ascii="Gill Sans MT" w:hAnsi="Gill Sans MT" w:cs="Times New Roman"/>
                <w:b/>
                <w:bCs/>
              </w:rPr>
            </w:pPr>
            <w:r w:rsidRPr="00D43E19">
              <w:rPr>
                <w:rFonts w:ascii="Gill Sans MT" w:hAnsi="Gill Sans MT" w:cs="Times New Roman"/>
                <w:b/>
                <w:bCs/>
              </w:rPr>
              <w:t xml:space="preserve">Duration of Storage: Indicate </w:t>
            </w:r>
            <w:r w:rsidR="000126B6" w:rsidRPr="00D43E19">
              <w:rPr>
                <w:rFonts w:ascii="Gill Sans MT" w:hAnsi="Gill Sans MT" w:cs="Times New Roman"/>
                <w:b/>
                <w:bCs/>
              </w:rPr>
              <w:t xml:space="preserve">the </w:t>
            </w:r>
            <w:r w:rsidRPr="00D43E19">
              <w:rPr>
                <w:rFonts w:ascii="Gill Sans MT" w:hAnsi="Gill Sans MT" w:cs="Times New Roman"/>
                <w:b/>
                <w:bCs/>
              </w:rPr>
              <w:t>date, month or years</w:t>
            </w:r>
          </w:p>
        </w:tc>
      </w:tr>
      <w:tr w:rsidR="003F3E46" w:rsidRPr="000D6D10" w14:paraId="39D59799" w14:textId="77777777" w:rsidTr="00B37B83">
        <w:tc>
          <w:tcPr>
            <w:tcW w:w="9350" w:type="dxa"/>
          </w:tcPr>
          <w:p w14:paraId="700C0D95" w14:textId="77777777" w:rsidR="003F3E46" w:rsidRPr="00D43E19" w:rsidRDefault="003F3E46" w:rsidP="00C31DA8">
            <w:pPr>
              <w:spacing w:after="160" w:line="259" w:lineRule="auto"/>
              <w:rPr>
                <w:rFonts w:ascii="Gill Sans MT" w:hAnsi="Gill Sans MT" w:cs="Times New Roman"/>
              </w:rPr>
            </w:pPr>
          </w:p>
          <w:p w14:paraId="24F51BA6" w14:textId="77777777" w:rsidR="00C76457" w:rsidRPr="00D43E19" w:rsidRDefault="00C76457" w:rsidP="00C31DA8">
            <w:pPr>
              <w:spacing w:after="160" w:line="259" w:lineRule="auto"/>
              <w:rPr>
                <w:rFonts w:ascii="Gill Sans MT" w:hAnsi="Gill Sans MT" w:cs="Times New Roman"/>
              </w:rPr>
            </w:pPr>
          </w:p>
          <w:p w14:paraId="43F56FFA" w14:textId="77777777" w:rsidR="003F3E46" w:rsidRPr="00D43E19" w:rsidRDefault="003F3E46" w:rsidP="00C31DA8">
            <w:pPr>
              <w:spacing w:after="160" w:line="259" w:lineRule="auto"/>
              <w:rPr>
                <w:rFonts w:ascii="Gill Sans MT" w:hAnsi="Gill Sans MT" w:cs="Times New Roman"/>
              </w:rPr>
            </w:pPr>
          </w:p>
        </w:tc>
      </w:tr>
      <w:tr w:rsidR="003F3E46" w:rsidRPr="000D6D10" w14:paraId="0634392C" w14:textId="77777777" w:rsidTr="00B37B83">
        <w:tc>
          <w:tcPr>
            <w:tcW w:w="9350" w:type="dxa"/>
          </w:tcPr>
          <w:p w14:paraId="522590E3" w14:textId="20B51469" w:rsidR="003F3E46" w:rsidRPr="00D43E19" w:rsidRDefault="003F3E46" w:rsidP="000E2652">
            <w:pPr>
              <w:numPr>
                <w:ilvl w:val="0"/>
                <w:numId w:val="65"/>
              </w:numPr>
              <w:spacing w:after="160" w:line="259" w:lineRule="auto"/>
              <w:rPr>
                <w:rFonts w:ascii="Gill Sans MT" w:hAnsi="Gill Sans MT" w:cs="Times New Roman"/>
                <w:b/>
                <w:bCs/>
              </w:rPr>
            </w:pPr>
            <w:r w:rsidRPr="00D43E19">
              <w:rPr>
                <w:rFonts w:ascii="Gill Sans MT" w:hAnsi="Gill Sans MT" w:cs="Times New Roman"/>
                <w:b/>
                <w:bCs/>
              </w:rPr>
              <w:t>Responsible Party</w:t>
            </w:r>
          </w:p>
        </w:tc>
      </w:tr>
      <w:tr w:rsidR="003F3E46" w:rsidRPr="000D6D10" w14:paraId="31697AE2" w14:textId="77777777" w:rsidTr="00B37B83">
        <w:tc>
          <w:tcPr>
            <w:tcW w:w="9350" w:type="dxa"/>
          </w:tcPr>
          <w:p w14:paraId="31A40085" w14:textId="77777777" w:rsidR="009330CD" w:rsidRPr="00D43E19" w:rsidRDefault="009330CD" w:rsidP="00C31DA8">
            <w:pPr>
              <w:spacing w:after="160" w:line="259" w:lineRule="auto"/>
              <w:rPr>
                <w:rFonts w:ascii="Gill Sans MT" w:hAnsi="Gill Sans MT" w:cs="Times New Roman"/>
              </w:rPr>
            </w:pPr>
          </w:p>
          <w:p w14:paraId="2A26E2C7" w14:textId="30D6BA98" w:rsidR="00C76457" w:rsidRPr="00D43E19" w:rsidRDefault="00C76457" w:rsidP="00C31DA8">
            <w:pPr>
              <w:spacing w:after="160" w:line="259" w:lineRule="auto"/>
              <w:rPr>
                <w:rFonts w:ascii="Gill Sans MT" w:hAnsi="Gill Sans MT" w:cs="Times New Roman"/>
              </w:rPr>
            </w:pPr>
          </w:p>
          <w:p w14:paraId="38C12BF1" w14:textId="77777777" w:rsidR="00C76457" w:rsidRPr="00D43E19" w:rsidRDefault="00C76457" w:rsidP="00C31DA8">
            <w:pPr>
              <w:spacing w:after="160" w:line="259" w:lineRule="auto"/>
              <w:rPr>
                <w:rFonts w:ascii="Gill Sans MT" w:hAnsi="Gill Sans MT" w:cs="Times New Roman"/>
              </w:rPr>
            </w:pPr>
          </w:p>
          <w:p w14:paraId="69E28086" w14:textId="77777777" w:rsidR="003F3E46" w:rsidRPr="00D43E19" w:rsidRDefault="003F3E46" w:rsidP="00C31DA8">
            <w:pPr>
              <w:spacing w:after="160" w:line="259" w:lineRule="auto"/>
              <w:rPr>
                <w:rFonts w:ascii="Gill Sans MT" w:hAnsi="Gill Sans MT" w:cs="Times New Roman"/>
              </w:rPr>
            </w:pPr>
          </w:p>
        </w:tc>
      </w:tr>
      <w:tr w:rsidR="003F3E46" w:rsidRPr="000D6D10" w14:paraId="19D1C443" w14:textId="77777777" w:rsidTr="00B37B83">
        <w:tc>
          <w:tcPr>
            <w:tcW w:w="9350" w:type="dxa"/>
          </w:tcPr>
          <w:p w14:paraId="369C00A6" w14:textId="5DDCC048" w:rsidR="003F3E46" w:rsidRPr="00D43E19" w:rsidRDefault="003F3E46" w:rsidP="000E2652">
            <w:pPr>
              <w:numPr>
                <w:ilvl w:val="0"/>
                <w:numId w:val="65"/>
              </w:numPr>
              <w:spacing w:after="160" w:line="259" w:lineRule="auto"/>
              <w:rPr>
                <w:rFonts w:ascii="Gill Sans MT" w:hAnsi="Gill Sans MT" w:cs="Times New Roman"/>
                <w:b/>
                <w:bCs/>
              </w:rPr>
            </w:pPr>
            <w:r w:rsidRPr="00D43E19">
              <w:rPr>
                <w:rFonts w:ascii="Gill Sans MT" w:hAnsi="Gill Sans MT" w:cs="Times New Roman"/>
                <w:b/>
                <w:bCs/>
              </w:rPr>
              <w:t>Location of stored samples</w:t>
            </w:r>
          </w:p>
        </w:tc>
      </w:tr>
      <w:tr w:rsidR="003F3E46" w:rsidRPr="000D6D10" w14:paraId="6463BCB8" w14:textId="77777777" w:rsidTr="00B37B83">
        <w:tc>
          <w:tcPr>
            <w:tcW w:w="9350" w:type="dxa"/>
          </w:tcPr>
          <w:p w14:paraId="0D4A1AF8" w14:textId="77777777" w:rsidR="00C76457" w:rsidRPr="00D43E19" w:rsidRDefault="00C76457" w:rsidP="00C31DA8">
            <w:pPr>
              <w:spacing w:after="160" w:line="259" w:lineRule="auto"/>
              <w:rPr>
                <w:rFonts w:ascii="Gill Sans MT" w:hAnsi="Gill Sans MT" w:cs="Times New Roman"/>
              </w:rPr>
            </w:pPr>
          </w:p>
          <w:p w14:paraId="6549CBBF" w14:textId="43860180" w:rsidR="003F3E46" w:rsidRPr="00D43E19" w:rsidRDefault="003F3E46" w:rsidP="00C31DA8">
            <w:pPr>
              <w:spacing w:after="160" w:line="259" w:lineRule="auto"/>
              <w:rPr>
                <w:rFonts w:ascii="Gill Sans MT" w:hAnsi="Gill Sans MT" w:cs="Times New Roman"/>
              </w:rPr>
            </w:pPr>
          </w:p>
          <w:p w14:paraId="06F46724" w14:textId="77777777" w:rsidR="005E33BE" w:rsidRPr="00D43E19" w:rsidRDefault="005E33BE" w:rsidP="00C31DA8">
            <w:pPr>
              <w:spacing w:after="160" w:line="259" w:lineRule="auto"/>
              <w:rPr>
                <w:rFonts w:ascii="Gill Sans MT" w:hAnsi="Gill Sans MT" w:cs="Times New Roman"/>
              </w:rPr>
            </w:pPr>
          </w:p>
          <w:p w14:paraId="167011B3" w14:textId="46A5E4DD" w:rsidR="0078418F" w:rsidRPr="00D43E19" w:rsidRDefault="0078418F" w:rsidP="00C31DA8">
            <w:pPr>
              <w:spacing w:after="160" w:line="259" w:lineRule="auto"/>
              <w:rPr>
                <w:rFonts w:ascii="Gill Sans MT" w:hAnsi="Gill Sans MT" w:cs="Times New Roman"/>
              </w:rPr>
            </w:pPr>
          </w:p>
        </w:tc>
      </w:tr>
      <w:tr w:rsidR="003F3E46" w:rsidRPr="000D6D10" w14:paraId="31B69AB6" w14:textId="77777777" w:rsidTr="00B37B83">
        <w:tc>
          <w:tcPr>
            <w:tcW w:w="9350" w:type="dxa"/>
          </w:tcPr>
          <w:p w14:paraId="614BBDA0" w14:textId="78C97693" w:rsidR="003F3E46" w:rsidRPr="00D43E19" w:rsidRDefault="003F3E46" w:rsidP="000E2652">
            <w:pPr>
              <w:numPr>
                <w:ilvl w:val="0"/>
                <w:numId w:val="65"/>
              </w:numPr>
              <w:spacing w:after="160" w:line="259" w:lineRule="auto"/>
              <w:rPr>
                <w:rFonts w:ascii="Gill Sans MT" w:hAnsi="Gill Sans MT" w:cs="Times New Roman"/>
                <w:b/>
                <w:bCs/>
              </w:rPr>
            </w:pPr>
            <w:r w:rsidRPr="00D43E19">
              <w:rPr>
                <w:rFonts w:ascii="Gill Sans MT" w:hAnsi="Gill Sans MT" w:cs="Times New Roman"/>
                <w:b/>
                <w:bCs/>
              </w:rPr>
              <w:t>Transportation of samples</w:t>
            </w:r>
          </w:p>
        </w:tc>
      </w:tr>
      <w:tr w:rsidR="003F3E46" w:rsidRPr="000D6D10" w14:paraId="2C65B2D8" w14:textId="77777777" w:rsidTr="00B37B83">
        <w:tc>
          <w:tcPr>
            <w:tcW w:w="9350" w:type="dxa"/>
          </w:tcPr>
          <w:p w14:paraId="455A0E0F" w14:textId="77777777" w:rsidR="003F3E46" w:rsidRPr="00D43E19" w:rsidRDefault="003F3E46" w:rsidP="00C31DA8">
            <w:pPr>
              <w:spacing w:after="160" w:line="259" w:lineRule="auto"/>
              <w:rPr>
                <w:rFonts w:ascii="Gill Sans MT" w:hAnsi="Gill Sans MT" w:cs="Times New Roman"/>
              </w:rPr>
            </w:pPr>
          </w:p>
          <w:p w14:paraId="2ADA3C67" w14:textId="77777777" w:rsidR="003F3E46" w:rsidRPr="00D43E19" w:rsidRDefault="003F3E46" w:rsidP="00C31DA8">
            <w:pPr>
              <w:spacing w:after="160" w:line="259" w:lineRule="auto"/>
              <w:rPr>
                <w:rFonts w:ascii="Gill Sans MT" w:hAnsi="Gill Sans MT" w:cs="Times New Roman"/>
              </w:rPr>
            </w:pPr>
          </w:p>
          <w:p w14:paraId="6C8E2FCC" w14:textId="77777777" w:rsidR="003F3E46" w:rsidRPr="00D43E19" w:rsidRDefault="003F3E46" w:rsidP="00C31DA8">
            <w:pPr>
              <w:spacing w:after="160" w:line="259" w:lineRule="auto"/>
              <w:rPr>
                <w:rFonts w:ascii="Gill Sans MT" w:hAnsi="Gill Sans MT" w:cs="Times New Roman"/>
              </w:rPr>
            </w:pPr>
          </w:p>
          <w:p w14:paraId="114C04ED" w14:textId="6EF949B9" w:rsidR="00C76457" w:rsidRPr="00D43E19" w:rsidRDefault="00C76457" w:rsidP="00C31DA8">
            <w:pPr>
              <w:spacing w:after="160" w:line="259" w:lineRule="auto"/>
              <w:rPr>
                <w:rFonts w:ascii="Gill Sans MT" w:hAnsi="Gill Sans MT" w:cs="Times New Roman"/>
              </w:rPr>
            </w:pPr>
          </w:p>
        </w:tc>
      </w:tr>
      <w:tr w:rsidR="003F3E46" w:rsidRPr="000D6D10" w14:paraId="6BAEE9AF" w14:textId="77777777" w:rsidTr="00B37B83">
        <w:tc>
          <w:tcPr>
            <w:tcW w:w="9350" w:type="dxa"/>
          </w:tcPr>
          <w:p w14:paraId="548ACB87" w14:textId="63D6DF3C" w:rsidR="003F3E46" w:rsidRPr="00D43E19" w:rsidRDefault="003F3E46" w:rsidP="000E2652">
            <w:pPr>
              <w:numPr>
                <w:ilvl w:val="0"/>
                <w:numId w:val="65"/>
              </w:numPr>
              <w:spacing w:after="160" w:line="259" w:lineRule="auto"/>
              <w:rPr>
                <w:rFonts w:ascii="Gill Sans MT" w:hAnsi="Gill Sans MT" w:cs="Times New Roman"/>
                <w:b/>
                <w:bCs/>
              </w:rPr>
            </w:pPr>
            <w:r w:rsidRPr="00D43E19">
              <w:rPr>
                <w:rFonts w:ascii="Gill Sans MT" w:hAnsi="Gill Sans MT" w:cs="Times New Roman"/>
                <w:b/>
                <w:bCs/>
              </w:rPr>
              <w:lastRenderedPageBreak/>
              <w:t>Ownership of samples</w:t>
            </w:r>
          </w:p>
        </w:tc>
      </w:tr>
      <w:tr w:rsidR="003F3E46" w:rsidRPr="000D6D10" w14:paraId="75AA7279" w14:textId="77777777" w:rsidTr="00B37B83">
        <w:tc>
          <w:tcPr>
            <w:tcW w:w="9350" w:type="dxa"/>
          </w:tcPr>
          <w:p w14:paraId="3047D124" w14:textId="77777777" w:rsidR="003F3E46" w:rsidRPr="00D43E19" w:rsidRDefault="003F3E46" w:rsidP="00C31DA8">
            <w:pPr>
              <w:spacing w:after="160" w:line="259" w:lineRule="auto"/>
              <w:rPr>
                <w:rFonts w:ascii="Gill Sans MT" w:hAnsi="Gill Sans MT" w:cs="Times New Roman"/>
              </w:rPr>
            </w:pPr>
          </w:p>
          <w:p w14:paraId="334B69B6" w14:textId="5E4EB87B" w:rsidR="00C76457" w:rsidRPr="00D43E19" w:rsidRDefault="00C76457" w:rsidP="00C31DA8">
            <w:pPr>
              <w:spacing w:after="160" w:line="259" w:lineRule="auto"/>
              <w:rPr>
                <w:rFonts w:ascii="Gill Sans MT" w:hAnsi="Gill Sans MT" w:cs="Times New Roman"/>
              </w:rPr>
            </w:pPr>
          </w:p>
          <w:p w14:paraId="0D083787" w14:textId="77777777" w:rsidR="009330CD" w:rsidRPr="00D43E19" w:rsidRDefault="009330CD" w:rsidP="00C31DA8">
            <w:pPr>
              <w:spacing w:after="160" w:line="259" w:lineRule="auto"/>
              <w:rPr>
                <w:rFonts w:ascii="Gill Sans MT" w:hAnsi="Gill Sans MT" w:cs="Times New Roman"/>
              </w:rPr>
            </w:pPr>
          </w:p>
          <w:p w14:paraId="0127F9E5" w14:textId="77777777" w:rsidR="003F3E46" w:rsidRPr="00D43E19" w:rsidRDefault="003F3E46" w:rsidP="00C31DA8">
            <w:pPr>
              <w:spacing w:after="160" w:line="259" w:lineRule="auto"/>
              <w:rPr>
                <w:rFonts w:ascii="Gill Sans MT" w:hAnsi="Gill Sans MT" w:cs="Times New Roman"/>
              </w:rPr>
            </w:pPr>
          </w:p>
        </w:tc>
      </w:tr>
      <w:tr w:rsidR="003F3E46" w:rsidRPr="000D6D10" w14:paraId="57AEA92B" w14:textId="77777777" w:rsidTr="00B37B83">
        <w:tc>
          <w:tcPr>
            <w:tcW w:w="9350" w:type="dxa"/>
          </w:tcPr>
          <w:p w14:paraId="26F67336" w14:textId="39B86E07" w:rsidR="003F3E46" w:rsidRPr="00D43E19" w:rsidRDefault="003F3E46" w:rsidP="000E2652">
            <w:pPr>
              <w:numPr>
                <w:ilvl w:val="0"/>
                <w:numId w:val="65"/>
              </w:numPr>
              <w:spacing w:after="160" w:line="259" w:lineRule="auto"/>
              <w:rPr>
                <w:rFonts w:ascii="Gill Sans MT" w:hAnsi="Gill Sans MT" w:cs="Times New Roman"/>
                <w:b/>
                <w:bCs/>
              </w:rPr>
            </w:pPr>
            <w:r w:rsidRPr="00D43E19">
              <w:rPr>
                <w:rFonts w:ascii="Gill Sans MT" w:hAnsi="Gill Sans MT" w:cs="Times New Roman"/>
                <w:b/>
                <w:bCs/>
              </w:rPr>
              <w:t xml:space="preserve">After all laboratory testing has been completed: </w:t>
            </w:r>
            <w:r w:rsidR="009330CD" w:rsidRPr="00D43E19">
              <w:rPr>
                <w:rFonts w:ascii="Gill Sans MT" w:hAnsi="Gill Sans MT" w:cs="Times New Roman"/>
                <w:b/>
                <w:bCs/>
              </w:rPr>
              <w:t>D</w:t>
            </w:r>
            <w:r w:rsidRPr="00D43E19">
              <w:rPr>
                <w:rFonts w:ascii="Gill Sans MT" w:hAnsi="Gill Sans MT" w:cs="Times New Roman"/>
                <w:b/>
                <w:bCs/>
              </w:rPr>
              <w:t>escribe what will happen to the samples</w:t>
            </w:r>
          </w:p>
        </w:tc>
      </w:tr>
      <w:tr w:rsidR="003F3E46" w:rsidRPr="000D6D10" w14:paraId="7B2459F0" w14:textId="77777777" w:rsidTr="00B37B83">
        <w:tc>
          <w:tcPr>
            <w:tcW w:w="9350" w:type="dxa"/>
          </w:tcPr>
          <w:p w14:paraId="629CCC8E" w14:textId="77777777" w:rsidR="003F3E46" w:rsidRPr="00D43E19" w:rsidRDefault="003F3E46" w:rsidP="00C31DA8">
            <w:pPr>
              <w:spacing w:after="160" w:line="259" w:lineRule="auto"/>
              <w:rPr>
                <w:rFonts w:ascii="Gill Sans MT" w:hAnsi="Gill Sans MT" w:cs="Times New Roman"/>
              </w:rPr>
            </w:pPr>
          </w:p>
          <w:p w14:paraId="7B725B8B" w14:textId="5C814B3B" w:rsidR="009330CD" w:rsidRPr="00D43E19" w:rsidRDefault="009330CD" w:rsidP="00C31DA8">
            <w:pPr>
              <w:spacing w:after="160" w:line="259" w:lineRule="auto"/>
              <w:rPr>
                <w:rFonts w:ascii="Gill Sans MT" w:hAnsi="Gill Sans MT" w:cs="Times New Roman"/>
              </w:rPr>
            </w:pPr>
          </w:p>
          <w:p w14:paraId="6730057A" w14:textId="384EFA81" w:rsidR="009330CD" w:rsidRPr="00D43E19" w:rsidRDefault="009330CD" w:rsidP="00C31DA8">
            <w:pPr>
              <w:spacing w:after="160" w:line="259" w:lineRule="auto"/>
              <w:rPr>
                <w:rFonts w:ascii="Gill Sans MT" w:hAnsi="Gill Sans MT" w:cs="Times New Roman"/>
              </w:rPr>
            </w:pPr>
          </w:p>
          <w:p w14:paraId="48ECF0E4" w14:textId="44E2465A" w:rsidR="009330CD" w:rsidRPr="00D43E19" w:rsidRDefault="009330CD" w:rsidP="00C31DA8">
            <w:pPr>
              <w:spacing w:after="160" w:line="259" w:lineRule="auto"/>
              <w:rPr>
                <w:rFonts w:ascii="Gill Sans MT" w:hAnsi="Gill Sans MT" w:cs="Times New Roman"/>
              </w:rPr>
            </w:pPr>
          </w:p>
          <w:p w14:paraId="37B1B746" w14:textId="77777777" w:rsidR="009330CD" w:rsidRPr="00D43E19" w:rsidRDefault="009330CD" w:rsidP="00C31DA8">
            <w:pPr>
              <w:spacing w:after="160" w:line="259" w:lineRule="auto"/>
              <w:rPr>
                <w:rFonts w:ascii="Gill Sans MT" w:hAnsi="Gill Sans MT" w:cs="Times New Roman"/>
              </w:rPr>
            </w:pPr>
          </w:p>
          <w:p w14:paraId="36F3DE5C" w14:textId="77777777" w:rsidR="00C76457" w:rsidRPr="00D43E19" w:rsidRDefault="00C76457" w:rsidP="00C31DA8">
            <w:pPr>
              <w:spacing w:after="160" w:line="259" w:lineRule="auto"/>
              <w:rPr>
                <w:rFonts w:ascii="Gill Sans MT" w:hAnsi="Gill Sans MT" w:cs="Times New Roman"/>
              </w:rPr>
            </w:pPr>
          </w:p>
          <w:p w14:paraId="70515485" w14:textId="77777777" w:rsidR="003F3E46" w:rsidRPr="00D43E19" w:rsidRDefault="003F3E46" w:rsidP="00C31DA8">
            <w:pPr>
              <w:spacing w:after="160" w:line="259" w:lineRule="auto"/>
              <w:rPr>
                <w:rFonts w:ascii="Gill Sans MT" w:hAnsi="Gill Sans MT" w:cs="Times New Roman"/>
              </w:rPr>
            </w:pPr>
          </w:p>
        </w:tc>
      </w:tr>
      <w:tr w:rsidR="003F3E46" w:rsidRPr="000D6D10" w14:paraId="2E04DC1C" w14:textId="77777777" w:rsidTr="000462E2">
        <w:tc>
          <w:tcPr>
            <w:tcW w:w="9350" w:type="dxa"/>
            <w:vAlign w:val="center"/>
          </w:tcPr>
          <w:p w14:paraId="3C9B547C" w14:textId="77777777" w:rsidR="003F3E46" w:rsidRPr="00D43E19" w:rsidRDefault="003F3E46" w:rsidP="000E2652">
            <w:pPr>
              <w:numPr>
                <w:ilvl w:val="0"/>
                <w:numId w:val="65"/>
              </w:numPr>
              <w:spacing w:after="160" w:line="259" w:lineRule="auto"/>
              <w:jc w:val="left"/>
              <w:rPr>
                <w:rFonts w:ascii="Gill Sans MT" w:hAnsi="Gill Sans MT" w:cs="Times New Roman"/>
                <w:b/>
                <w:bCs/>
              </w:rPr>
            </w:pPr>
            <w:r w:rsidRPr="00D43E19">
              <w:rPr>
                <w:rFonts w:ascii="Gill Sans MT" w:hAnsi="Gill Sans MT" w:cs="Times New Roman"/>
                <w:b/>
                <w:bCs/>
              </w:rPr>
              <w:t>Appropriate informed consent authorizing the exportation and importation of samples</w:t>
            </w:r>
          </w:p>
        </w:tc>
      </w:tr>
      <w:tr w:rsidR="003F3E46" w:rsidRPr="000D6D10" w14:paraId="66F82ED8" w14:textId="77777777" w:rsidTr="00B37B83">
        <w:tc>
          <w:tcPr>
            <w:tcW w:w="9350" w:type="dxa"/>
          </w:tcPr>
          <w:p w14:paraId="0B7CE775" w14:textId="77777777" w:rsidR="003F3E46" w:rsidRPr="00D43E19" w:rsidRDefault="003F3E46" w:rsidP="00C31DA8">
            <w:pPr>
              <w:spacing w:after="160" w:line="259" w:lineRule="auto"/>
              <w:rPr>
                <w:rFonts w:ascii="Gill Sans MT" w:hAnsi="Gill Sans MT" w:cs="Times New Roman"/>
              </w:rPr>
            </w:pPr>
          </w:p>
          <w:p w14:paraId="51C81958" w14:textId="44A631BC" w:rsidR="003F3E46" w:rsidRPr="00D43E19" w:rsidRDefault="003F3E46" w:rsidP="00C31DA8">
            <w:pPr>
              <w:spacing w:after="160" w:line="259" w:lineRule="auto"/>
              <w:rPr>
                <w:rFonts w:ascii="Gill Sans MT" w:hAnsi="Gill Sans MT" w:cs="Times New Roman"/>
              </w:rPr>
            </w:pPr>
          </w:p>
          <w:p w14:paraId="36CEC99F" w14:textId="77777777" w:rsidR="00C76457" w:rsidRPr="00D43E19" w:rsidRDefault="00C76457" w:rsidP="00C31DA8">
            <w:pPr>
              <w:spacing w:after="160" w:line="259" w:lineRule="auto"/>
              <w:rPr>
                <w:rFonts w:ascii="Gill Sans MT" w:hAnsi="Gill Sans MT" w:cs="Times New Roman"/>
              </w:rPr>
            </w:pPr>
          </w:p>
          <w:p w14:paraId="04811466" w14:textId="77777777" w:rsidR="003F3E46" w:rsidRPr="00D43E19" w:rsidRDefault="003F3E46" w:rsidP="00C31DA8">
            <w:pPr>
              <w:spacing w:after="160" w:line="259" w:lineRule="auto"/>
              <w:rPr>
                <w:rFonts w:ascii="Gill Sans MT" w:hAnsi="Gill Sans MT" w:cs="Times New Roman"/>
              </w:rPr>
            </w:pPr>
          </w:p>
        </w:tc>
      </w:tr>
      <w:tr w:rsidR="003F3E46" w:rsidRPr="000D6D10" w14:paraId="1AF20176" w14:textId="77777777" w:rsidTr="00B37B83">
        <w:tc>
          <w:tcPr>
            <w:tcW w:w="9350" w:type="dxa"/>
          </w:tcPr>
          <w:p w14:paraId="5A2A1199" w14:textId="77777777" w:rsidR="003F3E46" w:rsidRPr="00D43E19" w:rsidRDefault="003F3E46" w:rsidP="000E2652">
            <w:pPr>
              <w:numPr>
                <w:ilvl w:val="0"/>
                <w:numId w:val="65"/>
              </w:numPr>
              <w:spacing w:after="160" w:line="259" w:lineRule="auto"/>
              <w:rPr>
                <w:rFonts w:ascii="Gill Sans MT" w:hAnsi="Gill Sans MT" w:cs="Times New Roman"/>
                <w:b/>
                <w:bCs/>
              </w:rPr>
            </w:pPr>
            <w:r w:rsidRPr="00D43E19">
              <w:rPr>
                <w:rFonts w:ascii="Gill Sans MT" w:hAnsi="Gill Sans MT" w:cs="Times New Roman"/>
                <w:b/>
                <w:bCs/>
              </w:rPr>
              <w:t>To whom will the samples be accessible</w:t>
            </w:r>
          </w:p>
        </w:tc>
      </w:tr>
      <w:tr w:rsidR="003F3E46" w:rsidRPr="000D6D10" w14:paraId="5E06B113" w14:textId="77777777" w:rsidTr="00B37B83">
        <w:tc>
          <w:tcPr>
            <w:tcW w:w="9350" w:type="dxa"/>
          </w:tcPr>
          <w:p w14:paraId="512ECE67" w14:textId="77777777" w:rsidR="003F3E46" w:rsidRPr="00D43E19" w:rsidRDefault="003F3E46" w:rsidP="00C31DA8">
            <w:pPr>
              <w:spacing w:after="160" w:line="259" w:lineRule="auto"/>
              <w:rPr>
                <w:rFonts w:ascii="Gill Sans MT" w:hAnsi="Gill Sans MT" w:cs="Times New Roman"/>
              </w:rPr>
            </w:pPr>
          </w:p>
          <w:p w14:paraId="0BB12AA6" w14:textId="3619A7D0" w:rsidR="003F3E46" w:rsidRPr="00D43E19" w:rsidRDefault="003F3E46" w:rsidP="00C31DA8">
            <w:pPr>
              <w:spacing w:after="160" w:line="259" w:lineRule="auto"/>
              <w:rPr>
                <w:rFonts w:ascii="Gill Sans MT" w:hAnsi="Gill Sans MT" w:cs="Times New Roman"/>
              </w:rPr>
            </w:pPr>
          </w:p>
          <w:p w14:paraId="1147A23E" w14:textId="77777777" w:rsidR="00C76457" w:rsidRPr="00D43E19" w:rsidRDefault="00C76457" w:rsidP="00C31DA8">
            <w:pPr>
              <w:spacing w:after="160" w:line="259" w:lineRule="auto"/>
              <w:rPr>
                <w:rFonts w:ascii="Gill Sans MT" w:hAnsi="Gill Sans MT" w:cs="Times New Roman"/>
              </w:rPr>
            </w:pPr>
          </w:p>
          <w:p w14:paraId="26BDE4FE" w14:textId="77777777" w:rsidR="003F3E46" w:rsidRPr="00D43E19" w:rsidRDefault="003F3E46" w:rsidP="00C31DA8">
            <w:pPr>
              <w:spacing w:after="160" w:line="259" w:lineRule="auto"/>
              <w:rPr>
                <w:rFonts w:ascii="Gill Sans MT" w:hAnsi="Gill Sans MT" w:cs="Times New Roman"/>
              </w:rPr>
            </w:pPr>
          </w:p>
        </w:tc>
      </w:tr>
      <w:tr w:rsidR="003F3E46" w:rsidRPr="000D6D10" w14:paraId="184241AC" w14:textId="77777777" w:rsidTr="00B37B83">
        <w:tc>
          <w:tcPr>
            <w:tcW w:w="9350" w:type="dxa"/>
          </w:tcPr>
          <w:p w14:paraId="41C406B6" w14:textId="347EA98C" w:rsidR="003F3E46" w:rsidRPr="00D43E19" w:rsidRDefault="003F3E46" w:rsidP="000E2652">
            <w:pPr>
              <w:numPr>
                <w:ilvl w:val="0"/>
                <w:numId w:val="65"/>
              </w:numPr>
              <w:spacing w:after="160" w:line="259" w:lineRule="auto"/>
              <w:rPr>
                <w:rFonts w:ascii="Gill Sans MT" w:hAnsi="Gill Sans MT" w:cs="Times New Roman"/>
                <w:b/>
                <w:bCs/>
              </w:rPr>
            </w:pPr>
            <w:r w:rsidRPr="00D43E19">
              <w:rPr>
                <w:rFonts w:ascii="Gill Sans MT" w:hAnsi="Gill Sans MT" w:cs="Times New Roman"/>
                <w:b/>
                <w:bCs/>
              </w:rPr>
              <w:t>Who will be the controlling officers of the samples</w:t>
            </w:r>
            <w:r w:rsidR="0018700A">
              <w:rPr>
                <w:rFonts w:ascii="Gill Sans MT" w:hAnsi="Gill Sans MT" w:cs="Times New Roman"/>
                <w:b/>
                <w:bCs/>
              </w:rPr>
              <w:t>?</w:t>
            </w:r>
            <w:r w:rsidRPr="00D43E19">
              <w:rPr>
                <w:rFonts w:ascii="Gill Sans MT" w:hAnsi="Gill Sans MT" w:cs="Times New Roman"/>
                <w:b/>
                <w:bCs/>
              </w:rPr>
              <w:t xml:space="preserve"> </w:t>
            </w:r>
          </w:p>
        </w:tc>
      </w:tr>
      <w:tr w:rsidR="003F3E46" w:rsidRPr="000D6D10" w14:paraId="0DE98E35" w14:textId="77777777" w:rsidTr="00B37B83">
        <w:tc>
          <w:tcPr>
            <w:tcW w:w="9350" w:type="dxa"/>
          </w:tcPr>
          <w:p w14:paraId="40DE16E3" w14:textId="77777777" w:rsidR="003F3E46" w:rsidRPr="00D43E19" w:rsidRDefault="003F3E46" w:rsidP="00C31DA8">
            <w:pPr>
              <w:spacing w:after="160" w:line="259" w:lineRule="auto"/>
              <w:rPr>
                <w:rFonts w:ascii="Gill Sans MT" w:hAnsi="Gill Sans MT" w:cs="Times New Roman"/>
              </w:rPr>
            </w:pPr>
          </w:p>
          <w:p w14:paraId="2320CD2C" w14:textId="77777777" w:rsidR="003F3E46" w:rsidRPr="00D43E19" w:rsidRDefault="003F3E46" w:rsidP="00C31DA8">
            <w:pPr>
              <w:spacing w:after="160" w:line="259" w:lineRule="auto"/>
              <w:rPr>
                <w:rFonts w:ascii="Gill Sans MT" w:hAnsi="Gill Sans MT" w:cs="Times New Roman"/>
              </w:rPr>
            </w:pPr>
          </w:p>
          <w:p w14:paraId="0A36EB6A" w14:textId="453EE81F" w:rsidR="003F3E46" w:rsidRPr="00D43E19" w:rsidRDefault="003F3E46" w:rsidP="00C31DA8">
            <w:pPr>
              <w:spacing w:after="160" w:line="259" w:lineRule="auto"/>
              <w:rPr>
                <w:rFonts w:ascii="Gill Sans MT" w:hAnsi="Gill Sans MT" w:cs="Times New Roman"/>
              </w:rPr>
            </w:pPr>
          </w:p>
          <w:p w14:paraId="195BD99C" w14:textId="77777777" w:rsidR="00273AE0" w:rsidRPr="00D43E19" w:rsidRDefault="00273AE0" w:rsidP="00C31DA8">
            <w:pPr>
              <w:spacing w:after="160" w:line="259" w:lineRule="auto"/>
              <w:rPr>
                <w:rFonts w:ascii="Gill Sans MT" w:hAnsi="Gill Sans MT" w:cs="Times New Roman"/>
              </w:rPr>
            </w:pPr>
          </w:p>
          <w:p w14:paraId="3C6BC822" w14:textId="0427E989" w:rsidR="00C76457" w:rsidRPr="00D43E19" w:rsidRDefault="00C76457" w:rsidP="00C31DA8">
            <w:pPr>
              <w:spacing w:after="160" w:line="259" w:lineRule="auto"/>
              <w:rPr>
                <w:rFonts w:ascii="Gill Sans MT" w:hAnsi="Gill Sans MT" w:cs="Times New Roman"/>
              </w:rPr>
            </w:pPr>
          </w:p>
        </w:tc>
      </w:tr>
    </w:tbl>
    <w:p w14:paraId="5F08CACB" w14:textId="77777777" w:rsidR="009330CD" w:rsidRPr="00D43E19" w:rsidRDefault="009330CD" w:rsidP="003F3E46">
      <w:pPr>
        <w:jc w:val="both"/>
        <w:rPr>
          <w:rFonts w:ascii="Gill Sans MT" w:hAnsi="Gill Sans MT" w:cs="Times New Roman"/>
          <w:b/>
          <w:bCs/>
        </w:rPr>
      </w:pPr>
    </w:p>
    <w:p w14:paraId="36F3F93C" w14:textId="77777777" w:rsidR="009330CD" w:rsidRPr="00D43E19" w:rsidRDefault="009330CD" w:rsidP="003F3E46">
      <w:pPr>
        <w:jc w:val="both"/>
        <w:rPr>
          <w:rFonts w:ascii="Gill Sans MT" w:hAnsi="Gill Sans MT" w:cs="Times New Roman"/>
          <w:b/>
          <w:bCs/>
        </w:rPr>
      </w:pPr>
    </w:p>
    <w:p w14:paraId="0AA948A0" w14:textId="6F58A662" w:rsidR="003F3E46" w:rsidRPr="00D43E19" w:rsidRDefault="003F3E46" w:rsidP="003F3E46">
      <w:pPr>
        <w:jc w:val="both"/>
        <w:rPr>
          <w:rFonts w:ascii="Gill Sans MT" w:hAnsi="Gill Sans MT" w:cs="Times New Roman"/>
          <w:b/>
          <w:bCs/>
        </w:rPr>
      </w:pPr>
      <w:r w:rsidRPr="00D43E19">
        <w:rPr>
          <w:rFonts w:ascii="Gill Sans MT" w:hAnsi="Gill Sans MT" w:cs="Times New Roman"/>
          <w:b/>
          <w:bCs/>
        </w:rPr>
        <w:lastRenderedPageBreak/>
        <w:t>Signed by</w:t>
      </w:r>
      <w:r w:rsidR="00002B64" w:rsidRPr="00D43E19">
        <w:rPr>
          <w:rFonts w:ascii="Gill Sans MT" w:hAnsi="Gill Sans MT" w:cs="Times New Roman"/>
          <w:b/>
          <w:bCs/>
        </w:rPr>
        <w:t>:</w:t>
      </w:r>
    </w:p>
    <w:p w14:paraId="0CF97DDD" w14:textId="77777777" w:rsidR="006935B3" w:rsidRPr="00D43E19" w:rsidRDefault="006935B3" w:rsidP="006935B3">
      <w:pPr>
        <w:spacing w:after="0"/>
        <w:jc w:val="both"/>
        <w:rPr>
          <w:rFonts w:ascii="Gill Sans MT" w:hAnsi="Gill Sans MT" w:cs="Times New Roman"/>
          <w:b/>
          <w:bCs/>
        </w:rPr>
      </w:pPr>
    </w:p>
    <w:p w14:paraId="4B495ED5" w14:textId="0CA3B40E" w:rsidR="00362987" w:rsidRPr="00D43E19" w:rsidRDefault="00362987" w:rsidP="00362987">
      <w:pPr>
        <w:spacing w:before="240" w:after="0"/>
        <w:jc w:val="both"/>
        <w:rPr>
          <w:rFonts w:ascii="Gill Sans MT" w:hAnsi="Gill Sans MT" w:cs="Times New Roman"/>
        </w:rPr>
      </w:pPr>
      <w:r w:rsidRPr="00D43E19">
        <w:rPr>
          <w:rFonts w:ascii="Gill Sans MT" w:hAnsi="Gill Sans MT" w:cs="Times New Roman"/>
        </w:rPr>
        <w:t>__________________</w:t>
      </w:r>
      <w:r w:rsidR="00FE3E46">
        <w:rPr>
          <w:rFonts w:ascii="Gill Sans MT" w:hAnsi="Gill Sans MT" w:cs="Times New Roman"/>
        </w:rPr>
        <w:t>___</w:t>
      </w:r>
      <w:r w:rsidRPr="00D43E19">
        <w:rPr>
          <w:rFonts w:ascii="Gill Sans MT" w:hAnsi="Gill Sans MT" w:cs="Times New Roman"/>
        </w:rPr>
        <w:t>_____</w:t>
      </w:r>
      <w:r w:rsidR="00FE3E46">
        <w:rPr>
          <w:rFonts w:ascii="Gill Sans MT" w:hAnsi="Gill Sans MT" w:cs="Times New Roman"/>
        </w:rPr>
        <w:t>_____</w:t>
      </w:r>
      <w:r w:rsidRPr="00D43E19">
        <w:rPr>
          <w:rFonts w:ascii="Gill Sans MT" w:hAnsi="Gill Sans MT" w:cs="Times New Roman"/>
        </w:rPr>
        <w:tab/>
      </w:r>
      <w:r w:rsidRPr="00D43E19">
        <w:rPr>
          <w:rFonts w:ascii="Gill Sans MT" w:hAnsi="Gill Sans MT" w:cs="Times New Roman"/>
        </w:rPr>
        <w:tab/>
        <w:t>______________________________</w:t>
      </w:r>
    </w:p>
    <w:p w14:paraId="2ABF6C21" w14:textId="38F4366E" w:rsidR="00C76457" w:rsidRPr="00D43E19" w:rsidRDefault="003F3E46" w:rsidP="000462E2">
      <w:pPr>
        <w:ind w:firstLine="720"/>
        <w:rPr>
          <w:rFonts w:ascii="Gill Sans MT" w:hAnsi="Gill Sans MT" w:cs="Times New Roman"/>
          <w:b/>
          <w:bCs/>
        </w:rPr>
      </w:pPr>
      <w:r w:rsidRPr="00D43E19">
        <w:rPr>
          <w:rFonts w:ascii="Gill Sans MT" w:hAnsi="Gill Sans MT" w:cs="Times New Roman"/>
          <w:b/>
          <w:bCs/>
        </w:rPr>
        <w:t>Name of the PI</w:t>
      </w:r>
      <w:r w:rsidR="0019543B" w:rsidRPr="00D43E19">
        <w:rPr>
          <w:rFonts w:ascii="Gill Sans MT" w:hAnsi="Gill Sans MT" w:cs="Times New Roman"/>
          <w:b/>
          <w:bCs/>
        </w:rPr>
        <w:tab/>
      </w:r>
      <w:r w:rsidR="0019543B" w:rsidRPr="00D43E19">
        <w:rPr>
          <w:rFonts w:ascii="Gill Sans MT" w:hAnsi="Gill Sans MT" w:cs="Times New Roman"/>
          <w:b/>
          <w:bCs/>
        </w:rPr>
        <w:tab/>
      </w:r>
      <w:r w:rsidR="0019543B" w:rsidRPr="00D43E19">
        <w:rPr>
          <w:rFonts w:ascii="Gill Sans MT" w:hAnsi="Gill Sans MT" w:cs="Times New Roman"/>
          <w:b/>
          <w:bCs/>
        </w:rPr>
        <w:tab/>
      </w:r>
      <w:r w:rsidR="0019543B" w:rsidRPr="00D43E19">
        <w:rPr>
          <w:rFonts w:ascii="Gill Sans MT" w:hAnsi="Gill Sans MT" w:cs="Times New Roman"/>
          <w:b/>
          <w:bCs/>
        </w:rPr>
        <w:tab/>
      </w:r>
      <w:r w:rsidR="0019543B" w:rsidRPr="00D43E19">
        <w:rPr>
          <w:rFonts w:ascii="Gill Sans MT" w:hAnsi="Gill Sans MT" w:cs="Times New Roman"/>
          <w:b/>
          <w:bCs/>
        </w:rPr>
        <w:tab/>
      </w:r>
      <w:r w:rsidRPr="00D43E19">
        <w:rPr>
          <w:rFonts w:ascii="Gill Sans MT" w:hAnsi="Gill Sans MT" w:cs="Times New Roman"/>
          <w:b/>
          <w:bCs/>
        </w:rPr>
        <w:t>Name of Co-PI</w:t>
      </w:r>
      <w:r w:rsidR="00776EB0" w:rsidRPr="00D43E19">
        <w:rPr>
          <w:rFonts w:ascii="Gill Sans MT" w:hAnsi="Gill Sans MT" w:cs="Times New Roman"/>
          <w:b/>
          <w:bCs/>
        </w:rPr>
        <w:t xml:space="preserve"> (if applicable)</w:t>
      </w:r>
    </w:p>
    <w:p w14:paraId="3F51B279" w14:textId="77777777" w:rsidR="00680BF9" w:rsidRPr="00D43E19" w:rsidRDefault="00680BF9" w:rsidP="006935B3">
      <w:pPr>
        <w:spacing w:after="0"/>
        <w:rPr>
          <w:rFonts w:ascii="Gill Sans MT" w:hAnsi="Gill Sans MT" w:cs="Times New Roman"/>
          <w:b/>
          <w:bCs/>
        </w:rPr>
      </w:pPr>
    </w:p>
    <w:p w14:paraId="76EBA534" w14:textId="1BCBDFA2" w:rsidR="00362987" w:rsidRPr="00D43E19" w:rsidRDefault="00362987" w:rsidP="00362987">
      <w:pPr>
        <w:spacing w:after="0"/>
        <w:jc w:val="both"/>
        <w:rPr>
          <w:rFonts w:ascii="Gill Sans MT" w:hAnsi="Gill Sans MT" w:cs="Times New Roman"/>
        </w:rPr>
      </w:pPr>
      <w:r w:rsidRPr="00D43E19">
        <w:rPr>
          <w:rFonts w:ascii="Gill Sans MT" w:hAnsi="Gill Sans MT" w:cs="Times New Roman"/>
        </w:rPr>
        <w:t>_____________________________</w:t>
      </w:r>
      <w:r w:rsidR="00FE3E46">
        <w:rPr>
          <w:rFonts w:ascii="Gill Sans MT" w:hAnsi="Gill Sans MT" w:cs="Times New Roman"/>
        </w:rPr>
        <w:t>__</w:t>
      </w:r>
      <w:r w:rsidRPr="00D43E19">
        <w:rPr>
          <w:rFonts w:ascii="Gill Sans MT" w:hAnsi="Gill Sans MT" w:cs="Times New Roman"/>
        </w:rPr>
        <w:tab/>
      </w:r>
      <w:r w:rsidRPr="00D43E19">
        <w:rPr>
          <w:rFonts w:ascii="Gill Sans MT" w:hAnsi="Gill Sans MT" w:cs="Times New Roman"/>
        </w:rPr>
        <w:tab/>
        <w:t>______________________________</w:t>
      </w:r>
    </w:p>
    <w:p w14:paraId="6BB89CF9" w14:textId="01E5A821" w:rsidR="003F3E46" w:rsidRPr="00D43E19" w:rsidRDefault="003F3E46" w:rsidP="006F45F8">
      <w:pPr>
        <w:ind w:firstLine="720"/>
        <w:rPr>
          <w:rFonts w:ascii="Gill Sans MT" w:hAnsi="Gill Sans MT" w:cs="Times New Roman"/>
          <w:b/>
          <w:bCs/>
        </w:rPr>
      </w:pPr>
      <w:r w:rsidRPr="00D43E19">
        <w:rPr>
          <w:rFonts w:ascii="Gill Sans MT" w:hAnsi="Gill Sans MT" w:cs="Times New Roman"/>
          <w:b/>
          <w:bCs/>
        </w:rPr>
        <w:t>Name of Institution</w:t>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000462E2" w:rsidRPr="00D43E19">
        <w:rPr>
          <w:rFonts w:ascii="Gill Sans MT" w:hAnsi="Gill Sans MT" w:cs="Times New Roman"/>
          <w:b/>
          <w:bCs/>
        </w:rPr>
        <w:t xml:space="preserve">       </w:t>
      </w:r>
      <w:r w:rsidRPr="00D43E19">
        <w:rPr>
          <w:rFonts w:ascii="Gill Sans MT" w:hAnsi="Gill Sans MT" w:cs="Times New Roman"/>
          <w:b/>
          <w:bCs/>
        </w:rPr>
        <w:t>Name of Institution</w:t>
      </w:r>
    </w:p>
    <w:p w14:paraId="635A3EFF" w14:textId="5D56C203" w:rsidR="00680BF9" w:rsidRPr="00D43E19" w:rsidRDefault="00680BF9" w:rsidP="006935B3">
      <w:pPr>
        <w:spacing w:after="0"/>
        <w:ind w:firstLine="720"/>
        <w:rPr>
          <w:rFonts w:ascii="Gill Sans MT" w:hAnsi="Gill Sans MT" w:cs="Times New Roman"/>
          <w:b/>
          <w:bCs/>
        </w:rPr>
      </w:pPr>
    </w:p>
    <w:p w14:paraId="645DDE61" w14:textId="77777777" w:rsidR="001307F8" w:rsidRPr="00D43E19" w:rsidRDefault="001307F8" w:rsidP="006935B3">
      <w:pPr>
        <w:spacing w:after="0"/>
        <w:ind w:firstLine="720"/>
        <w:rPr>
          <w:rFonts w:ascii="Gill Sans MT" w:hAnsi="Gill Sans MT" w:cs="Times New Roman"/>
          <w:b/>
          <w:bCs/>
        </w:rPr>
      </w:pPr>
    </w:p>
    <w:p w14:paraId="76E9CD45" w14:textId="774EFE13" w:rsidR="00362987" w:rsidRPr="00D43E19" w:rsidRDefault="00362987" w:rsidP="00362987">
      <w:pPr>
        <w:spacing w:after="0"/>
        <w:jc w:val="both"/>
        <w:rPr>
          <w:rFonts w:ascii="Gill Sans MT" w:hAnsi="Gill Sans MT" w:cs="Times New Roman"/>
        </w:rPr>
      </w:pPr>
      <w:r w:rsidRPr="00D43E19">
        <w:rPr>
          <w:rFonts w:ascii="Gill Sans MT" w:hAnsi="Gill Sans MT" w:cs="Times New Roman"/>
        </w:rPr>
        <w:t>______________________________</w:t>
      </w:r>
      <w:r w:rsidR="00FE3E46">
        <w:rPr>
          <w:rFonts w:ascii="Gill Sans MT" w:hAnsi="Gill Sans MT" w:cs="Times New Roman"/>
        </w:rPr>
        <w:t>_</w:t>
      </w:r>
      <w:r w:rsidRPr="00D43E19">
        <w:rPr>
          <w:rFonts w:ascii="Gill Sans MT" w:hAnsi="Gill Sans MT" w:cs="Times New Roman"/>
        </w:rPr>
        <w:tab/>
      </w:r>
      <w:r w:rsidRPr="00D43E19">
        <w:rPr>
          <w:rFonts w:ascii="Gill Sans MT" w:hAnsi="Gill Sans MT" w:cs="Times New Roman"/>
        </w:rPr>
        <w:tab/>
        <w:t>______________________________</w:t>
      </w:r>
    </w:p>
    <w:p w14:paraId="33C57B40" w14:textId="182FA8B0" w:rsidR="003F3E46" w:rsidRPr="00D43E19" w:rsidRDefault="003F3E46" w:rsidP="006F45F8">
      <w:pPr>
        <w:ind w:firstLine="720"/>
        <w:rPr>
          <w:rFonts w:ascii="Gill Sans MT" w:hAnsi="Gill Sans MT" w:cs="Times New Roman"/>
          <w:b/>
          <w:bCs/>
        </w:rPr>
      </w:pPr>
      <w:r w:rsidRPr="00D43E19">
        <w:rPr>
          <w:rFonts w:ascii="Gill Sans MT" w:hAnsi="Gill Sans MT" w:cs="Times New Roman"/>
          <w:b/>
          <w:bCs/>
        </w:rPr>
        <w:t>Signature</w:t>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t>Signature</w:t>
      </w:r>
    </w:p>
    <w:p w14:paraId="77671890" w14:textId="77777777" w:rsidR="00680BF9" w:rsidRPr="00D43E19" w:rsidRDefault="00680BF9" w:rsidP="006935B3">
      <w:pPr>
        <w:spacing w:after="0"/>
        <w:ind w:firstLine="720"/>
        <w:rPr>
          <w:rFonts w:ascii="Gill Sans MT" w:hAnsi="Gill Sans MT" w:cs="Times New Roman"/>
          <w:b/>
          <w:bCs/>
        </w:rPr>
      </w:pPr>
    </w:p>
    <w:p w14:paraId="76577F58" w14:textId="2C760FE5" w:rsidR="006F45F8" w:rsidRPr="00D43E19" w:rsidRDefault="006F45F8" w:rsidP="006F45F8">
      <w:pPr>
        <w:spacing w:after="0"/>
        <w:jc w:val="both"/>
        <w:rPr>
          <w:rFonts w:ascii="Gill Sans MT" w:hAnsi="Gill Sans MT" w:cs="Times New Roman"/>
        </w:rPr>
      </w:pPr>
      <w:r w:rsidRPr="00D43E19">
        <w:rPr>
          <w:rFonts w:ascii="Gill Sans MT" w:hAnsi="Gill Sans MT" w:cs="Times New Roman"/>
        </w:rPr>
        <w:t>_______________________________</w:t>
      </w:r>
      <w:r w:rsidRPr="00D43E19">
        <w:rPr>
          <w:rFonts w:ascii="Gill Sans MT" w:hAnsi="Gill Sans MT" w:cs="Times New Roman"/>
        </w:rPr>
        <w:tab/>
      </w:r>
      <w:r w:rsidRPr="00D43E19">
        <w:rPr>
          <w:rFonts w:ascii="Gill Sans MT" w:hAnsi="Gill Sans MT" w:cs="Times New Roman"/>
        </w:rPr>
        <w:tab/>
        <w:t>______________________________</w:t>
      </w:r>
    </w:p>
    <w:p w14:paraId="799E34C8" w14:textId="5FE864CC" w:rsidR="003F3E46" w:rsidRPr="00D43E19" w:rsidRDefault="003F3E46" w:rsidP="006F45F8">
      <w:pPr>
        <w:pBdr>
          <w:bottom w:val="single" w:sz="12" w:space="1" w:color="auto"/>
        </w:pBdr>
        <w:ind w:firstLine="720"/>
        <w:rPr>
          <w:rFonts w:ascii="Gill Sans MT" w:hAnsi="Gill Sans MT" w:cs="Times New Roman"/>
          <w:b/>
          <w:bCs/>
        </w:rPr>
      </w:pPr>
      <w:r w:rsidRPr="00D43E19">
        <w:rPr>
          <w:rFonts w:ascii="Gill Sans MT" w:hAnsi="Gill Sans MT" w:cs="Times New Roman"/>
          <w:b/>
          <w:bCs/>
        </w:rPr>
        <w:t>Date Signed</w:t>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t xml:space="preserve">Date </w:t>
      </w:r>
      <w:r w:rsidR="00573073" w:rsidRPr="00D43E19">
        <w:rPr>
          <w:rFonts w:ascii="Gill Sans MT" w:hAnsi="Gill Sans MT" w:cs="Times New Roman"/>
          <w:b/>
          <w:bCs/>
        </w:rPr>
        <w:t>S</w:t>
      </w:r>
      <w:r w:rsidRPr="00D43E19">
        <w:rPr>
          <w:rFonts w:ascii="Gill Sans MT" w:hAnsi="Gill Sans MT" w:cs="Times New Roman"/>
          <w:b/>
          <w:bCs/>
        </w:rPr>
        <w:t>igned</w:t>
      </w:r>
    </w:p>
    <w:p w14:paraId="5CA89D41" w14:textId="77777777" w:rsidR="00680BF9" w:rsidRPr="00D43E19" w:rsidRDefault="00680BF9" w:rsidP="006F45F8">
      <w:pPr>
        <w:pBdr>
          <w:bottom w:val="single" w:sz="12" w:space="1" w:color="auto"/>
        </w:pBdr>
        <w:ind w:firstLine="720"/>
        <w:rPr>
          <w:rFonts w:ascii="Gill Sans MT" w:hAnsi="Gill Sans MT" w:cs="Times New Roman"/>
          <w:b/>
          <w:bCs/>
        </w:rPr>
      </w:pPr>
    </w:p>
    <w:p w14:paraId="6D40B79B" w14:textId="08591DFB" w:rsidR="003F3E46" w:rsidRPr="00D43E19" w:rsidRDefault="00897BD6" w:rsidP="0078418F">
      <w:pPr>
        <w:rPr>
          <w:rFonts w:ascii="Gill Sans MT" w:hAnsi="Gill Sans MT" w:cs="Times New Roman"/>
          <w:b/>
          <w:bCs/>
        </w:rPr>
      </w:pPr>
      <w:r w:rsidRPr="00D43E19">
        <w:rPr>
          <w:rFonts w:ascii="Gill Sans MT" w:hAnsi="Gill Sans MT" w:cs="Times New Roman"/>
          <w:b/>
          <w:bCs/>
        </w:rPr>
        <w:t>LUANAR-REC</w:t>
      </w:r>
      <w:r w:rsidR="003F3E46" w:rsidRPr="00D43E19">
        <w:rPr>
          <w:rFonts w:ascii="Gill Sans MT" w:hAnsi="Gill Sans MT" w:cs="Times New Roman"/>
          <w:b/>
          <w:bCs/>
        </w:rPr>
        <w:t xml:space="preserve"> APPROVAL</w:t>
      </w:r>
      <w:r w:rsidR="0078418F" w:rsidRPr="00D43E19">
        <w:rPr>
          <w:rFonts w:ascii="Gill Sans MT" w:hAnsi="Gill Sans MT" w:cs="Times New Roman"/>
          <w:b/>
          <w:bCs/>
        </w:rPr>
        <w:t xml:space="preserve"> (For Official Use ONLY)</w:t>
      </w:r>
    </w:p>
    <w:p w14:paraId="2B6BF2E2" w14:textId="5295CC35" w:rsidR="00002B64" w:rsidRPr="00D43E19" w:rsidRDefault="00002B64" w:rsidP="006935B3">
      <w:pPr>
        <w:spacing w:after="0"/>
        <w:jc w:val="both"/>
        <w:rPr>
          <w:rFonts w:ascii="Gill Sans MT" w:hAnsi="Gill Sans MT" w:cs="Times New Roman"/>
          <w:b/>
          <w:bCs/>
        </w:rPr>
      </w:pPr>
    </w:p>
    <w:p w14:paraId="7A407F5B" w14:textId="484C9ABC" w:rsidR="00E71192" w:rsidRPr="00D43E19" w:rsidRDefault="00E71192" w:rsidP="00E71192">
      <w:pPr>
        <w:spacing w:after="0"/>
        <w:jc w:val="both"/>
        <w:rPr>
          <w:rFonts w:ascii="Gill Sans MT" w:hAnsi="Gill Sans MT" w:cs="Times New Roman"/>
        </w:rPr>
      </w:pPr>
      <w:r w:rsidRPr="00D43E19">
        <w:rPr>
          <w:rFonts w:ascii="Gill Sans MT" w:hAnsi="Gill Sans MT" w:cs="Times New Roman"/>
        </w:rPr>
        <w:t>__________________________________</w:t>
      </w:r>
      <w:r w:rsidR="003B4371">
        <w:rPr>
          <w:rFonts w:ascii="Gill Sans MT" w:hAnsi="Gill Sans MT" w:cs="Times New Roman"/>
        </w:rPr>
        <w:tab/>
        <w:t xml:space="preserve">   </w:t>
      </w:r>
      <w:r w:rsidR="00B25289">
        <w:rPr>
          <w:rFonts w:ascii="Gill Sans MT" w:hAnsi="Gill Sans MT" w:cs="Times New Roman"/>
        </w:rPr>
        <w:t xml:space="preserve">     </w:t>
      </w:r>
      <w:r w:rsidRPr="00D43E19">
        <w:rPr>
          <w:rFonts w:ascii="Gill Sans MT" w:hAnsi="Gill Sans MT" w:cs="Times New Roman"/>
        </w:rPr>
        <w:t>_____________________________________</w:t>
      </w:r>
    </w:p>
    <w:p w14:paraId="6B7206B8" w14:textId="72AA97AA" w:rsidR="003F3E46" w:rsidRPr="00D43E19" w:rsidRDefault="003F3E46" w:rsidP="003F3E46">
      <w:pPr>
        <w:jc w:val="both"/>
        <w:rPr>
          <w:rFonts w:ascii="Gill Sans MT" w:hAnsi="Gill Sans MT" w:cs="Times New Roman"/>
          <w:b/>
          <w:bCs/>
        </w:rPr>
      </w:pPr>
      <w:r w:rsidRPr="00D43E19">
        <w:rPr>
          <w:rFonts w:ascii="Gill Sans MT" w:hAnsi="Gill Sans MT" w:cs="Times New Roman"/>
          <w:b/>
          <w:bCs/>
        </w:rPr>
        <w:t>Name of the Chairperson</w:t>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t xml:space="preserve">Name of </w:t>
      </w:r>
      <w:r w:rsidR="00897BD6" w:rsidRPr="00D43E19">
        <w:rPr>
          <w:rFonts w:ascii="Gill Sans MT" w:hAnsi="Gill Sans MT" w:cs="Times New Roman"/>
          <w:b/>
          <w:bCs/>
        </w:rPr>
        <w:t>LUANAR-REC</w:t>
      </w:r>
      <w:r w:rsidRPr="00D43E19">
        <w:rPr>
          <w:rFonts w:ascii="Gill Sans MT" w:hAnsi="Gill Sans MT" w:cs="Times New Roman"/>
          <w:b/>
          <w:bCs/>
        </w:rPr>
        <w:t xml:space="preserve"> Administrator </w:t>
      </w:r>
    </w:p>
    <w:p w14:paraId="7D90D25A" w14:textId="61FE5087" w:rsidR="00E71192" w:rsidRPr="00D43E19" w:rsidRDefault="00E71192" w:rsidP="003F3E46">
      <w:pPr>
        <w:jc w:val="both"/>
        <w:rPr>
          <w:rFonts w:ascii="Gill Sans MT" w:hAnsi="Gill Sans MT" w:cs="Times New Roman"/>
          <w:b/>
          <w:bCs/>
        </w:rPr>
      </w:pPr>
    </w:p>
    <w:p w14:paraId="74642794" w14:textId="77777777" w:rsidR="005723FD" w:rsidRPr="00D43E19" w:rsidRDefault="005723FD" w:rsidP="006935B3">
      <w:pPr>
        <w:spacing w:after="0"/>
        <w:jc w:val="both"/>
        <w:rPr>
          <w:rFonts w:ascii="Gill Sans MT" w:hAnsi="Gill Sans MT" w:cs="Times New Roman"/>
          <w:b/>
          <w:bCs/>
        </w:rPr>
      </w:pPr>
    </w:p>
    <w:p w14:paraId="0507AB6E" w14:textId="3DD8F045" w:rsidR="00E71192" w:rsidRPr="00D43E19" w:rsidRDefault="00E71192" w:rsidP="005723FD">
      <w:pPr>
        <w:spacing w:after="0"/>
        <w:jc w:val="both"/>
        <w:rPr>
          <w:rFonts w:ascii="Gill Sans MT" w:hAnsi="Gill Sans MT" w:cs="Times New Roman"/>
        </w:rPr>
      </w:pPr>
      <w:r w:rsidRPr="00D43E19">
        <w:rPr>
          <w:rFonts w:ascii="Gill Sans MT" w:hAnsi="Gill Sans MT" w:cs="Times New Roman"/>
        </w:rPr>
        <w:t>___________________________________</w:t>
      </w:r>
      <w:r w:rsidRPr="00D43E19">
        <w:rPr>
          <w:rFonts w:ascii="Gill Sans MT" w:hAnsi="Gill Sans MT" w:cs="Times New Roman"/>
        </w:rPr>
        <w:tab/>
      </w:r>
      <w:r w:rsidR="00B25289">
        <w:rPr>
          <w:rFonts w:ascii="Gill Sans MT" w:hAnsi="Gill Sans MT" w:cs="Times New Roman"/>
        </w:rPr>
        <w:t xml:space="preserve">     </w:t>
      </w:r>
      <w:r w:rsidR="001D3BCA">
        <w:rPr>
          <w:rFonts w:ascii="Gill Sans MT" w:hAnsi="Gill Sans MT" w:cs="Times New Roman"/>
        </w:rPr>
        <w:t xml:space="preserve"> </w:t>
      </w:r>
      <w:r w:rsidRPr="00D43E19">
        <w:rPr>
          <w:rFonts w:ascii="Gill Sans MT" w:hAnsi="Gill Sans MT" w:cs="Times New Roman"/>
        </w:rPr>
        <w:t>______________________________________</w:t>
      </w:r>
    </w:p>
    <w:p w14:paraId="7E9F1436" w14:textId="08D50C9F" w:rsidR="003F3E46" w:rsidRPr="00D43E19" w:rsidRDefault="003F3E46" w:rsidP="008E71F1">
      <w:pPr>
        <w:rPr>
          <w:rFonts w:ascii="Gill Sans MT" w:hAnsi="Gill Sans MT" w:cs="Times New Roman"/>
          <w:b/>
          <w:bCs/>
        </w:rPr>
      </w:pPr>
      <w:r w:rsidRPr="00D43E19">
        <w:rPr>
          <w:rFonts w:ascii="Gill Sans MT" w:hAnsi="Gill Sans MT" w:cs="Times New Roman"/>
          <w:b/>
          <w:bCs/>
        </w:rPr>
        <w:t>Signature</w:t>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009C3CD4" w:rsidRPr="00D43E19">
        <w:rPr>
          <w:rFonts w:ascii="Gill Sans MT" w:hAnsi="Gill Sans MT" w:cs="Times New Roman"/>
          <w:b/>
          <w:bCs/>
        </w:rPr>
        <w:tab/>
      </w:r>
      <w:r w:rsidR="00B25289">
        <w:rPr>
          <w:rFonts w:ascii="Gill Sans MT" w:hAnsi="Gill Sans MT" w:cs="Times New Roman"/>
          <w:b/>
          <w:bCs/>
        </w:rPr>
        <w:tab/>
      </w:r>
      <w:r w:rsidR="00224549">
        <w:rPr>
          <w:rFonts w:ascii="Gill Sans MT" w:hAnsi="Gill Sans MT" w:cs="Times New Roman"/>
          <w:b/>
          <w:bCs/>
        </w:rPr>
        <w:t xml:space="preserve">      </w:t>
      </w:r>
      <w:r w:rsidRPr="00D43E19">
        <w:rPr>
          <w:rFonts w:ascii="Gill Sans MT" w:hAnsi="Gill Sans MT" w:cs="Times New Roman"/>
          <w:b/>
          <w:bCs/>
        </w:rPr>
        <w:t>Signature</w:t>
      </w:r>
    </w:p>
    <w:p w14:paraId="38DCFC4A" w14:textId="77777777" w:rsidR="005723FD" w:rsidRPr="00D43E19" w:rsidRDefault="005723FD" w:rsidP="003F3E46">
      <w:pPr>
        <w:jc w:val="both"/>
        <w:rPr>
          <w:rFonts w:ascii="Gill Sans MT" w:hAnsi="Gill Sans MT" w:cs="Times New Roman"/>
          <w:b/>
          <w:bCs/>
        </w:rPr>
      </w:pPr>
    </w:p>
    <w:p w14:paraId="62ADAE3C" w14:textId="5BD186FE" w:rsidR="005723FD" w:rsidRPr="00D43E19" w:rsidRDefault="005723FD" w:rsidP="009E2279">
      <w:pPr>
        <w:spacing w:before="240" w:after="0"/>
        <w:jc w:val="both"/>
        <w:rPr>
          <w:rFonts w:ascii="Gill Sans MT" w:hAnsi="Gill Sans MT" w:cs="Times New Roman"/>
        </w:rPr>
      </w:pPr>
      <w:r w:rsidRPr="00D43E19">
        <w:rPr>
          <w:rFonts w:ascii="Gill Sans MT" w:hAnsi="Gill Sans MT" w:cs="Times New Roman"/>
        </w:rPr>
        <w:t>_____________________________</w:t>
      </w:r>
      <w:r w:rsidR="00B25289">
        <w:rPr>
          <w:rFonts w:ascii="Gill Sans MT" w:hAnsi="Gill Sans MT" w:cs="Times New Roman"/>
        </w:rPr>
        <w:t>______</w:t>
      </w:r>
      <w:r w:rsidR="001D3BCA">
        <w:rPr>
          <w:rFonts w:ascii="Gill Sans MT" w:hAnsi="Gill Sans MT" w:cs="Times New Roman"/>
        </w:rPr>
        <w:tab/>
        <w:t xml:space="preserve">      </w:t>
      </w:r>
      <w:r w:rsidRPr="00D43E19">
        <w:rPr>
          <w:rFonts w:ascii="Gill Sans MT" w:hAnsi="Gill Sans MT" w:cs="Times New Roman"/>
        </w:rPr>
        <w:t>_</w:t>
      </w:r>
      <w:r w:rsidR="001D3BCA">
        <w:rPr>
          <w:rFonts w:ascii="Gill Sans MT" w:hAnsi="Gill Sans MT" w:cs="Times New Roman"/>
        </w:rPr>
        <w:t>___</w:t>
      </w:r>
      <w:r w:rsidRPr="00D43E19">
        <w:rPr>
          <w:rFonts w:ascii="Gill Sans MT" w:hAnsi="Gill Sans MT" w:cs="Times New Roman"/>
        </w:rPr>
        <w:t>__________________________________</w:t>
      </w:r>
    </w:p>
    <w:p w14:paraId="5A550B58" w14:textId="7A459B56" w:rsidR="003F3E46" w:rsidRPr="00D43E19" w:rsidRDefault="003F3E46" w:rsidP="003F3E46">
      <w:pPr>
        <w:jc w:val="both"/>
        <w:rPr>
          <w:rFonts w:ascii="Gill Sans MT" w:hAnsi="Gill Sans MT" w:cs="Times New Roman"/>
          <w:b/>
          <w:bCs/>
        </w:rPr>
      </w:pPr>
      <w:r w:rsidRPr="00D43E19">
        <w:rPr>
          <w:rFonts w:ascii="Gill Sans MT" w:hAnsi="Gill Sans MT" w:cs="Times New Roman"/>
          <w:b/>
          <w:bCs/>
        </w:rPr>
        <w:t>Date Signed</w:t>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Pr="00D43E19">
        <w:rPr>
          <w:rFonts w:ascii="Gill Sans MT" w:hAnsi="Gill Sans MT" w:cs="Times New Roman"/>
          <w:b/>
          <w:bCs/>
        </w:rPr>
        <w:tab/>
      </w:r>
      <w:r w:rsidR="001D3BCA">
        <w:rPr>
          <w:rFonts w:ascii="Gill Sans MT" w:hAnsi="Gill Sans MT" w:cs="Times New Roman"/>
          <w:b/>
          <w:bCs/>
        </w:rPr>
        <w:t xml:space="preserve">                 </w:t>
      </w:r>
      <w:r w:rsidR="00F42443" w:rsidRPr="00D43E19">
        <w:rPr>
          <w:rFonts w:ascii="Gill Sans MT" w:hAnsi="Gill Sans MT" w:cs="Times New Roman"/>
          <w:b/>
          <w:bCs/>
        </w:rPr>
        <w:t>D</w:t>
      </w:r>
      <w:r w:rsidRPr="00D43E19">
        <w:rPr>
          <w:rFonts w:ascii="Gill Sans MT" w:hAnsi="Gill Sans MT" w:cs="Times New Roman"/>
          <w:b/>
          <w:bCs/>
        </w:rPr>
        <w:t xml:space="preserve">ate Signed </w:t>
      </w:r>
    </w:p>
    <w:p w14:paraId="3EB8BDE5" w14:textId="63212E93" w:rsidR="003F3E46" w:rsidRPr="00D43E19" w:rsidRDefault="009E2279" w:rsidP="003F3E46">
      <w:pPr>
        <w:jc w:val="both"/>
        <w:rPr>
          <w:rFonts w:ascii="Gill Sans MT" w:hAnsi="Gill Sans MT" w:cs="Times New Roman"/>
        </w:rPr>
      </w:pPr>
      <w:r w:rsidRPr="00D43E19">
        <w:rPr>
          <w:rFonts w:ascii="Gill Sans MT" w:hAnsi="Gill Sans MT" w:cs="Times New Roman"/>
          <w:b/>
          <w:noProof/>
          <w:sz w:val="24"/>
          <w:szCs w:val="24"/>
          <w:lang w:val="en-US"/>
        </w:rPr>
        <mc:AlternateContent>
          <mc:Choice Requires="wps">
            <w:drawing>
              <wp:anchor distT="0" distB="0" distL="114300" distR="114300" simplePos="0" relativeHeight="251652608" behindDoc="0" locked="0" layoutInCell="1" allowOverlap="1" wp14:anchorId="0A04F662" wp14:editId="5F1D4A94">
                <wp:simplePos x="0" y="0"/>
                <wp:positionH relativeFrom="margin">
                  <wp:posOffset>3461385</wp:posOffset>
                </wp:positionH>
                <wp:positionV relativeFrom="paragraph">
                  <wp:posOffset>102870</wp:posOffset>
                </wp:positionV>
                <wp:extent cx="2292985" cy="1283970"/>
                <wp:effectExtent l="57150" t="95250" r="50165" b="87630"/>
                <wp:wrapThrough wrapText="bothSides">
                  <wp:wrapPolygon edited="0">
                    <wp:start x="-605" y="-312"/>
                    <wp:lineTo x="-592" y="9963"/>
                    <wp:lineTo x="-210" y="20517"/>
                    <wp:lineTo x="19257" y="21802"/>
                    <wp:lineTo x="21944" y="21492"/>
                    <wp:lineTo x="21978" y="12496"/>
                    <wp:lineTo x="21445" y="-2215"/>
                    <wp:lineTo x="291" y="-415"/>
                    <wp:lineTo x="-605" y="-312"/>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283970"/>
                        </a:xfrm>
                        <a:prstGeom prst="rect">
                          <a:avLst/>
                        </a:prstGeom>
                        <a:solidFill>
                          <a:srgbClr val="FFFFFF"/>
                        </a:solidFill>
                        <a:ln w="9525">
                          <a:solidFill>
                            <a:srgbClr val="000000"/>
                          </a:solidFill>
                          <a:prstDash val="solid"/>
                          <a:miter lim="800000"/>
                          <a:headEnd/>
                          <a:tailEnd/>
                        </a:ln>
                      </wps:spPr>
                      <wps:txbx>
                        <w:txbxContent>
                          <w:p w14:paraId="445C41F1" w14:textId="078F313A" w:rsidR="00271946" w:rsidRDefault="00271946" w:rsidP="009E2279">
                            <w:pPr>
                              <w:spacing w:after="0" w:line="240" w:lineRule="auto"/>
                              <w:rPr>
                                <w:rFonts w:ascii="Maiandra GD" w:hAnsi="Maiandra GD"/>
                                <w:sz w:val="24"/>
                                <w:szCs w:val="24"/>
                              </w:rPr>
                            </w:pPr>
                            <w:r>
                              <w:rPr>
                                <w:rFonts w:ascii="Maiandra GD" w:hAnsi="Maiandra GD"/>
                                <w:sz w:val="24"/>
                                <w:szCs w:val="24"/>
                              </w:rPr>
                              <w:t>LUANAR-REC</w:t>
                            </w:r>
                            <w:r w:rsidRPr="00BB3717">
                              <w:rPr>
                                <w:rFonts w:ascii="Maiandra GD" w:hAnsi="Maiandra GD"/>
                                <w:sz w:val="24"/>
                                <w:szCs w:val="24"/>
                              </w:rPr>
                              <w:t xml:space="preserve"> Office Use only:</w:t>
                            </w:r>
                          </w:p>
                          <w:p w14:paraId="225AA075" w14:textId="77777777" w:rsidR="00271946" w:rsidRDefault="00271946" w:rsidP="009E2279">
                            <w:pPr>
                              <w:spacing w:after="0" w:line="240" w:lineRule="auto"/>
                              <w:rPr>
                                <w:rFonts w:ascii="Maiandra GD" w:hAnsi="Maiandra GD"/>
                                <w:sz w:val="24"/>
                                <w:szCs w:val="24"/>
                              </w:rPr>
                            </w:pPr>
                          </w:p>
                          <w:p w14:paraId="09CA5D2F" w14:textId="77777777" w:rsidR="00271946" w:rsidRDefault="00271946" w:rsidP="009E2279">
                            <w:pPr>
                              <w:spacing w:after="0" w:line="240" w:lineRule="auto"/>
                              <w:rPr>
                                <w:rFonts w:ascii="Maiandra GD" w:hAnsi="Maiandra GD"/>
                                <w:sz w:val="24"/>
                                <w:szCs w:val="24"/>
                              </w:rPr>
                            </w:pPr>
                            <w:r>
                              <w:rPr>
                                <w:rFonts w:ascii="Maiandra GD" w:hAnsi="Maiandra GD"/>
                                <w:sz w:val="24"/>
                                <w:szCs w:val="24"/>
                              </w:rPr>
                              <w:t>Approval</w:t>
                            </w:r>
                          </w:p>
                          <w:p w14:paraId="33657BCA" w14:textId="77777777" w:rsidR="00271946" w:rsidRDefault="00271946" w:rsidP="009E2279">
                            <w:pPr>
                              <w:spacing w:after="0" w:line="240" w:lineRule="auto"/>
                              <w:rPr>
                                <w:rFonts w:ascii="Maiandra GD" w:hAnsi="Maiandra GD"/>
                                <w:sz w:val="24"/>
                                <w:szCs w:val="24"/>
                              </w:rPr>
                            </w:pPr>
                            <w:r>
                              <w:rPr>
                                <w:rFonts w:ascii="Maiandra GD" w:hAnsi="Maiandra GD"/>
                                <w:sz w:val="24"/>
                                <w:szCs w:val="24"/>
                              </w:rPr>
                              <w:t>Date:___________________</w:t>
                            </w:r>
                          </w:p>
                          <w:p w14:paraId="574AB233" w14:textId="77777777" w:rsidR="00271946" w:rsidRDefault="00271946" w:rsidP="009E2279">
                            <w:pPr>
                              <w:spacing w:after="0" w:line="240" w:lineRule="auto"/>
                              <w:rPr>
                                <w:rFonts w:ascii="Maiandra GD" w:hAnsi="Maiandra GD"/>
                                <w:sz w:val="24"/>
                                <w:szCs w:val="24"/>
                              </w:rPr>
                            </w:pPr>
                          </w:p>
                          <w:p w14:paraId="67A322BF" w14:textId="77777777" w:rsidR="00271946" w:rsidRPr="00BB3717" w:rsidRDefault="00271946" w:rsidP="009E2279">
                            <w:pPr>
                              <w:spacing w:after="0" w:line="240" w:lineRule="auto"/>
                              <w:rPr>
                                <w:rFonts w:ascii="Maiandra GD" w:hAnsi="Maiandra GD"/>
                                <w:sz w:val="24"/>
                                <w:szCs w:val="24"/>
                              </w:rPr>
                            </w:pPr>
                            <w:r>
                              <w:rPr>
                                <w:rFonts w:ascii="Maiandra GD" w:hAnsi="Maiandra GD"/>
                                <w:sz w:val="24"/>
                                <w:szCs w:val="24"/>
                              </w:rPr>
                              <w:t>Approved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4F662" id="_x0000_s1028" type="#_x0000_t202" style="position:absolute;left:0;text-align:left;margin-left:272.55pt;margin-top:8.1pt;width:180.55pt;height:101.1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">
                <v:textbox>
                  <w:txbxContent>
                    <w:p w14:paraId="445C41F1" w14:textId="078F313A" w:rsidR="00271946" w:rsidRDefault="00271946" w:rsidP="009E2279">
                      <w:pPr>
                        <w:spacing w:after="0" w:line="240" w:lineRule="auto"/>
                        <w:rPr>
                          <w:rFonts w:ascii="Maiandra GD" w:hAnsi="Maiandra GD"/>
                          <w:sz w:val="24"/>
                          <w:szCs w:val="24"/>
                        </w:rPr>
                      </w:pPr>
                      <w:r>
                        <w:rPr>
                          <w:rFonts w:ascii="Maiandra GD" w:hAnsi="Maiandra GD"/>
                          <w:sz w:val="24"/>
                          <w:szCs w:val="24"/>
                        </w:rPr>
                        <w:t>LUANAR-REC</w:t>
                      </w:r>
                      <w:r w:rsidRPr="00BB3717">
                        <w:rPr>
                          <w:rFonts w:ascii="Maiandra GD" w:hAnsi="Maiandra GD"/>
                          <w:sz w:val="24"/>
                          <w:szCs w:val="24"/>
                        </w:rPr>
                        <w:t xml:space="preserve"> Office Use only:</w:t>
                      </w:r>
                    </w:p>
                    <w:p w14:paraId="225AA075" w14:textId="77777777" w:rsidR="00271946" w:rsidRDefault="00271946" w:rsidP="009E2279">
                      <w:pPr>
                        <w:spacing w:after="0" w:line="240" w:lineRule="auto"/>
                        <w:rPr>
                          <w:rFonts w:ascii="Maiandra GD" w:hAnsi="Maiandra GD"/>
                          <w:sz w:val="24"/>
                          <w:szCs w:val="24"/>
                        </w:rPr>
                      </w:pPr>
                    </w:p>
                    <w:p w14:paraId="09CA5D2F" w14:textId="77777777" w:rsidR="00271946" w:rsidRDefault="00271946" w:rsidP="009E2279">
                      <w:pPr>
                        <w:spacing w:after="0" w:line="240" w:lineRule="auto"/>
                        <w:rPr>
                          <w:rFonts w:ascii="Maiandra GD" w:hAnsi="Maiandra GD"/>
                          <w:sz w:val="24"/>
                          <w:szCs w:val="24"/>
                        </w:rPr>
                      </w:pPr>
                      <w:r>
                        <w:rPr>
                          <w:rFonts w:ascii="Maiandra GD" w:hAnsi="Maiandra GD"/>
                          <w:sz w:val="24"/>
                          <w:szCs w:val="24"/>
                        </w:rPr>
                        <w:t>Approval</w:t>
                      </w:r>
                    </w:p>
                    <w:p w14:paraId="33657BCA" w14:textId="77777777" w:rsidR="00271946" w:rsidRDefault="00271946" w:rsidP="009E2279">
                      <w:pPr>
                        <w:spacing w:after="0" w:line="240" w:lineRule="auto"/>
                        <w:rPr>
                          <w:rFonts w:ascii="Maiandra GD" w:hAnsi="Maiandra GD"/>
                          <w:sz w:val="24"/>
                          <w:szCs w:val="24"/>
                        </w:rPr>
                      </w:pPr>
                      <w:r>
                        <w:rPr>
                          <w:rFonts w:ascii="Maiandra GD" w:hAnsi="Maiandra GD"/>
                          <w:sz w:val="24"/>
                          <w:szCs w:val="24"/>
                        </w:rPr>
                        <w:t>Date:___________________</w:t>
                      </w:r>
                    </w:p>
                    <w:p w14:paraId="574AB233" w14:textId="77777777" w:rsidR="00271946" w:rsidRDefault="00271946" w:rsidP="009E2279">
                      <w:pPr>
                        <w:spacing w:after="0" w:line="240" w:lineRule="auto"/>
                        <w:rPr>
                          <w:rFonts w:ascii="Maiandra GD" w:hAnsi="Maiandra GD"/>
                          <w:sz w:val="24"/>
                          <w:szCs w:val="24"/>
                        </w:rPr>
                      </w:pPr>
                    </w:p>
                    <w:p w14:paraId="67A322BF" w14:textId="77777777" w:rsidR="00271946" w:rsidRPr="00BB3717" w:rsidRDefault="00271946" w:rsidP="009E2279">
                      <w:pPr>
                        <w:spacing w:after="0" w:line="240" w:lineRule="auto"/>
                        <w:rPr>
                          <w:rFonts w:ascii="Maiandra GD" w:hAnsi="Maiandra GD"/>
                          <w:sz w:val="24"/>
                          <w:szCs w:val="24"/>
                        </w:rPr>
                      </w:pPr>
                      <w:r>
                        <w:rPr>
                          <w:rFonts w:ascii="Maiandra GD" w:hAnsi="Maiandra GD"/>
                          <w:sz w:val="24"/>
                          <w:szCs w:val="24"/>
                        </w:rPr>
                        <w:t>Approved by:</w:t>
                      </w:r>
                    </w:p>
                  </w:txbxContent>
                </v:textbox>
                <w10:wrap type="through" anchorx="margin"/>
              </v:shape>
            </w:pict>
          </mc:Fallback>
        </mc:AlternateContent>
      </w:r>
    </w:p>
    <w:p w14:paraId="60783737" w14:textId="15893E7C" w:rsidR="00C25BEF" w:rsidRPr="00D43E19" w:rsidRDefault="00897BD6" w:rsidP="008E71F1">
      <w:pPr>
        <w:jc w:val="both"/>
        <w:rPr>
          <w:rFonts w:ascii="Gill Sans MT" w:hAnsi="Gill Sans MT" w:cs="Times New Roman"/>
          <w:b/>
          <w:bCs/>
        </w:rPr>
      </w:pPr>
      <w:r w:rsidRPr="00D43E19">
        <w:rPr>
          <w:rFonts w:ascii="Gill Sans MT" w:hAnsi="Gill Sans MT" w:cs="Times New Roman"/>
          <w:b/>
          <w:bCs/>
        </w:rPr>
        <w:t>LUANAR-REC</w:t>
      </w:r>
      <w:r w:rsidR="003F3E46" w:rsidRPr="00D43E19">
        <w:rPr>
          <w:rFonts w:ascii="Gill Sans MT" w:hAnsi="Gill Sans MT" w:cs="Times New Roman"/>
          <w:b/>
          <w:bCs/>
        </w:rPr>
        <w:t xml:space="preserve"> STAMP OF APPROVAL</w:t>
      </w:r>
    </w:p>
    <w:p w14:paraId="18F32EEF" w14:textId="4E32280F" w:rsidR="009E2279" w:rsidRPr="00D43E19" w:rsidRDefault="009E2279" w:rsidP="00F42443">
      <w:pPr>
        <w:jc w:val="both"/>
        <w:rPr>
          <w:rFonts w:ascii="Gill Sans MT" w:hAnsi="Gill Sans MT" w:cs="Times New Roman"/>
          <w:sz w:val="24"/>
          <w:szCs w:val="24"/>
        </w:rPr>
      </w:pPr>
    </w:p>
    <w:p w14:paraId="7537A1F6" w14:textId="2B0B75AE" w:rsidR="008459C7" w:rsidRPr="00D43E19" w:rsidRDefault="008459C7" w:rsidP="00F42443">
      <w:pPr>
        <w:jc w:val="both"/>
        <w:rPr>
          <w:rFonts w:ascii="Gill Sans MT" w:hAnsi="Gill Sans MT" w:cs="Times New Roman"/>
          <w:sz w:val="24"/>
          <w:szCs w:val="24"/>
        </w:rPr>
      </w:pPr>
      <w:r w:rsidRPr="00D43E19">
        <w:rPr>
          <w:rFonts w:ascii="Gill Sans MT" w:hAnsi="Gill Sans MT" w:cs="Times New Roman"/>
          <w:sz w:val="24"/>
          <w:szCs w:val="24"/>
        </w:rPr>
        <w:br w:type="page"/>
      </w:r>
    </w:p>
    <w:p w14:paraId="61E65BCD" w14:textId="4D2ED9E9" w:rsidR="009F08CB" w:rsidRPr="00D43E19" w:rsidRDefault="009F08CB" w:rsidP="004B143B">
      <w:pPr>
        <w:pStyle w:val="Heading1"/>
        <w:pBdr>
          <w:bottom w:val="single" w:sz="12" w:space="1" w:color="auto"/>
        </w:pBdr>
        <w:ind w:left="1843" w:hanging="1843"/>
        <w:jc w:val="both"/>
        <w:rPr>
          <w:rFonts w:ascii="Gill Sans MT" w:eastAsia="Calibri" w:hAnsi="Gill Sans MT"/>
          <w:sz w:val="28"/>
          <w:szCs w:val="28"/>
        </w:rPr>
      </w:pPr>
      <w:bookmarkStart w:id="188" w:name="_Toc189580225"/>
      <w:r w:rsidRPr="00D43E19">
        <w:rPr>
          <w:rFonts w:ascii="Gill Sans MT" w:eastAsia="Calibri" w:hAnsi="Gill Sans MT"/>
          <w:sz w:val="28"/>
          <w:szCs w:val="28"/>
        </w:rPr>
        <w:lastRenderedPageBreak/>
        <w:t>SOP NO.1</w:t>
      </w:r>
      <w:r w:rsidR="00DA47B2" w:rsidRPr="00D43E19">
        <w:rPr>
          <w:rFonts w:ascii="Gill Sans MT" w:eastAsia="Calibri" w:hAnsi="Gill Sans MT"/>
          <w:sz w:val="28"/>
          <w:szCs w:val="28"/>
        </w:rPr>
        <w:t>9</w:t>
      </w:r>
      <w:r w:rsidRPr="00D43E19">
        <w:rPr>
          <w:rFonts w:ascii="Gill Sans MT" w:eastAsia="Calibri" w:hAnsi="Gill Sans MT"/>
          <w:sz w:val="28"/>
          <w:szCs w:val="28"/>
        </w:rPr>
        <w:t xml:space="preserve">: Standard Operating Procedure for </w:t>
      </w:r>
      <w:r w:rsidR="00AA3D9B" w:rsidRPr="00D43E19">
        <w:rPr>
          <w:rFonts w:ascii="Gill Sans MT" w:eastAsia="Calibri" w:hAnsi="Gill Sans MT"/>
          <w:sz w:val="28"/>
          <w:szCs w:val="28"/>
        </w:rPr>
        <w:t>Documentation of Meetings</w:t>
      </w:r>
      <w:bookmarkEnd w:id="188"/>
    </w:p>
    <w:p w14:paraId="5D5CC2BA" w14:textId="77777777" w:rsidR="009F08CB" w:rsidRPr="00D43E19" w:rsidRDefault="009F08CB" w:rsidP="000E2652">
      <w:pPr>
        <w:pStyle w:val="ListParagraph"/>
        <w:numPr>
          <w:ilvl w:val="0"/>
          <w:numId w:val="105"/>
        </w:numPr>
        <w:spacing w:before="240" w:after="160" w:line="259" w:lineRule="auto"/>
        <w:jc w:val="both"/>
        <w:rPr>
          <w:rFonts w:ascii="Gill Sans MT" w:hAnsi="Gill Sans MT" w:cs="Times New Roman"/>
          <w:b/>
        </w:rPr>
      </w:pPr>
      <w:r w:rsidRPr="00D43E19">
        <w:rPr>
          <w:rFonts w:ascii="Gill Sans MT" w:hAnsi="Gill Sans MT" w:cs="Times New Roman"/>
          <w:b/>
        </w:rPr>
        <w:t>Purpose</w:t>
      </w:r>
    </w:p>
    <w:p w14:paraId="4AA7520E" w14:textId="42ADD0B4" w:rsidR="009F08CB" w:rsidRPr="00D43E19" w:rsidRDefault="003C64BC" w:rsidP="004B143B">
      <w:pPr>
        <w:jc w:val="both"/>
        <w:rPr>
          <w:rFonts w:ascii="Gill Sans MT" w:hAnsi="Gill Sans MT" w:cs="Times New Roman"/>
        </w:rPr>
      </w:pPr>
      <w:r w:rsidRPr="00D43E19">
        <w:rPr>
          <w:rFonts w:ascii="Gill Sans MT" w:hAnsi="Gill Sans MT" w:cs="Times New Roman"/>
          <w:sz w:val="24"/>
          <w:szCs w:val="24"/>
        </w:rPr>
        <w:t>The purpose of this procedure is to</w:t>
      </w:r>
      <w:r w:rsidRPr="00D43E19">
        <w:rPr>
          <w:rFonts w:ascii="Gill Sans MT" w:hAnsi="Gill Sans MT" w:cs="Times New Roman"/>
        </w:rPr>
        <w:t xml:space="preserve"> </w:t>
      </w:r>
      <w:r w:rsidR="00785196" w:rsidRPr="00D43E19">
        <w:rPr>
          <w:rFonts w:ascii="Gill Sans MT" w:hAnsi="Gill Sans MT" w:cs="Times New Roman"/>
        </w:rPr>
        <w:t xml:space="preserve">describe the process of documentation, approval, circulation and archiving of minutes of </w:t>
      </w:r>
      <w:r w:rsidR="00897BD6" w:rsidRPr="00D43E19">
        <w:rPr>
          <w:rFonts w:ascii="Gill Sans MT" w:hAnsi="Gill Sans MT" w:cs="Times New Roman"/>
        </w:rPr>
        <w:t>LUANAR-REC</w:t>
      </w:r>
      <w:r w:rsidR="00785196" w:rsidRPr="00D43E19">
        <w:rPr>
          <w:rFonts w:ascii="Gill Sans MT" w:hAnsi="Gill Sans MT" w:cs="Times New Roman"/>
        </w:rPr>
        <w:t xml:space="preserve"> meetings</w:t>
      </w:r>
      <w:r w:rsidR="009F08CB" w:rsidRPr="00D43E19">
        <w:rPr>
          <w:rFonts w:ascii="Gill Sans MT" w:hAnsi="Gill Sans MT" w:cs="Times New Roman"/>
        </w:rPr>
        <w:t>.</w:t>
      </w:r>
    </w:p>
    <w:p w14:paraId="1003BFED" w14:textId="77777777" w:rsidR="009F08CB" w:rsidRPr="00D43E19" w:rsidRDefault="009F08CB" w:rsidP="000E2652">
      <w:pPr>
        <w:pStyle w:val="ListParagraph"/>
        <w:numPr>
          <w:ilvl w:val="0"/>
          <w:numId w:val="105"/>
        </w:numPr>
        <w:spacing w:line="259" w:lineRule="auto"/>
        <w:jc w:val="both"/>
        <w:rPr>
          <w:rFonts w:ascii="Gill Sans MT" w:hAnsi="Gill Sans MT" w:cs="Times New Roman"/>
          <w:b/>
        </w:rPr>
      </w:pPr>
      <w:r w:rsidRPr="00D43E19">
        <w:rPr>
          <w:rFonts w:ascii="Gill Sans MT" w:hAnsi="Gill Sans MT" w:cs="Times New Roman"/>
          <w:b/>
        </w:rPr>
        <w:t>Scope</w:t>
      </w:r>
    </w:p>
    <w:p w14:paraId="09A96DE5" w14:textId="212C6BC6" w:rsidR="009F08CB" w:rsidRPr="00D43E19" w:rsidRDefault="0030164F" w:rsidP="000E2652">
      <w:pPr>
        <w:pStyle w:val="ListParagraph"/>
        <w:numPr>
          <w:ilvl w:val="0"/>
          <w:numId w:val="96"/>
        </w:numPr>
        <w:spacing w:before="240" w:after="0" w:line="240" w:lineRule="auto"/>
        <w:jc w:val="both"/>
        <w:rPr>
          <w:rFonts w:ascii="Gill Sans MT" w:hAnsi="Gill Sans MT" w:cs="Times New Roman"/>
        </w:rPr>
      </w:pPr>
      <w:r w:rsidRPr="00D43E19">
        <w:rPr>
          <w:rFonts w:ascii="Gill Sans MT" w:eastAsia="Calibri" w:hAnsi="Gill Sans MT" w:cs="Times New Roman"/>
        </w:rPr>
        <w:t>This SOP applies to</w:t>
      </w:r>
      <w:r w:rsidRPr="00D43E19">
        <w:rPr>
          <w:rFonts w:ascii="Gill Sans MT" w:hAnsi="Gill Sans MT" w:cs="Times New Roman"/>
        </w:rPr>
        <w:t xml:space="preserve"> </w:t>
      </w:r>
      <w:r w:rsidR="00573073" w:rsidRPr="00D43E19">
        <w:rPr>
          <w:rFonts w:ascii="Gill Sans MT" w:hAnsi="Gill Sans MT" w:cs="Times New Roman"/>
        </w:rPr>
        <w:t xml:space="preserve">the </w:t>
      </w:r>
      <w:r w:rsidR="005C5FE3" w:rsidRPr="00D43E19">
        <w:rPr>
          <w:rFonts w:ascii="Gill Sans MT" w:hAnsi="Gill Sans MT" w:cs="Times New Roman"/>
        </w:rPr>
        <w:t>R</w:t>
      </w:r>
      <w:r w:rsidR="00FC5DE7" w:rsidRPr="00D43E19">
        <w:rPr>
          <w:rFonts w:ascii="Gill Sans MT" w:hAnsi="Gill Sans MT" w:cs="Times New Roman"/>
        </w:rPr>
        <w:t xml:space="preserve">EC </w:t>
      </w:r>
      <w:r w:rsidR="009F08CB" w:rsidRPr="00D43E19">
        <w:rPr>
          <w:rFonts w:ascii="Gill Sans MT" w:hAnsi="Gill Sans MT" w:cs="Times New Roman"/>
        </w:rPr>
        <w:t>secretariat and member</w:t>
      </w:r>
      <w:r w:rsidR="00F93C47" w:rsidRPr="00D43E19">
        <w:rPr>
          <w:rFonts w:ascii="Gill Sans MT" w:hAnsi="Gill Sans MT" w:cs="Times New Roman"/>
        </w:rPr>
        <w:t xml:space="preserve">s. </w:t>
      </w:r>
    </w:p>
    <w:p w14:paraId="43E9A66F" w14:textId="77777777" w:rsidR="009F08CB" w:rsidRPr="00D43E19" w:rsidRDefault="009F08CB" w:rsidP="004B143B">
      <w:pPr>
        <w:spacing w:after="0" w:line="240" w:lineRule="auto"/>
        <w:ind w:left="1080"/>
        <w:jc w:val="both"/>
        <w:rPr>
          <w:rFonts w:ascii="Gill Sans MT" w:hAnsi="Gill Sans MT" w:cs="Times New Roman"/>
        </w:rPr>
      </w:pPr>
    </w:p>
    <w:p w14:paraId="75A2CBA9" w14:textId="77777777" w:rsidR="009F08CB" w:rsidRPr="00D43E19" w:rsidRDefault="009F08CB" w:rsidP="000E2652">
      <w:pPr>
        <w:pStyle w:val="ListParagraph"/>
        <w:numPr>
          <w:ilvl w:val="0"/>
          <w:numId w:val="105"/>
        </w:numPr>
        <w:spacing w:after="160" w:line="259" w:lineRule="auto"/>
        <w:jc w:val="both"/>
        <w:rPr>
          <w:rFonts w:ascii="Gill Sans MT" w:hAnsi="Gill Sans MT" w:cs="Times New Roman"/>
          <w:b/>
        </w:rPr>
      </w:pPr>
      <w:r w:rsidRPr="00D43E19">
        <w:rPr>
          <w:rFonts w:ascii="Gill Sans MT" w:hAnsi="Gill Sans MT" w:cs="Times New Roman"/>
          <w:b/>
        </w:rPr>
        <w:t xml:space="preserve">Allowable Exceptions </w:t>
      </w:r>
    </w:p>
    <w:p w14:paraId="016BFC59" w14:textId="20922AC8" w:rsidR="009F08CB" w:rsidRPr="00D43E19" w:rsidRDefault="009F08CB" w:rsidP="004B143B">
      <w:pPr>
        <w:jc w:val="both"/>
        <w:rPr>
          <w:rFonts w:ascii="Gill Sans MT" w:hAnsi="Gill Sans MT" w:cs="Times New Roman"/>
        </w:rPr>
      </w:pPr>
      <w:r w:rsidRPr="00D43E19">
        <w:rPr>
          <w:rFonts w:ascii="Gill Sans MT" w:hAnsi="Gill Sans MT" w:cs="Times New Roman"/>
        </w:rPr>
        <w:t>This SOP must be followed without deviation</w:t>
      </w:r>
      <w:r w:rsidR="005C5FE3" w:rsidRPr="00D43E19">
        <w:rPr>
          <w:rFonts w:ascii="Gill Sans MT" w:hAnsi="Gill Sans MT" w:cs="Times New Roman"/>
        </w:rPr>
        <w:t>.</w:t>
      </w:r>
    </w:p>
    <w:p w14:paraId="26BC8FD1" w14:textId="77777777" w:rsidR="009F08CB" w:rsidRPr="00D43E19" w:rsidRDefault="009F08CB" w:rsidP="000E2652">
      <w:pPr>
        <w:pStyle w:val="ListParagraph"/>
        <w:numPr>
          <w:ilvl w:val="0"/>
          <w:numId w:val="105"/>
        </w:numPr>
        <w:spacing w:line="240" w:lineRule="auto"/>
        <w:jc w:val="both"/>
        <w:rPr>
          <w:rFonts w:ascii="Gill Sans MT" w:hAnsi="Gill Sans MT" w:cs="Times New Roman"/>
          <w:b/>
          <w:sz w:val="24"/>
          <w:szCs w:val="24"/>
        </w:rPr>
      </w:pPr>
      <w:r w:rsidRPr="00D43E19">
        <w:rPr>
          <w:rFonts w:ascii="Gill Sans MT" w:hAnsi="Gill Sans MT" w:cs="Times New Roman"/>
          <w:b/>
          <w:sz w:val="24"/>
          <w:szCs w:val="24"/>
        </w:rPr>
        <w:t xml:space="preserve">Procedures </w:t>
      </w:r>
    </w:p>
    <w:p w14:paraId="1DE4BE75" w14:textId="3344A938" w:rsidR="00F66DFA" w:rsidRPr="00D43E19" w:rsidRDefault="0018700A" w:rsidP="000E2652">
      <w:pPr>
        <w:pStyle w:val="ListParagraph"/>
        <w:numPr>
          <w:ilvl w:val="0"/>
          <w:numId w:val="106"/>
        </w:numPr>
        <w:spacing w:after="0" w:line="240" w:lineRule="auto"/>
        <w:ind w:left="567"/>
        <w:jc w:val="both"/>
        <w:rPr>
          <w:rFonts w:ascii="Gill Sans MT" w:hAnsi="Gill Sans MT" w:cs="Times New Roman"/>
        </w:rPr>
      </w:pPr>
      <w:r>
        <w:rPr>
          <w:rFonts w:ascii="Gill Sans MT" w:hAnsi="Gill Sans MT" w:cs="Times New Roman"/>
          <w:sz w:val="24"/>
          <w:szCs w:val="24"/>
        </w:rPr>
        <w:t xml:space="preserve">The </w:t>
      </w:r>
      <w:r w:rsidR="00F66DFA" w:rsidRPr="00D43E19">
        <w:rPr>
          <w:rFonts w:ascii="Gill Sans MT" w:hAnsi="Gill Sans MT" w:cs="Times New Roman"/>
          <w:sz w:val="24"/>
          <w:szCs w:val="24"/>
        </w:rPr>
        <w:t xml:space="preserve">Secretariat documents </w:t>
      </w:r>
      <w:r w:rsidR="00573073" w:rsidRPr="00D43E19">
        <w:rPr>
          <w:rFonts w:ascii="Gill Sans MT" w:hAnsi="Gill Sans MT" w:cs="Times New Roman"/>
          <w:sz w:val="24"/>
          <w:szCs w:val="24"/>
        </w:rPr>
        <w:t xml:space="preserve">the </w:t>
      </w:r>
      <w:r w:rsidR="00F66DFA" w:rsidRPr="00D43E19">
        <w:rPr>
          <w:rFonts w:ascii="Gill Sans MT" w:hAnsi="Gill Sans MT" w:cs="Times New Roman"/>
          <w:sz w:val="24"/>
          <w:szCs w:val="24"/>
        </w:rPr>
        <w:t xml:space="preserve">proceedings of </w:t>
      </w:r>
      <w:r w:rsidR="00573073" w:rsidRPr="00D43E19">
        <w:rPr>
          <w:rFonts w:ascii="Gill Sans MT" w:hAnsi="Gill Sans MT" w:cs="Times New Roman"/>
          <w:sz w:val="24"/>
          <w:szCs w:val="24"/>
        </w:rPr>
        <w:t xml:space="preserve">the </w:t>
      </w:r>
      <w:r w:rsidR="00F66DFA" w:rsidRPr="00D43E19">
        <w:rPr>
          <w:rFonts w:ascii="Gill Sans MT" w:hAnsi="Gill Sans MT" w:cs="Times New Roman"/>
          <w:sz w:val="24"/>
          <w:szCs w:val="24"/>
        </w:rPr>
        <w:t>meeting from beginning to end and records the following:</w:t>
      </w:r>
    </w:p>
    <w:p w14:paraId="6B6B5B87" w14:textId="7EFA82F0" w:rsidR="00F66DFA" w:rsidRPr="00D43E19" w:rsidRDefault="00F66DFA" w:rsidP="000E2652">
      <w:pPr>
        <w:pStyle w:val="ListParagraph"/>
        <w:numPr>
          <w:ilvl w:val="0"/>
          <w:numId w:val="107"/>
        </w:numPr>
        <w:spacing w:after="0" w:line="240" w:lineRule="auto"/>
        <w:jc w:val="both"/>
        <w:rPr>
          <w:rFonts w:ascii="Gill Sans MT" w:hAnsi="Gill Sans MT" w:cs="Times New Roman"/>
        </w:rPr>
      </w:pPr>
      <w:r w:rsidRPr="00D43E19">
        <w:rPr>
          <w:rFonts w:ascii="Gill Sans MT" w:hAnsi="Gill Sans MT" w:cs="Times New Roman"/>
          <w:sz w:val="24"/>
          <w:szCs w:val="24"/>
        </w:rPr>
        <w:t xml:space="preserve">Name of </w:t>
      </w:r>
      <w:r w:rsidR="00573073" w:rsidRPr="00D43E19">
        <w:rPr>
          <w:rFonts w:ascii="Gill Sans MT" w:hAnsi="Gill Sans MT" w:cs="Times New Roman"/>
          <w:sz w:val="24"/>
          <w:szCs w:val="24"/>
        </w:rPr>
        <w:t xml:space="preserve">the </w:t>
      </w:r>
      <w:r w:rsidRPr="00D43E19">
        <w:rPr>
          <w:rFonts w:ascii="Gill Sans MT" w:hAnsi="Gill Sans MT" w:cs="Times New Roman"/>
          <w:sz w:val="24"/>
          <w:szCs w:val="24"/>
        </w:rPr>
        <w:t>person preparing the minutes</w:t>
      </w:r>
    </w:p>
    <w:p w14:paraId="10A33FC2" w14:textId="61CF6B5E" w:rsidR="00F66DFA" w:rsidRPr="00D43E19" w:rsidRDefault="00573073" w:rsidP="000E2652">
      <w:pPr>
        <w:pStyle w:val="ListParagraph"/>
        <w:numPr>
          <w:ilvl w:val="0"/>
          <w:numId w:val="107"/>
        </w:numPr>
        <w:spacing w:after="0" w:line="240" w:lineRule="auto"/>
        <w:jc w:val="both"/>
        <w:rPr>
          <w:rFonts w:ascii="Gill Sans MT" w:hAnsi="Gill Sans MT" w:cs="Times New Roman"/>
        </w:rPr>
      </w:pPr>
      <w:r w:rsidRPr="00D43E19">
        <w:rPr>
          <w:rFonts w:ascii="Gill Sans MT" w:hAnsi="Gill Sans MT" w:cs="Times New Roman"/>
          <w:sz w:val="24"/>
          <w:szCs w:val="24"/>
        </w:rPr>
        <w:t>The l</w:t>
      </w:r>
      <w:r w:rsidR="00F66DFA" w:rsidRPr="00D43E19">
        <w:rPr>
          <w:rFonts w:ascii="Gill Sans MT" w:hAnsi="Gill Sans MT" w:cs="Times New Roman"/>
          <w:sz w:val="24"/>
          <w:szCs w:val="24"/>
        </w:rPr>
        <w:t>ocation where the meeting is held (</w:t>
      </w:r>
      <w:r w:rsidR="00693968" w:rsidRPr="00D43E19">
        <w:rPr>
          <w:rFonts w:ascii="Gill Sans MT" w:hAnsi="Gill Sans MT" w:cs="Times New Roman"/>
          <w:sz w:val="24"/>
          <w:szCs w:val="24"/>
        </w:rPr>
        <w:t>Venue, District</w:t>
      </w:r>
      <w:r w:rsidR="00F66DFA" w:rsidRPr="00D43E19">
        <w:rPr>
          <w:rFonts w:ascii="Gill Sans MT" w:hAnsi="Gill Sans MT" w:cs="Times New Roman"/>
          <w:sz w:val="24"/>
          <w:szCs w:val="24"/>
        </w:rPr>
        <w:t>)</w:t>
      </w:r>
    </w:p>
    <w:p w14:paraId="61D1B6BD" w14:textId="77777777" w:rsidR="00F66DFA" w:rsidRPr="00D43E19" w:rsidRDefault="00F66DFA" w:rsidP="000E2652">
      <w:pPr>
        <w:pStyle w:val="ListParagraph"/>
        <w:numPr>
          <w:ilvl w:val="0"/>
          <w:numId w:val="107"/>
        </w:numPr>
        <w:spacing w:after="0" w:line="240" w:lineRule="auto"/>
        <w:jc w:val="both"/>
        <w:rPr>
          <w:rFonts w:ascii="Gill Sans MT" w:hAnsi="Gill Sans MT" w:cs="Times New Roman"/>
        </w:rPr>
      </w:pPr>
      <w:r w:rsidRPr="00D43E19">
        <w:rPr>
          <w:rFonts w:ascii="Gill Sans MT" w:hAnsi="Gill Sans MT" w:cs="Times New Roman"/>
          <w:sz w:val="24"/>
          <w:szCs w:val="24"/>
        </w:rPr>
        <w:t>Meeting date</w:t>
      </w:r>
    </w:p>
    <w:p w14:paraId="455C5284" w14:textId="402F515D" w:rsidR="00F66DFA" w:rsidRPr="00D43E19" w:rsidRDefault="00F66DFA" w:rsidP="000E2652">
      <w:pPr>
        <w:pStyle w:val="ListParagraph"/>
        <w:numPr>
          <w:ilvl w:val="0"/>
          <w:numId w:val="107"/>
        </w:numPr>
        <w:spacing w:after="0" w:line="240" w:lineRule="auto"/>
        <w:jc w:val="both"/>
        <w:rPr>
          <w:rFonts w:ascii="Gill Sans MT" w:hAnsi="Gill Sans MT" w:cs="Times New Roman"/>
        </w:rPr>
      </w:pPr>
      <w:r w:rsidRPr="00D43E19">
        <w:rPr>
          <w:rFonts w:ascii="Gill Sans MT" w:hAnsi="Gill Sans MT" w:cs="Times New Roman"/>
          <w:sz w:val="24"/>
          <w:szCs w:val="24"/>
        </w:rPr>
        <w:t xml:space="preserve">Attending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members and guests</w:t>
      </w:r>
    </w:p>
    <w:p w14:paraId="01D67457" w14:textId="77777777" w:rsidR="00F66DFA" w:rsidRPr="00D43E19" w:rsidRDefault="00F66DFA" w:rsidP="000E2652">
      <w:pPr>
        <w:pStyle w:val="ListParagraph"/>
        <w:numPr>
          <w:ilvl w:val="0"/>
          <w:numId w:val="107"/>
        </w:numPr>
        <w:spacing w:after="0" w:line="240" w:lineRule="auto"/>
        <w:jc w:val="both"/>
        <w:rPr>
          <w:rFonts w:ascii="Gill Sans MT" w:hAnsi="Gill Sans MT" w:cs="Times New Roman"/>
        </w:rPr>
      </w:pPr>
      <w:r w:rsidRPr="00D43E19">
        <w:rPr>
          <w:rFonts w:ascii="Gill Sans MT" w:hAnsi="Gill Sans MT" w:cs="Times New Roman"/>
          <w:sz w:val="24"/>
          <w:szCs w:val="24"/>
        </w:rPr>
        <w:t>Agenda items</w:t>
      </w:r>
    </w:p>
    <w:p w14:paraId="1B39CDAD" w14:textId="3A6022C4" w:rsidR="00F66DFA" w:rsidRPr="00D43E19" w:rsidRDefault="00573073" w:rsidP="000E2652">
      <w:pPr>
        <w:pStyle w:val="ListParagraph"/>
        <w:numPr>
          <w:ilvl w:val="0"/>
          <w:numId w:val="107"/>
        </w:numPr>
        <w:spacing w:after="0" w:line="240" w:lineRule="auto"/>
        <w:jc w:val="both"/>
        <w:rPr>
          <w:rFonts w:ascii="Gill Sans MT" w:hAnsi="Gill Sans MT" w:cs="Times New Roman"/>
        </w:rPr>
      </w:pPr>
      <w:r w:rsidRPr="00D43E19">
        <w:rPr>
          <w:rFonts w:ascii="Gill Sans MT" w:hAnsi="Gill Sans MT" w:cs="Times New Roman"/>
          <w:sz w:val="24"/>
          <w:szCs w:val="24"/>
        </w:rPr>
        <w:t>The i</w:t>
      </w:r>
      <w:r w:rsidR="00F66DFA" w:rsidRPr="00D43E19">
        <w:rPr>
          <w:rFonts w:ascii="Gill Sans MT" w:hAnsi="Gill Sans MT" w:cs="Times New Roman"/>
          <w:sz w:val="24"/>
          <w:szCs w:val="24"/>
        </w:rPr>
        <w:t>ndividual serving as Chair</w:t>
      </w:r>
      <w:r w:rsidR="005C0AC2" w:rsidRPr="00D43E19">
        <w:rPr>
          <w:rFonts w:ascii="Gill Sans MT" w:hAnsi="Gill Sans MT" w:cs="Times New Roman"/>
          <w:sz w:val="24"/>
          <w:szCs w:val="24"/>
        </w:rPr>
        <w:t xml:space="preserve">person </w:t>
      </w:r>
      <w:r w:rsidR="00F66DFA" w:rsidRPr="00D43E19">
        <w:rPr>
          <w:rFonts w:ascii="Gill Sans MT" w:hAnsi="Gill Sans MT" w:cs="Times New Roman"/>
          <w:sz w:val="24"/>
          <w:szCs w:val="24"/>
        </w:rPr>
        <w:t>of the meeting</w:t>
      </w:r>
    </w:p>
    <w:p w14:paraId="139435CD" w14:textId="10F532BC" w:rsidR="00F66DFA" w:rsidRPr="00D43E19" w:rsidRDefault="00F66DFA" w:rsidP="000E2652">
      <w:pPr>
        <w:pStyle w:val="ListParagraph"/>
        <w:numPr>
          <w:ilvl w:val="0"/>
          <w:numId w:val="107"/>
        </w:numPr>
        <w:spacing w:after="0" w:line="240" w:lineRule="auto"/>
        <w:jc w:val="both"/>
        <w:rPr>
          <w:rFonts w:ascii="Gill Sans MT" w:hAnsi="Gill Sans MT" w:cs="Times New Roman"/>
        </w:rPr>
      </w:pPr>
      <w:r w:rsidRPr="00D43E19">
        <w:rPr>
          <w:rFonts w:ascii="Gill Sans MT" w:hAnsi="Gill Sans MT" w:cs="Times New Roman"/>
          <w:sz w:val="24"/>
          <w:szCs w:val="24"/>
        </w:rPr>
        <w:t>Determination of a duly constituted quorum by the Chair</w:t>
      </w:r>
      <w:r w:rsidR="005C0AC2" w:rsidRPr="00D43E19">
        <w:rPr>
          <w:rFonts w:ascii="Gill Sans MT" w:hAnsi="Gill Sans MT" w:cs="Times New Roman"/>
          <w:sz w:val="24"/>
          <w:szCs w:val="24"/>
        </w:rPr>
        <w:t xml:space="preserve">person </w:t>
      </w:r>
      <w:r w:rsidRPr="00D43E19">
        <w:rPr>
          <w:rFonts w:ascii="Gill Sans MT" w:hAnsi="Gill Sans MT" w:cs="Times New Roman"/>
          <w:sz w:val="24"/>
          <w:szCs w:val="24"/>
        </w:rPr>
        <w:t>to proceed with the meeting</w:t>
      </w:r>
    </w:p>
    <w:p w14:paraId="37E0BCAF" w14:textId="77777777" w:rsidR="00F66DFA" w:rsidRPr="00D43E19" w:rsidRDefault="00F66DFA" w:rsidP="004B143B">
      <w:pPr>
        <w:pStyle w:val="ListParagraph"/>
        <w:spacing w:after="0" w:line="240" w:lineRule="auto"/>
        <w:ind w:left="1080"/>
        <w:jc w:val="both"/>
        <w:rPr>
          <w:rFonts w:ascii="Gill Sans MT" w:hAnsi="Gill Sans MT" w:cs="Times New Roman"/>
        </w:rPr>
      </w:pPr>
    </w:p>
    <w:p w14:paraId="43B35CCA" w14:textId="563239FE" w:rsidR="00F66DFA" w:rsidRPr="00D43E19" w:rsidRDefault="00F66DFA" w:rsidP="000E2652">
      <w:pPr>
        <w:pStyle w:val="ListParagraph"/>
        <w:numPr>
          <w:ilvl w:val="0"/>
          <w:numId w:val="106"/>
        </w:numPr>
        <w:spacing w:after="0" w:line="240" w:lineRule="auto"/>
        <w:ind w:left="567"/>
        <w:jc w:val="both"/>
        <w:rPr>
          <w:rFonts w:ascii="Gill Sans MT" w:hAnsi="Gill Sans MT" w:cs="Times New Roman"/>
        </w:rPr>
      </w:pPr>
      <w:r w:rsidRPr="00D43E19">
        <w:rPr>
          <w:rFonts w:ascii="Gill Sans MT" w:hAnsi="Gill Sans MT" w:cs="Times New Roman"/>
          <w:sz w:val="24"/>
          <w:szCs w:val="24"/>
        </w:rPr>
        <w:t>For each application being reviewed, record:</w:t>
      </w:r>
    </w:p>
    <w:p w14:paraId="52FB9BB5" w14:textId="29A8195C" w:rsidR="00F66DFA" w:rsidRPr="00D43E19" w:rsidRDefault="00F66DFA" w:rsidP="000E2652">
      <w:pPr>
        <w:pStyle w:val="ListParagraph"/>
        <w:numPr>
          <w:ilvl w:val="0"/>
          <w:numId w:val="108"/>
        </w:numPr>
        <w:spacing w:after="0" w:line="240" w:lineRule="auto"/>
        <w:jc w:val="both"/>
        <w:rPr>
          <w:rFonts w:ascii="Gill Sans MT" w:hAnsi="Gill Sans MT" w:cs="Times New Roman"/>
        </w:rPr>
      </w:pPr>
      <w:r w:rsidRPr="00D43E19">
        <w:rPr>
          <w:rFonts w:ascii="Gill Sans MT" w:hAnsi="Gill Sans MT" w:cs="Times New Roman"/>
          <w:sz w:val="24"/>
          <w:szCs w:val="24"/>
        </w:rPr>
        <w:t>Sponsor name</w:t>
      </w:r>
    </w:p>
    <w:p w14:paraId="19913EEE" w14:textId="152296F1" w:rsidR="00F66DFA" w:rsidRPr="00D43E19" w:rsidRDefault="00F66DFA" w:rsidP="000E2652">
      <w:pPr>
        <w:pStyle w:val="ListParagraph"/>
        <w:numPr>
          <w:ilvl w:val="0"/>
          <w:numId w:val="108"/>
        </w:numPr>
        <w:spacing w:after="0" w:line="240" w:lineRule="auto"/>
        <w:jc w:val="both"/>
        <w:rPr>
          <w:rFonts w:ascii="Gill Sans MT" w:hAnsi="Gill Sans MT" w:cs="Times New Roman"/>
        </w:rPr>
      </w:pPr>
      <w:r w:rsidRPr="00D43E19">
        <w:rPr>
          <w:rFonts w:ascii="Gill Sans MT" w:hAnsi="Gill Sans MT" w:cs="Times New Roman"/>
          <w:sz w:val="24"/>
          <w:szCs w:val="24"/>
        </w:rPr>
        <w:t xml:space="preserve">Protocol number/date/version of </w:t>
      </w:r>
      <w:r w:rsidR="00573073" w:rsidRPr="00D43E19">
        <w:rPr>
          <w:rFonts w:ascii="Gill Sans MT" w:hAnsi="Gill Sans MT" w:cs="Times New Roman"/>
          <w:sz w:val="24"/>
          <w:szCs w:val="24"/>
        </w:rPr>
        <w:t xml:space="preserve">the </w:t>
      </w:r>
      <w:r w:rsidRPr="00D43E19">
        <w:rPr>
          <w:rFonts w:ascii="Gill Sans MT" w:hAnsi="Gill Sans MT" w:cs="Times New Roman"/>
          <w:sz w:val="24"/>
          <w:szCs w:val="24"/>
        </w:rPr>
        <w:t>protocol, when available</w:t>
      </w:r>
    </w:p>
    <w:p w14:paraId="7427F192" w14:textId="5BEB7097" w:rsidR="00F66DFA" w:rsidRPr="00D43E19" w:rsidRDefault="00F66DFA" w:rsidP="000E2652">
      <w:pPr>
        <w:pStyle w:val="ListParagraph"/>
        <w:numPr>
          <w:ilvl w:val="0"/>
          <w:numId w:val="108"/>
        </w:numPr>
        <w:spacing w:after="0" w:line="240" w:lineRule="auto"/>
        <w:jc w:val="both"/>
        <w:rPr>
          <w:rFonts w:ascii="Gill Sans MT" w:hAnsi="Gill Sans MT" w:cs="Times New Roman"/>
        </w:rPr>
      </w:pPr>
      <w:r w:rsidRPr="00D43E19">
        <w:rPr>
          <w:rFonts w:ascii="Gill Sans MT" w:hAnsi="Gill Sans MT" w:cs="Times New Roman"/>
          <w:sz w:val="24"/>
          <w:szCs w:val="24"/>
        </w:rPr>
        <w:t>Investigator name</w:t>
      </w:r>
    </w:p>
    <w:p w14:paraId="228DFC6A" w14:textId="0B8C4160" w:rsidR="00F66DFA" w:rsidRPr="00D43E19" w:rsidRDefault="00F66DFA" w:rsidP="000E2652">
      <w:pPr>
        <w:pStyle w:val="ListParagraph"/>
        <w:numPr>
          <w:ilvl w:val="0"/>
          <w:numId w:val="108"/>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Name of </w:t>
      </w:r>
      <w:r w:rsidR="008E36F0" w:rsidRPr="00D43E19">
        <w:rPr>
          <w:rFonts w:ascii="Gill Sans MT" w:hAnsi="Gill Sans MT" w:cs="Times New Roman"/>
          <w:sz w:val="24"/>
          <w:szCs w:val="24"/>
        </w:rPr>
        <w:t>primary reviewer present</w:t>
      </w:r>
      <w:r w:rsidR="00EA4FF0" w:rsidRPr="00D43E19">
        <w:rPr>
          <w:rFonts w:ascii="Gill Sans MT" w:hAnsi="Gill Sans MT" w:cs="Times New Roman"/>
          <w:sz w:val="24"/>
          <w:szCs w:val="24"/>
        </w:rPr>
        <w:t xml:space="preserve">ing </w:t>
      </w:r>
      <w:r w:rsidR="008E36F0" w:rsidRPr="00D43E19">
        <w:rPr>
          <w:rFonts w:ascii="Gill Sans MT" w:hAnsi="Gill Sans MT" w:cs="Times New Roman"/>
          <w:sz w:val="24"/>
          <w:szCs w:val="24"/>
        </w:rPr>
        <w:t xml:space="preserve">the proposal </w:t>
      </w:r>
      <w:r w:rsidR="00EA4FF0" w:rsidRPr="00D43E19">
        <w:rPr>
          <w:rFonts w:ascii="Gill Sans MT" w:hAnsi="Gill Sans MT" w:cs="Times New Roman"/>
          <w:sz w:val="24"/>
          <w:szCs w:val="24"/>
        </w:rPr>
        <w:t>and</w:t>
      </w:r>
      <w:r w:rsidRPr="00D43E19">
        <w:rPr>
          <w:rFonts w:ascii="Gill Sans MT" w:hAnsi="Gill Sans MT" w:cs="Times New Roman"/>
          <w:sz w:val="24"/>
          <w:szCs w:val="24"/>
        </w:rPr>
        <w:t xml:space="preserve"> study materials</w:t>
      </w:r>
    </w:p>
    <w:p w14:paraId="3C193431" w14:textId="4CC5FFAA" w:rsidR="00F66DFA" w:rsidRPr="00D43E19" w:rsidRDefault="00F66DFA" w:rsidP="000E2652">
      <w:pPr>
        <w:pStyle w:val="ListParagraph"/>
        <w:numPr>
          <w:ilvl w:val="0"/>
          <w:numId w:val="108"/>
        </w:numPr>
        <w:spacing w:after="0" w:line="240" w:lineRule="auto"/>
        <w:jc w:val="both"/>
        <w:rPr>
          <w:rFonts w:ascii="Gill Sans MT" w:hAnsi="Gill Sans MT" w:cs="Times New Roman"/>
        </w:rPr>
      </w:pPr>
      <w:r w:rsidRPr="00D43E19">
        <w:rPr>
          <w:rFonts w:ascii="Gill Sans MT" w:hAnsi="Gill Sans MT" w:cs="Times New Roman"/>
          <w:sz w:val="24"/>
          <w:szCs w:val="24"/>
        </w:rPr>
        <w:t>Discussion as deemed appropriate by the Chair</w:t>
      </w:r>
      <w:r w:rsidR="00FD5C53" w:rsidRPr="00D43E19">
        <w:rPr>
          <w:rFonts w:ascii="Gill Sans MT" w:hAnsi="Gill Sans MT" w:cs="Times New Roman"/>
          <w:sz w:val="24"/>
          <w:szCs w:val="24"/>
        </w:rPr>
        <w:t xml:space="preserve">person </w:t>
      </w:r>
    </w:p>
    <w:p w14:paraId="2DF412CB" w14:textId="1EB4BD18" w:rsidR="00F66DFA" w:rsidRPr="00D43E19" w:rsidRDefault="00F66DFA" w:rsidP="000E2652">
      <w:pPr>
        <w:pStyle w:val="ListParagraph"/>
        <w:numPr>
          <w:ilvl w:val="0"/>
          <w:numId w:val="108"/>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Number of members voting ‘yes’, ‘no’</w:t>
      </w:r>
    </w:p>
    <w:p w14:paraId="0781CB2B" w14:textId="02C3A887" w:rsidR="00F66DFA" w:rsidRPr="00D43E19" w:rsidRDefault="00F66DFA" w:rsidP="000E2652">
      <w:pPr>
        <w:pStyle w:val="ListParagraph"/>
        <w:numPr>
          <w:ilvl w:val="0"/>
          <w:numId w:val="108"/>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Number of abstentions</w:t>
      </w:r>
    </w:p>
    <w:p w14:paraId="195BE6CC" w14:textId="056912D8" w:rsidR="00F66DFA" w:rsidRPr="00D43E19" w:rsidRDefault="00F66DFA" w:rsidP="000E2652">
      <w:pPr>
        <w:pStyle w:val="ListParagraph"/>
        <w:numPr>
          <w:ilvl w:val="0"/>
          <w:numId w:val="108"/>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Reference to the investigator approval letter </w:t>
      </w:r>
      <w:r w:rsidR="0087130A" w:rsidRPr="00D43E19">
        <w:rPr>
          <w:rFonts w:ascii="Gill Sans MT" w:hAnsi="Gill Sans MT" w:cs="Times New Roman"/>
          <w:sz w:val="24"/>
          <w:szCs w:val="24"/>
        </w:rPr>
        <w:t xml:space="preserve">with committee recommendations </w:t>
      </w:r>
    </w:p>
    <w:p w14:paraId="75B1E018" w14:textId="2999178E" w:rsidR="00F66DFA" w:rsidRPr="00D43E19" w:rsidRDefault="00F66DFA" w:rsidP="000E2652">
      <w:pPr>
        <w:pStyle w:val="ListParagraph"/>
        <w:numPr>
          <w:ilvl w:val="0"/>
          <w:numId w:val="108"/>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Determination of the next requested continuing review</w:t>
      </w:r>
      <w:r w:rsidR="0017518A" w:rsidRPr="00D43E19">
        <w:rPr>
          <w:rFonts w:ascii="Gill Sans MT" w:hAnsi="Gill Sans MT" w:cs="Times New Roman"/>
          <w:sz w:val="24"/>
          <w:szCs w:val="24"/>
        </w:rPr>
        <w:t xml:space="preserve"> if applicable</w:t>
      </w:r>
    </w:p>
    <w:p w14:paraId="43EEFD91" w14:textId="77777777" w:rsidR="00F66DFA" w:rsidRPr="00D43E19" w:rsidRDefault="00F66DFA" w:rsidP="004B143B">
      <w:pPr>
        <w:spacing w:after="0" w:line="240" w:lineRule="auto"/>
        <w:jc w:val="both"/>
        <w:rPr>
          <w:rFonts w:ascii="Gill Sans MT" w:hAnsi="Gill Sans MT" w:cs="Times New Roman"/>
          <w:sz w:val="24"/>
          <w:szCs w:val="24"/>
        </w:rPr>
      </w:pPr>
    </w:p>
    <w:p w14:paraId="42827F77" w14:textId="20749E4E" w:rsidR="00F66DFA" w:rsidRPr="00D43E19" w:rsidRDefault="00F66DFA" w:rsidP="000E2652">
      <w:pPr>
        <w:pStyle w:val="ListParagraph"/>
        <w:numPr>
          <w:ilvl w:val="0"/>
          <w:numId w:val="106"/>
        </w:numPr>
        <w:spacing w:after="0" w:line="240" w:lineRule="auto"/>
        <w:ind w:left="567"/>
        <w:jc w:val="both"/>
        <w:rPr>
          <w:rFonts w:ascii="Gill Sans MT" w:hAnsi="Gill Sans MT" w:cs="Times New Roman"/>
        </w:rPr>
      </w:pPr>
      <w:r w:rsidRPr="00D43E19">
        <w:rPr>
          <w:rFonts w:ascii="Gill Sans MT" w:hAnsi="Gill Sans MT" w:cs="Times New Roman"/>
          <w:sz w:val="24"/>
          <w:szCs w:val="24"/>
        </w:rPr>
        <w:t>For applications on expedited review, record:</w:t>
      </w:r>
    </w:p>
    <w:p w14:paraId="2360BF44" w14:textId="39275DFA" w:rsidR="00F66DFA" w:rsidRPr="00D43E19" w:rsidRDefault="00F66DFA" w:rsidP="000E2652">
      <w:pPr>
        <w:pStyle w:val="ListParagraph"/>
        <w:numPr>
          <w:ilvl w:val="0"/>
          <w:numId w:val="109"/>
        </w:numPr>
        <w:spacing w:after="0" w:line="240" w:lineRule="auto"/>
        <w:jc w:val="both"/>
        <w:rPr>
          <w:rFonts w:ascii="Gill Sans MT" w:hAnsi="Gill Sans MT" w:cs="Times New Roman"/>
        </w:rPr>
      </w:pPr>
      <w:r w:rsidRPr="00D43E19">
        <w:rPr>
          <w:rFonts w:ascii="Gill Sans MT" w:hAnsi="Gill Sans MT" w:cs="Times New Roman"/>
          <w:sz w:val="24"/>
          <w:szCs w:val="24"/>
        </w:rPr>
        <w:t>Sponsor name</w:t>
      </w:r>
    </w:p>
    <w:p w14:paraId="51964EAC" w14:textId="5D7DAB74" w:rsidR="00F66DFA" w:rsidRPr="00D43E19" w:rsidRDefault="00F66DFA" w:rsidP="000E2652">
      <w:pPr>
        <w:pStyle w:val="ListParagraph"/>
        <w:numPr>
          <w:ilvl w:val="0"/>
          <w:numId w:val="109"/>
        </w:numPr>
        <w:spacing w:after="0" w:line="240" w:lineRule="auto"/>
        <w:jc w:val="both"/>
        <w:rPr>
          <w:rFonts w:ascii="Gill Sans MT" w:hAnsi="Gill Sans MT" w:cs="Times New Roman"/>
        </w:rPr>
      </w:pPr>
      <w:r w:rsidRPr="00D43E19">
        <w:rPr>
          <w:rFonts w:ascii="Gill Sans MT" w:hAnsi="Gill Sans MT" w:cs="Times New Roman"/>
          <w:sz w:val="24"/>
          <w:szCs w:val="24"/>
        </w:rPr>
        <w:t>Protocol number</w:t>
      </w:r>
    </w:p>
    <w:p w14:paraId="0E54F474" w14:textId="364D1BAF" w:rsidR="00F66DFA" w:rsidRPr="00D43E19" w:rsidRDefault="00F66DFA" w:rsidP="000E2652">
      <w:pPr>
        <w:pStyle w:val="ListParagraph"/>
        <w:numPr>
          <w:ilvl w:val="0"/>
          <w:numId w:val="109"/>
        </w:numPr>
        <w:spacing w:after="0" w:line="240" w:lineRule="auto"/>
        <w:jc w:val="both"/>
        <w:rPr>
          <w:rFonts w:ascii="Gill Sans MT" w:hAnsi="Gill Sans MT" w:cs="Times New Roman"/>
        </w:rPr>
      </w:pPr>
      <w:r w:rsidRPr="00D43E19">
        <w:rPr>
          <w:rFonts w:ascii="Gill Sans MT" w:hAnsi="Gill Sans MT" w:cs="Times New Roman"/>
          <w:sz w:val="24"/>
          <w:szCs w:val="24"/>
        </w:rPr>
        <w:t>Investigator name</w:t>
      </w:r>
    </w:p>
    <w:p w14:paraId="6C32C30E" w14:textId="1F87057E" w:rsidR="00F66DFA" w:rsidRPr="00D43E19" w:rsidRDefault="00F66DFA" w:rsidP="000E2652">
      <w:pPr>
        <w:pStyle w:val="ListParagraph"/>
        <w:numPr>
          <w:ilvl w:val="0"/>
          <w:numId w:val="109"/>
        </w:numPr>
        <w:spacing w:after="0" w:line="240" w:lineRule="auto"/>
        <w:jc w:val="both"/>
        <w:rPr>
          <w:rFonts w:ascii="Gill Sans MT" w:hAnsi="Gill Sans MT" w:cs="Times New Roman"/>
        </w:rPr>
      </w:pPr>
      <w:r w:rsidRPr="00D43E19">
        <w:rPr>
          <w:rFonts w:ascii="Gill Sans MT" w:hAnsi="Gill Sans MT" w:cs="Times New Roman"/>
          <w:sz w:val="24"/>
          <w:szCs w:val="24"/>
        </w:rPr>
        <w:t>List of expedited approval requests and outcomes</w:t>
      </w:r>
    </w:p>
    <w:p w14:paraId="50981477" w14:textId="436E7EF5" w:rsidR="00B82DB5" w:rsidRPr="00D43E19" w:rsidRDefault="00B82DB5" w:rsidP="000E2652">
      <w:pPr>
        <w:pStyle w:val="ListParagraph"/>
        <w:numPr>
          <w:ilvl w:val="0"/>
          <w:numId w:val="109"/>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Reference to the investigator approval letter with Chairperson recommendations </w:t>
      </w:r>
    </w:p>
    <w:p w14:paraId="19EA67AD" w14:textId="14FF2A81" w:rsidR="00B82DB5" w:rsidRPr="00D43E19" w:rsidRDefault="00B82DB5" w:rsidP="000E2652">
      <w:pPr>
        <w:pStyle w:val="ListParagraph"/>
        <w:numPr>
          <w:ilvl w:val="0"/>
          <w:numId w:val="109"/>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Determination of the next requested continuing review if applicable</w:t>
      </w:r>
    </w:p>
    <w:p w14:paraId="7271E3C6" w14:textId="77777777" w:rsidR="00F66DFA" w:rsidRDefault="00F66DFA" w:rsidP="004B143B">
      <w:pPr>
        <w:pStyle w:val="ListParagraph"/>
        <w:spacing w:after="0" w:line="240" w:lineRule="auto"/>
        <w:ind w:left="1080"/>
        <w:jc w:val="both"/>
        <w:rPr>
          <w:rFonts w:ascii="Gill Sans MT" w:hAnsi="Gill Sans MT" w:cs="Times New Roman"/>
        </w:rPr>
      </w:pPr>
    </w:p>
    <w:p w14:paraId="504FA57E" w14:textId="77777777" w:rsidR="007A6D0E" w:rsidRPr="00D43E19" w:rsidRDefault="007A6D0E" w:rsidP="004B143B">
      <w:pPr>
        <w:pStyle w:val="ListParagraph"/>
        <w:spacing w:after="0" w:line="240" w:lineRule="auto"/>
        <w:ind w:left="1080"/>
        <w:jc w:val="both"/>
        <w:rPr>
          <w:rFonts w:ascii="Gill Sans MT" w:hAnsi="Gill Sans MT" w:cs="Times New Roman"/>
        </w:rPr>
      </w:pPr>
    </w:p>
    <w:p w14:paraId="163C0E28" w14:textId="4CE2D18E" w:rsidR="00F66DFA" w:rsidRPr="00D43E19" w:rsidRDefault="00F66DFA" w:rsidP="000E2652">
      <w:pPr>
        <w:pStyle w:val="ListParagraph"/>
        <w:numPr>
          <w:ilvl w:val="0"/>
          <w:numId w:val="106"/>
        </w:numPr>
        <w:spacing w:after="0" w:line="240" w:lineRule="auto"/>
        <w:ind w:left="567"/>
        <w:jc w:val="both"/>
        <w:rPr>
          <w:rFonts w:ascii="Gill Sans MT" w:hAnsi="Gill Sans MT" w:cs="Times New Roman"/>
        </w:rPr>
      </w:pPr>
      <w:r w:rsidRPr="00D43E19">
        <w:rPr>
          <w:rFonts w:ascii="Gill Sans MT" w:hAnsi="Gill Sans MT" w:cs="Times New Roman"/>
          <w:sz w:val="24"/>
          <w:szCs w:val="24"/>
        </w:rPr>
        <w:lastRenderedPageBreak/>
        <w:t>For continuing review, record:</w:t>
      </w:r>
    </w:p>
    <w:p w14:paraId="18F7C550" w14:textId="743E93BC" w:rsidR="00F66DFA" w:rsidRPr="00D43E19" w:rsidRDefault="00F66DFA" w:rsidP="000E2652">
      <w:pPr>
        <w:pStyle w:val="ListParagraph"/>
        <w:numPr>
          <w:ilvl w:val="0"/>
          <w:numId w:val="110"/>
        </w:numPr>
        <w:spacing w:after="0" w:line="240" w:lineRule="auto"/>
        <w:jc w:val="both"/>
        <w:rPr>
          <w:rFonts w:ascii="Gill Sans MT" w:hAnsi="Gill Sans MT" w:cs="Times New Roman"/>
        </w:rPr>
      </w:pPr>
      <w:r w:rsidRPr="00D43E19">
        <w:rPr>
          <w:rFonts w:ascii="Gill Sans MT" w:hAnsi="Gill Sans MT" w:cs="Times New Roman"/>
          <w:sz w:val="24"/>
          <w:szCs w:val="24"/>
        </w:rPr>
        <w:t>Sponsor name</w:t>
      </w:r>
    </w:p>
    <w:p w14:paraId="74594B0D" w14:textId="6ACA76DB" w:rsidR="00F66DFA" w:rsidRPr="00D43E19" w:rsidRDefault="00F66DFA" w:rsidP="000E2652">
      <w:pPr>
        <w:pStyle w:val="ListParagraph"/>
        <w:numPr>
          <w:ilvl w:val="0"/>
          <w:numId w:val="110"/>
        </w:numPr>
        <w:spacing w:after="0" w:line="240" w:lineRule="auto"/>
        <w:jc w:val="both"/>
        <w:rPr>
          <w:rFonts w:ascii="Gill Sans MT" w:hAnsi="Gill Sans MT" w:cs="Times New Roman"/>
        </w:rPr>
      </w:pPr>
      <w:r w:rsidRPr="00D43E19">
        <w:rPr>
          <w:rFonts w:ascii="Gill Sans MT" w:hAnsi="Gill Sans MT" w:cs="Times New Roman"/>
          <w:sz w:val="24"/>
          <w:szCs w:val="24"/>
        </w:rPr>
        <w:t>Protocol number</w:t>
      </w:r>
    </w:p>
    <w:p w14:paraId="20A12C62" w14:textId="1FB68DF5" w:rsidR="00F66DFA" w:rsidRPr="00D43E19" w:rsidRDefault="00F66DFA" w:rsidP="000E2652">
      <w:pPr>
        <w:pStyle w:val="ListParagraph"/>
        <w:numPr>
          <w:ilvl w:val="0"/>
          <w:numId w:val="110"/>
        </w:numPr>
        <w:spacing w:after="0" w:line="240" w:lineRule="auto"/>
        <w:jc w:val="both"/>
        <w:rPr>
          <w:rFonts w:ascii="Gill Sans MT" w:hAnsi="Gill Sans MT" w:cs="Times New Roman"/>
        </w:rPr>
      </w:pPr>
      <w:r w:rsidRPr="00D43E19">
        <w:rPr>
          <w:rFonts w:ascii="Gill Sans MT" w:hAnsi="Gill Sans MT" w:cs="Times New Roman"/>
          <w:sz w:val="24"/>
          <w:szCs w:val="24"/>
        </w:rPr>
        <w:t>Investigator name</w:t>
      </w:r>
    </w:p>
    <w:p w14:paraId="62306C6A" w14:textId="6B0557F1" w:rsidR="00F66DFA" w:rsidRPr="00D43E19" w:rsidRDefault="00F66DFA" w:rsidP="000E2652">
      <w:pPr>
        <w:pStyle w:val="ListParagraph"/>
        <w:numPr>
          <w:ilvl w:val="0"/>
          <w:numId w:val="110"/>
        </w:numPr>
        <w:spacing w:after="0" w:line="240" w:lineRule="auto"/>
        <w:jc w:val="both"/>
        <w:rPr>
          <w:rFonts w:ascii="Gill Sans MT" w:hAnsi="Gill Sans MT" w:cs="Times New Roman"/>
        </w:rPr>
      </w:pPr>
      <w:r w:rsidRPr="00D43E19">
        <w:rPr>
          <w:rFonts w:ascii="Gill Sans MT" w:hAnsi="Gill Sans MT" w:cs="Times New Roman"/>
          <w:sz w:val="24"/>
          <w:szCs w:val="24"/>
        </w:rPr>
        <w:t xml:space="preserve">Indication of the </w:t>
      </w:r>
      <w:r w:rsidR="00991017" w:rsidRPr="00D43E19">
        <w:rPr>
          <w:rFonts w:ascii="Gill Sans MT" w:hAnsi="Gill Sans MT" w:cs="Times New Roman"/>
          <w:sz w:val="24"/>
          <w:szCs w:val="24"/>
        </w:rPr>
        <w:t>Committee’s</w:t>
      </w:r>
      <w:r w:rsidRPr="00D43E19">
        <w:rPr>
          <w:rFonts w:ascii="Gill Sans MT" w:hAnsi="Gill Sans MT" w:cs="Times New Roman"/>
          <w:sz w:val="24"/>
          <w:szCs w:val="24"/>
        </w:rPr>
        <w:t xml:space="preserve"> </w:t>
      </w:r>
      <w:r w:rsidR="00FA4052" w:rsidRPr="00D43E19">
        <w:rPr>
          <w:rFonts w:ascii="Gill Sans MT" w:hAnsi="Gill Sans MT" w:cs="Times New Roman"/>
          <w:sz w:val="24"/>
          <w:szCs w:val="24"/>
        </w:rPr>
        <w:t>recommendations</w:t>
      </w:r>
      <w:r w:rsidRPr="00D43E19">
        <w:rPr>
          <w:rFonts w:ascii="Gill Sans MT" w:hAnsi="Gill Sans MT" w:cs="Times New Roman"/>
          <w:sz w:val="24"/>
          <w:szCs w:val="24"/>
        </w:rPr>
        <w:t xml:space="preserve"> to continue, terminate or amend the study</w:t>
      </w:r>
    </w:p>
    <w:p w14:paraId="24E2981E" w14:textId="77777777" w:rsidR="00F66DFA" w:rsidRPr="00D43E19" w:rsidRDefault="00F66DFA" w:rsidP="004B143B">
      <w:pPr>
        <w:pStyle w:val="ListParagraph"/>
        <w:spacing w:after="0" w:line="240" w:lineRule="auto"/>
        <w:ind w:left="1080"/>
        <w:jc w:val="both"/>
        <w:rPr>
          <w:rFonts w:ascii="Gill Sans MT" w:hAnsi="Gill Sans MT" w:cs="Times New Roman"/>
        </w:rPr>
      </w:pPr>
    </w:p>
    <w:p w14:paraId="23F27B29" w14:textId="470BA1D3" w:rsidR="00F66DFA" w:rsidRPr="00D43E19" w:rsidRDefault="00F66DFA" w:rsidP="000E2652">
      <w:pPr>
        <w:pStyle w:val="ListParagraph"/>
        <w:numPr>
          <w:ilvl w:val="0"/>
          <w:numId w:val="106"/>
        </w:numPr>
        <w:spacing w:after="0" w:line="240" w:lineRule="auto"/>
        <w:ind w:left="567"/>
        <w:jc w:val="both"/>
        <w:rPr>
          <w:rFonts w:ascii="Gill Sans MT" w:hAnsi="Gill Sans MT" w:cs="Times New Roman"/>
        </w:rPr>
      </w:pPr>
      <w:r w:rsidRPr="00D43E19">
        <w:rPr>
          <w:rFonts w:ascii="Gill Sans MT" w:hAnsi="Gill Sans MT" w:cs="Times New Roman"/>
          <w:sz w:val="24"/>
          <w:szCs w:val="24"/>
        </w:rPr>
        <w:t xml:space="preserve">For </w:t>
      </w:r>
      <w:r w:rsidR="00573073" w:rsidRPr="00D43E19">
        <w:rPr>
          <w:rFonts w:ascii="Gill Sans MT" w:hAnsi="Gill Sans MT" w:cs="Times New Roman"/>
          <w:sz w:val="24"/>
          <w:szCs w:val="24"/>
        </w:rPr>
        <w:t xml:space="preserve">a </w:t>
      </w:r>
      <w:r w:rsidRPr="00D43E19">
        <w:rPr>
          <w:rFonts w:ascii="Gill Sans MT" w:hAnsi="Gill Sans MT" w:cs="Times New Roman"/>
          <w:sz w:val="24"/>
          <w:szCs w:val="24"/>
        </w:rPr>
        <w:t>review of adverse event notification and final report, record:</w:t>
      </w:r>
    </w:p>
    <w:p w14:paraId="286B9994" w14:textId="6BCF9175" w:rsidR="00F66DFA" w:rsidRPr="00D43E19" w:rsidRDefault="00F66DFA" w:rsidP="000E2652">
      <w:pPr>
        <w:pStyle w:val="ListParagraph"/>
        <w:numPr>
          <w:ilvl w:val="0"/>
          <w:numId w:val="111"/>
        </w:numPr>
        <w:spacing w:after="0" w:line="240" w:lineRule="auto"/>
        <w:jc w:val="both"/>
        <w:rPr>
          <w:rFonts w:ascii="Gill Sans MT" w:hAnsi="Gill Sans MT" w:cs="Times New Roman"/>
        </w:rPr>
      </w:pPr>
      <w:r w:rsidRPr="00D43E19">
        <w:rPr>
          <w:rFonts w:ascii="Gill Sans MT" w:hAnsi="Gill Sans MT" w:cs="Times New Roman"/>
          <w:sz w:val="24"/>
          <w:szCs w:val="24"/>
        </w:rPr>
        <w:t>Sponsor name</w:t>
      </w:r>
    </w:p>
    <w:p w14:paraId="42EF99C2" w14:textId="382760E6" w:rsidR="00F66DFA" w:rsidRPr="00D43E19" w:rsidRDefault="00F66DFA" w:rsidP="000E2652">
      <w:pPr>
        <w:pStyle w:val="ListParagraph"/>
        <w:numPr>
          <w:ilvl w:val="0"/>
          <w:numId w:val="111"/>
        </w:numPr>
        <w:spacing w:after="0" w:line="240" w:lineRule="auto"/>
        <w:jc w:val="both"/>
        <w:rPr>
          <w:rFonts w:ascii="Gill Sans MT" w:hAnsi="Gill Sans MT" w:cs="Times New Roman"/>
        </w:rPr>
      </w:pPr>
      <w:r w:rsidRPr="00D43E19">
        <w:rPr>
          <w:rFonts w:ascii="Gill Sans MT" w:hAnsi="Gill Sans MT" w:cs="Times New Roman"/>
          <w:sz w:val="24"/>
          <w:szCs w:val="24"/>
        </w:rPr>
        <w:t>Protocol number</w:t>
      </w:r>
    </w:p>
    <w:p w14:paraId="7CEA7CE4" w14:textId="59BD3C2F" w:rsidR="00F66DFA" w:rsidRPr="00D43E19" w:rsidRDefault="00F66DFA" w:rsidP="000E2652">
      <w:pPr>
        <w:pStyle w:val="ListParagraph"/>
        <w:numPr>
          <w:ilvl w:val="0"/>
          <w:numId w:val="111"/>
        </w:numPr>
        <w:spacing w:after="0" w:line="240" w:lineRule="auto"/>
        <w:jc w:val="both"/>
        <w:rPr>
          <w:rFonts w:ascii="Gill Sans MT" w:hAnsi="Gill Sans MT" w:cs="Times New Roman"/>
        </w:rPr>
      </w:pPr>
      <w:r w:rsidRPr="00D43E19">
        <w:rPr>
          <w:rFonts w:ascii="Gill Sans MT" w:hAnsi="Gill Sans MT" w:cs="Times New Roman"/>
          <w:sz w:val="24"/>
          <w:szCs w:val="24"/>
        </w:rPr>
        <w:t>Investigator name</w:t>
      </w:r>
    </w:p>
    <w:p w14:paraId="4AC639BA" w14:textId="7770E2AC" w:rsidR="00F66DFA" w:rsidRPr="00D43E19" w:rsidRDefault="00F66DFA" w:rsidP="000E2652">
      <w:pPr>
        <w:pStyle w:val="ListParagraph"/>
        <w:numPr>
          <w:ilvl w:val="0"/>
          <w:numId w:val="111"/>
        </w:numPr>
        <w:spacing w:after="0" w:line="240" w:lineRule="auto"/>
        <w:jc w:val="both"/>
        <w:rPr>
          <w:rFonts w:ascii="Gill Sans MT" w:hAnsi="Gill Sans MT" w:cs="Times New Roman"/>
        </w:rPr>
      </w:pPr>
      <w:r w:rsidRPr="00D43E19">
        <w:rPr>
          <w:rFonts w:ascii="Gill Sans MT" w:hAnsi="Gill Sans MT" w:cs="Times New Roman"/>
          <w:sz w:val="24"/>
          <w:szCs w:val="24"/>
        </w:rPr>
        <w:t xml:space="preserve">Actions deemed appropriate by the </w:t>
      </w:r>
      <w:r w:rsidR="00265448" w:rsidRPr="00D43E19">
        <w:rPr>
          <w:rFonts w:ascii="Gill Sans MT" w:hAnsi="Gill Sans MT" w:cs="Times New Roman"/>
          <w:sz w:val="24"/>
          <w:szCs w:val="24"/>
        </w:rPr>
        <w:t xml:space="preserve">Committee </w:t>
      </w:r>
      <w:r w:rsidRPr="00D43E19">
        <w:rPr>
          <w:rFonts w:ascii="Gill Sans MT" w:hAnsi="Gill Sans MT" w:cs="Times New Roman"/>
          <w:sz w:val="24"/>
          <w:szCs w:val="24"/>
        </w:rPr>
        <w:t>review</w:t>
      </w:r>
    </w:p>
    <w:p w14:paraId="31A17B00" w14:textId="77777777" w:rsidR="00F66DFA" w:rsidRPr="00D43E19" w:rsidRDefault="00F66DFA" w:rsidP="004B143B">
      <w:pPr>
        <w:pStyle w:val="ListParagraph"/>
        <w:spacing w:after="0" w:line="240" w:lineRule="auto"/>
        <w:ind w:left="1080"/>
        <w:jc w:val="both"/>
        <w:rPr>
          <w:rFonts w:ascii="Gill Sans MT" w:hAnsi="Gill Sans MT" w:cs="Times New Roman"/>
        </w:rPr>
      </w:pPr>
    </w:p>
    <w:p w14:paraId="1AF86E18" w14:textId="7E6B0ACA" w:rsidR="00F66DFA" w:rsidRPr="00D43E19" w:rsidRDefault="00F66DFA" w:rsidP="000E2652">
      <w:pPr>
        <w:pStyle w:val="ListParagraph"/>
        <w:numPr>
          <w:ilvl w:val="0"/>
          <w:numId w:val="106"/>
        </w:numPr>
        <w:spacing w:after="0" w:line="240" w:lineRule="auto"/>
        <w:ind w:left="567"/>
        <w:jc w:val="both"/>
        <w:rPr>
          <w:rFonts w:ascii="Gill Sans MT" w:hAnsi="Gill Sans MT" w:cs="Times New Roman"/>
        </w:rPr>
      </w:pPr>
      <w:r w:rsidRPr="00D43E19">
        <w:rPr>
          <w:rFonts w:ascii="Gill Sans MT" w:hAnsi="Gill Sans MT" w:cs="Times New Roman"/>
          <w:sz w:val="24"/>
          <w:szCs w:val="24"/>
        </w:rPr>
        <w:t>For termination of approval, record:</w:t>
      </w:r>
    </w:p>
    <w:p w14:paraId="47A43FF2" w14:textId="1955B91C" w:rsidR="00F66DFA" w:rsidRPr="00D43E19" w:rsidRDefault="00F66DFA" w:rsidP="000E2652">
      <w:pPr>
        <w:pStyle w:val="ListParagraph"/>
        <w:numPr>
          <w:ilvl w:val="0"/>
          <w:numId w:val="112"/>
        </w:numPr>
        <w:spacing w:after="0" w:line="240" w:lineRule="auto"/>
        <w:jc w:val="both"/>
        <w:rPr>
          <w:rFonts w:ascii="Gill Sans MT" w:hAnsi="Gill Sans MT" w:cs="Times New Roman"/>
        </w:rPr>
      </w:pPr>
      <w:r w:rsidRPr="00D43E19">
        <w:rPr>
          <w:rFonts w:ascii="Gill Sans MT" w:hAnsi="Gill Sans MT" w:cs="Times New Roman"/>
          <w:sz w:val="24"/>
          <w:szCs w:val="24"/>
        </w:rPr>
        <w:t>Sponsor name</w:t>
      </w:r>
    </w:p>
    <w:p w14:paraId="03360DB8" w14:textId="40B4DB98" w:rsidR="00F66DFA" w:rsidRPr="00D43E19" w:rsidRDefault="00F66DFA" w:rsidP="000E2652">
      <w:pPr>
        <w:pStyle w:val="ListParagraph"/>
        <w:numPr>
          <w:ilvl w:val="0"/>
          <w:numId w:val="112"/>
        </w:numPr>
        <w:spacing w:after="0" w:line="240" w:lineRule="auto"/>
        <w:jc w:val="both"/>
        <w:rPr>
          <w:rFonts w:ascii="Gill Sans MT" w:hAnsi="Gill Sans MT" w:cs="Times New Roman"/>
        </w:rPr>
      </w:pPr>
      <w:r w:rsidRPr="00D43E19">
        <w:rPr>
          <w:rFonts w:ascii="Gill Sans MT" w:hAnsi="Gill Sans MT" w:cs="Times New Roman"/>
          <w:sz w:val="24"/>
          <w:szCs w:val="24"/>
        </w:rPr>
        <w:t xml:space="preserve">Protocol number </w:t>
      </w:r>
    </w:p>
    <w:p w14:paraId="4BB90769" w14:textId="244BFD70" w:rsidR="00F66DFA" w:rsidRPr="00D43E19" w:rsidRDefault="00F66DFA" w:rsidP="000E2652">
      <w:pPr>
        <w:pStyle w:val="ListParagraph"/>
        <w:numPr>
          <w:ilvl w:val="0"/>
          <w:numId w:val="112"/>
        </w:numPr>
        <w:spacing w:after="0" w:line="240" w:lineRule="auto"/>
        <w:jc w:val="both"/>
        <w:rPr>
          <w:rFonts w:ascii="Gill Sans MT" w:hAnsi="Gill Sans MT" w:cs="Times New Roman"/>
        </w:rPr>
      </w:pPr>
      <w:r w:rsidRPr="00D43E19">
        <w:rPr>
          <w:rFonts w:ascii="Gill Sans MT" w:hAnsi="Gill Sans MT" w:cs="Times New Roman"/>
          <w:sz w:val="24"/>
          <w:szCs w:val="24"/>
        </w:rPr>
        <w:t xml:space="preserve">Investigator name, </w:t>
      </w:r>
      <w:r w:rsidR="00573073" w:rsidRPr="00D43E19">
        <w:rPr>
          <w:rFonts w:ascii="Gill Sans MT" w:hAnsi="Gill Sans MT" w:cs="Times New Roman"/>
          <w:sz w:val="24"/>
          <w:szCs w:val="24"/>
        </w:rPr>
        <w:t xml:space="preserve">the </w:t>
      </w:r>
      <w:r w:rsidRPr="00D43E19">
        <w:rPr>
          <w:rFonts w:ascii="Gill Sans MT" w:hAnsi="Gill Sans MT" w:cs="Times New Roman"/>
          <w:sz w:val="24"/>
          <w:szCs w:val="24"/>
        </w:rPr>
        <w:t>reason for termination</w:t>
      </w:r>
    </w:p>
    <w:p w14:paraId="145E3080" w14:textId="77777777" w:rsidR="00F66DFA" w:rsidRPr="00D43E19" w:rsidRDefault="00F66DFA" w:rsidP="004B143B">
      <w:pPr>
        <w:pStyle w:val="ListParagraph"/>
        <w:spacing w:after="0" w:line="240" w:lineRule="auto"/>
        <w:ind w:left="1080"/>
        <w:jc w:val="both"/>
        <w:rPr>
          <w:rFonts w:ascii="Gill Sans MT" w:hAnsi="Gill Sans MT" w:cs="Times New Roman"/>
        </w:rPr>
      </w:pPr>
    </w:p>
    <w:p w14:paraId="7C775173" w14:textId="31E02B37" w:rsidR="00F66DFA" w:rsidRPr="00D43E19" w:rsidRDefault="00F66DFA" w:rsidP="000E2652">
      <w:pPr>
        <w:pStyle w:val="ListParagraph"/>
        <w:numPr>
          <w:ilvl w:val="0"/>
          <w:numId w:val="106"/>
        </w:numPr>
        <w:spacing w:after="0" w:line="240" w:lineRule="auto"/>
        <w:ind w:left="567"/>
        <w:jc w:val="both"/>
        <w:rPr>
          <w:rFonts w:ascii="Gill Sans MT" w:hAnsi="Gill Sans MT" w:cs="Times New Roman"/>
        </w:rPr>
      </w:pPr>
      <w:r w:rsidRPr="00D43E19">
        <w:rPr>
          <w:rFonts w:ascii="Gill Sans MT" w:hAnsi="Gill Sans MT" w:cs="Times New Roman"/>
          <w:sz w:val="24"/>
          <w:szCs w:val="24"/>
        </w:rPr>
        <w:t>Document decision</w:t>
      </w:r>
      <w:r w:rsidR="00573073" w:rsidRPr="00D43E19">
        <w:rPr>
          <w:rFonts w:ascii="Gill Sans MT" w:hAnsi="Gill Sans MT" w:cs="Times New Roman"/>
          <w:sz w:val="24"/>
          <w:szCs w:val="24"/>
        </w:rPr>
        <w:t>s</w:t>
      </w:r>
      <w:r w:rsidRPr="00D43E19">
        <w:rPr>
          <w:rFonts w:ascii="Gill Sans MT" w:hAnsi="Gill Sans MT" w:cs="Times New Roman"/>
          <w:sz w:val="24"/>
          <w:szCs w:val="24"/>
        </w:rPr>
        <w:t xml:space="preserve"> and outcome</w:t>
      </w:r>
      <w:r w:rsidR="00573073" w:rsidRPr="00D43E19">
        <w:rPr>
          <w:rFonts w:ascii="Gill Sans MT" w:hAnsi="Gill Sans MT" w:cs="Times New Roman"/>
          <w:sz w:val="24"/>
          <w:szCs w:val="24"/>
        </w:rPr>
        <w:t>s</w:t>
      </w:r>
      <w:r w:rsidR="005A01D7" w:rsidRPr="00D43E19">
        <w:rPr>
          <w:rFonts w:ascii="Gill Sans MT" w:hAnsi="Gill Sans MT" w:cs="Times New Roman"/>
          <w:sz w:val="24"/>
          <w:szCs w:val="24"/>
        </w:rPr>
        <w:t xml:space="preserve"> in all meetings</w:t>
      </w:r>
    </w:p>
    <w:p w14:paraId="569E6A6E" w14:textId="565E1833" w:rsidR="005A01D7" w:rsidRPr="00D43E19" w:rsidRDefault="00F66DFA" w:rsidP="000E2652">
      <w:pPr>
        <w:pStyle w:val="ListParagraph"/>
        <w:numPr>
          <w:ilvl w:val="0"/>
          <w:numId w:val="106"/>
        </w:numPr>
        <w:spacing w:after="0" w:line="240" w:lineRule="auto"/>
        <w:ind w:left="567"/>
        <w:jc w:val="both"/>
        <w:rPr>
          <w:rFonts w:ascii="Gill Sans MT" w:hAnsi="Gill Sans MT" w:cs="Times New Roman"/>
        </w:rPr>
      </w:pPr>
      <w:r w:rsidRPr="00D43E19">
        <w:rPr>
          <w:rFonts w:ascii="Gill Sans MT" w:hAnsi="Gill Sans MT" w:cs="Times New Roman"/>
          <w:sz w:val="24"/>
          <w:szCs w:val="24"/>
        </w:rPr>
        <w:t xml:space="preserve">Draft minutes and submit </w:t>
      </w:r>
      <w:r w:rsidR="00573073" w:rsidRPr="00D43E19">
        <w:rPr>
          <w:rFonts w:ascii="Gill Sans MT" w:hAnsi="Gill Sans MT" w:cs="Times New Roman"/>
          <w:sz w:val="24"/>
          <w:szCs w:val="24"/>
        </w:rPr>
        <w:t xml:space="preserve">them </w:t>
      </w:r>
      <w:r w:rsidRPr="00D43E19">
        <w:rPr>
          <w:rFonts w:ascii="Gill Sans MT" w:hAnsi="Gill Sans MT" w:cs="Times New Roman"/>
          <w:sz w:val="24"/>
          <w:szCs w:val="24"/>
        </w:rPr>
        <w:t xml:space="preserve">to </w:t>
      </w:r>
      <w:r w:rsidR="0018700A">
        <w:rPr>
          <w:rFonts w:ascii="Gill Sans MT" w:hAnsi="Gill Sans MT" w:cs="Times New Roman"/>
          <w:sz w:val="24"/>
          <w:szCs w:val="24"/>
        </w:rPr>
        <w:t xml:space="preserve">the </w:t>
      </w:r>
      <w:r w:rsidRPr="00D43E19">
        <w:rPr>
          <w:rFonts w:ascii="Gill Sans MT" w:hAnsi="Gill Sans MT" w:cs="Times New Roman"/>
          <w:sz w:val="24"/>
          <w:szCs w:val="24"/>
        </w:rPr>
        <w:t>Chairperson for approval</w:t>
      </w:r>
    </w:p>
    <w:p w14:paraId="0A32CDEC" w14:textId="77777777" w:rsidR="005A01D7" w:rsidRPr="00D43E19" w:rsidRDefault="00F66DFA" w:rsidP="000E2652">
      <w:pPr>
        <w:pStyle w:val="ListParagraph"/>
        <w:numPr>
          <w:ilvl w:val="0"/>
          <w:numId w:val="106"/>
        </w:numPr>
        <w:spacing w:after="0" w:line="240" w:lineRule="auto"/>
        <w:ind w:left="567"/>
        <w:jc w:val="both"/>
        <w:rPr>
          <w:rFonts w:ascii="Gill Sans MT" w:hAnsi="Gill Sans MT" w:cs="Times New Roman"/>
        </w:rPr>
      </w:pPr>
      <w:r w:rsidRPr="00D43E19">
        <w:rPr>
          <w:rFonts w:ascii="Gill Sans MT" w:hAnsi="Gill Sans MT" w:cs="Times New Roman"/>
          <w:sz w:val="24"/>
          <w:szCs w:val="24"/>
        </w:rPr>
        <w:t>Chairperson signifies approval by signature and date</w:t>
      </w:r>
    </w:p>
    <w:p w14:paraId="468B7956" w14:textId="72512CBB" w:rsidR="005A01D7" w:rsidRPr="00D43E19" w:rsidRDefault="00F66DFA" w:rsidP="000E2652">
      <w:pPr>
        <w:pStyle w:val="ListParagraph"/>
        <w:numPr>
          <w:ilvl w:val="0"/>
          <w:numId w:val="106"/>
        </w:numPr>
        <w:spacing w:after="0" w:line="240" w:lineRule="auto"/>
        <w:ind w:left="567"/>
        <w:jc w:val="both"/>
        <w:rPr>
          <w:rFonts w:ascii="Gill Sans MT" w:hAnsi="Gill Sans MT" w:cs="Times New Roman"/>
        </w:rPr>
      </w:pPr>
      <w:r w:rsidRPr="00D43E19">
        <w:rPr>
          <w:rFonts w:ascii="Gill Sans MT" w:hAnsi="Gill Sans MT" w:cs="Times New Roman"/>
          <w:sz w:val="24"/>
          <w:szCs w:val="24"/>
        </w:rPr>
        <w:t xml:space="preserve">Circulate approved minutes to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members as part of materials for </w:t>
      </w:r>
      <w:r w:rsidR="00573073" w:rsidRPr="00D43E19">
        <w:rPr>
          <w:rFonts w:ascii="Gill Sans MT" w:hAnsi="Gill Sans MT" w:cs="Times New Roman"/>
          <w:sz w:val="24"/>
          <w:szCs w:val="24"/>
        </w:rPr>
        <w:t xml:space="preserve">the </w:t>
      </w:r>
      <w:r w:rsidRPr="00D43E19">
        <w:rPr>
          <w:rFonts w:ascii="Gill Sans MT" w:hAnsi="Gill Sans MT" w:cs="Times New Roman"/>
          <w:sz w:val="24"/>
          <w:szCs w:val="24"/>
        </w:rPr>
        <w:t>next meeting</w:t>
      </w:r>
    </w:p>
    <w:p w14:paraId="411CFB34" w14:textId="13F276D0" w:rsidR="005A01D7" w:rsidRPr="00D43E19" w:rsidRDefault="00F66DFA" w:rsidP="000E2652">
      <w:pPr>
        <w:pStyle w:val="ListParagraph"/>
        <w:numPr>
          <w:ilvl w:val="0"/>
          <w:numId w:val="106"/>
        </w:numPr>
        <w:spacing w:after="0" w:line="240" w:lineRule="auto"/>
        <w:ind w:left="567"/>
        <w:jc w:val="both"/>
        <w:rPr>
          <w:rFonts w:ascii="Gill Sans MT" w:hAnsi="Gill Sans MT" w:cs="Times New Roman"/>
        </w:rPr>
      </w:pPr>
      <w:r w:rsidRPr="00D43E19">
        <w:rPr>
          <w:rFonts w:ascii="Gill Sans MT" w:hAnsi="Gill Sans MT" w:cs="Times New Roman"/>
          <w:sz w:val="24"/>
          <w:szCs w:val="24"/>
        </w:rPr>
        <w:t xml:space="preserve">Adopt minutes at </w:t>
      </w:r>
      <w:r w:rsidR="00573073" w:rsidRPr="00D43E19">
        <w:rPr>
          <w:rFonts w:ascii="Gill Sans MT" w:hAnsi="Gill Sans MT" w:cs="Times New Roman"/>
          <w:sz w:val="24"/>
          <w:szCs w:val="24"/>
        </w:rPr>
        <w:t xml:space="preserve">the </w:t>
      </w:r>
      <w:r w:rsidRPr="00D43E19">
        <w:rPr>
          <w:rFonts w:ascii="Gill Sans MT" w:hAnsi="Gill Sans MT" w:cs="Times New Roman"/>
          <w:sz w:val="24"/>
          <w:szCs w:val="24"/>
        </w:rPr>
        <w:t>next meeting</w:t>
      </w:r>
    </w:p>
    <w:p w14:paraId="7272ED4E" w14:textId="57C4D1CB" w:rsidR="00F66DFA" w:rsidRPr="00D43E19" w:rsidRDefault="00F66DFA" w:rsidP="000E2652">
      <w:pPr>
        <w:pStyle w:val="ListParagraph"/>
        <w:numPr>
          <w:ilvl w:val="0"/>
          <w:numId w:val="106"/>
        </w:numPr>
        <w:spacing w:after="0" w:line="240" w:lineRule="auto"/>
        <w:ind w:left="567"/>
        <w:jc w:val="both"/>
        <w:rPr>
          <w:rFonts w:ascii="Gill Sans MT" w:hAnsi="Gill Sans MT" w:cs="Times New Roman"/>
        </w:rPr>
      </w:pPr>
      <w:r w:rsidRPr="00D43E19">
        <w:rPr>
          <w:rFonts w:ascii="Gill Sans MT" w:hAnsi="Gill Sans MT" w:cs="Times New Roman"/>
          <w:sz w:val="24"/>
          <w:szCs w:val="24"/>
        </w:rPr>
        <w:t xml:space="preserve">File minutes in </w:t>
      </w:r>
      <w:r w:rsidR="00573073" w:rsidRPr="00D43E19">
        <w:rPr>
          <w:rFonts w:ascii="Gill Sans MT" w:hAnsi="Gill Sans MT" w:cs="Times New Roman"/>
          <w:sz w:val="24"/>
          <w:szCs w:val="24"/>
        </w:rPr>
        <w:t xml:space="preserve">the </w:t>
      </w:r>
      <w:r w:rsidRPr="00D43E19">
        <w:rPr>
          <w:rFonts w:ascii="Gill Sans MT" w:hAnsi="Gill Sans MT" w:cs="Times New Roman"/>
          <w:sz w:val="24"/>
          <w:szCs w:val="24"/>
        </w:rPr>
        <w:t>appropriate file</w:t>
      </w:r>
    </w:p>
    <w:p w14:paraId="7AE84492" w14:textId="77777777" w:rsidR="009F08CB" w:rsidRPr="00D43E19" w:rsidRDefault="009F08CB" w:rsidP="004B143B">
      <w:pPr>
        <w:jc w:val="both"/>
        <w:rPr>
          <w:rFonts w:ascii="Gill Sans MT" w:hAnsi="Gill Sans MT" w:cs="Times New Roman"/>
        </w:rPr>
      </w:pPr>
    </w:p>
    <w:p w14:paraId="3B9B9FCF" w14:textId="77777777" w:rsidR="009F08CB" w:rsidRPr="00D43E19" w:rsidRDefault="009F08CB" w:rsidP="004B143B">
      <w:pPr>
        <w:spacing w:line="240" w:lineRule="auto"/>
        <w:jc w:val="both"/>
        <w:rPr>
          <w:rFonts w:ascii="Gill Sans MT" w:eastAsia="Calibri" w:hAnsi="Gill Sans MT" w:cs="Times New Roman"/>
          <w:b/>
          <w:sz w:val="24"/>
          <w:szCs w:val="24"/>
        </w:rPr>
      </w:pPr>
      <w:r w:rsidRPr="00D43E19">
        <w:rPr>
          <w:rFonts w:ascii="Gill Sans MT" w:eastAsia="Calibri" w:hAnsi="Gill Sans MT" w:cs="Times New Roman"/>
          <w:b/>
          <w:sz w:val="24"/>
          <w:szCs w:val="24"/>
        </w:rPr>
        <w:t>Definition of Terms</w:t>
      </w:r>
    </w:p>
    <w:p w14:paraId="00CF5DF4" w14:textId="77777777" w:rsidR="00E94A55" w:rsidRPr="00D43E19" w:rsidRDefault="00E94A55" w:rsidP="004B143B">
      <w:pPr>
        <w:tabs>
          <w:tab w:val="left" w:pos="0"/>
        </w:tabs>
        <w:spacing w:after="0" w:line="240" w:lineRule="auto"/>
        <w:jc w:val="both"/>
        <w:rPr>
          <w:rFonts w:ascii="Gill Sans MT" w:hAnsi="Gill Sans MT" w:cs="Times New Roman"/>
          <w:sz w:val="24"/>
          <w:szCs w:val="24"/>
        </w:rPr>
      </w:pPr>
      <w:r w:rsidRPr="00D43E19">
        <w:rPr>
          <w:rFonts w:ascii="Gill Sans MT" w:hAnsi="Gill Sans MT" w:cs="Times New Roman"/>
          <w:b/>
          <w:sz w:val="24"/>
          <w:szCs w:val="24"/>
        </w:rPr>
        <w:t xml:space="preserve">Agenda: </w:t>
      </w:r>
      <w:r w:rsidRPr="00D43E19">
        <w:rPr>
          <w:rFonts w:ascii="Gill Sans MT" w:hAnsi="Gill Sans MT" w:cs="Times New Roman"/>
          <w:sz w:val="24"/>
          <w:szCs w:val="24"/>
        </w:rPr>
        <w:t>A list of things done or discussed; program of business at a meeting.</w:t>
      </w:r>
    </w:p>
    <w:p w14:paraId="6685AC3B" w14:textId="77777777" w:rsidR="00E94A55" w:rsidRPr="00D43E19" w:rsidRDefault="00E94A55" w:rsidP="004B143B">
      <w:pPr>
        <w:spacing w:after="0" w:line="240" w:lineRule="auto"/>
        <w:jc w:val="both"/>
        <w:rPr>
          <w:rFonts w:ascii="Gill Sans MT" w:hAnsi="Gill Sans MT" w:cs="Times New Roman"/>
          <w:b/>
          <w:sz w:val="24"/>
          <w:szCs w:val="24"/>
        </w:rPr>
      </w:pPr>
    </w:p>
    <w:p w14:paraId="721D8112" w14:textId="404EE402" w:rsidR="008459C7" w:rsidRPr="00D43E19" w:rsidRDefault="00E94A55" w:rsidP="004B143B">
      <w:pPr>
        <w:spacing w:after="0" w:line="240" w:lineRule="auto"/>
        <w:ind w:left="851" w:hanging="851"/>
        <w:jc w:val="both"/>
        <w:rPr>
          <w:rFonts w:ascii="Gill Sans MT" w:hAnsi="Gill Sans MT" w:cs="Times New Roman"/>
          <w:sz w:val="24"/>
          <w:szCs w:val="24"/>
        </w:rPr>
      </w:pPr>
      <w:r w:rsidRPr="00D43E19">
        <w:rPr>
          <w:rFonts w:ascii="Gill Sans MT" w:hAnsi="Gill Sans MT" w:cs="Times New Roman"/>
          <w:b/>
          <w:sz w:val="24"/>
          <w:szCs w:val="24"/>
        </w:rPr>
        <w:t>Minute:</w:t>
      </w:r>
      <w:r w:rsidR="001D7BDA" w:rsidRPr="00D43E19">
        <w:rPr>
          <w:rFonts w:ascii="Gill Sans MT" w:hAnsi="Gill Sans MT" w:cs="Times New Roman"/>
          <w:sz w:val="24"/>
          <w:szCs w:val="24"/>
        </w:rPr>
        <w:t xml:space="preserve"> An official record of the business discussed and transacted at a meeting, conference</w:t>
      </w:r>
      <w:r w:rsidR="00C56499" w:rsidRPr="00D43E19">
        <w:rPr>
          <w:rFonts w:ascii="Gill Sans MT" w:hAnsi="Gill Sans MT" w:cs="Times New Roman"/>
          <w:sz w:val="24"/>
          <w:szCs w:val="24"/>
        </w:rPr>
        <w:t>,</w:t>
      </w:r>
      <w:r w:rsidR="001D7BDA" w:rsidRPr="00D43E19">
        <w:rPr>
          <w:rFonts w:ascii="Gill Sans MT" w:hAnsi="Gill Sans MT" w:cs="Times New Roman"/>
          <w:sz w:val="24"/>
          <w:szCs w:val="24"/>
        </w:rPr>
        <w:t xml:space="preserve"> or workshop</w:t>
      </w:r>
      <w:r w:rsidR="008459C7" w:rsidRPr="00D43E19">
        <w:rPr>
          <w:rFonts w:ascii="Gill Sans MT" w:hAnsi="Gill Sans MT" w:cs="Times New Roman"/>
          <w:sz w:val="24"/>
          <w:szCs w:val="24"/>
        </w:rPr>
        <w:br w:type="page"/>
      </w:r>
    </w:p>
    <w:p w14:paraId="4539C464" w14:textId="43962530" w:rsidR="00DD3F0C" w:rsidRPr="00D43E19" w:rsidRDefault="00DD3F0C" w:rsidP="008E71F1">
      <w:pPr>
        <w:pStyle w:val="Heading1"/>
        <w:pBdr>
          <w:bottom w:val="single" w:sz="12" w:space="1" w:color="auto"/>
        </w:pBdr>
        <w:ind w:left="1701" w:hanging="1701"/>
        <w:jc w:val="both"/>
        <w:rPr>
          <w:rFonts w:ascii="Gill Sans MT" w:eastAsia="Calibri" w:hAnsi="Gill Sans MT"/>
          <w:sz w:val="28"/>
          <w:szCs w:val="28"/>
        </w:rPr>
      </w:pPr>
      <w:bookmarkStart w:id="189" w:name="_Toc189580226"/>
      <w:r w:rsidRPr="00D43E19">
        <w:rPr>
          <w:rFonts w:ascii="Gill Sans MT" w:eastAsia="Calibri" w:hAnsi="Gill Sans MT"/>
          <w:sz w:val="28"/>
          <w:szCs w:val="28"/>
        </w:rPr>
        <w:lastRenderedPageBreak/>
        <w:t>SOP NO.</w:t>
      </w:r>
      <w:r w:rsidR="00DA47B2" w:rsidRPr="00D43E19">
        <w:rPr>
          <w:rFonts w:ascii="Gill Sans MT" w:eastAsia="Calibri" w:hAnsi="Gill Sans MT"/>
          <w:sz w:val="28"/>
          <w:szCs w:val="28"/>
        </w:rPr>
        <w:t>20</w:t>
      </w:r>
      <w:r w:rsidRPr="00D43E19">
        <w:rPr>
          <w:rFonts w:ascii="Gill Sans MT" w:eastAsia="Calibri" w:hAnsi="Gill Sans MT"/>
          <w:sz w:val="28"/>
          <w:szCs w:val="28"/>
        </w:rPr>
        <w:t>: Standard Operating Procedure f</w:t>
      </w:r>
      <w:r w:rsidR="003627FA" w:rsidRPr="00D43E19">
        <w:rPr>
          <w:rFonts w:ascii="Gill Sans MT" w:eastAsia="Calibri" w:hAnsi="Gill Sans MT"/>
          <w:sz w:val="28"/>
          <w:szCs w:val="28"/>
        </w:rPr>
        <w:t xml:space="preserve">or Audit of </w:t>
      </w:r>
      <w:r w:rsidR="00897BD6" w:rsidRPr="00D43E19">
        <w:rPr>
          <w:rFonts w:ascii="Gill Sans MT" w:eastAsia="Calibri" w:hAnsi="Gill Sans MT"/>
          <w:sz w:val="28"/>
          <w:szCs w:val="28"/>
        </w:rPr>
        <w:t>LUANAR-REC</w:t>
      </w:r>
      <w:bookmarkEnd w:id="189"/>
    </w:p>
    <w:p w14:paraId="542FFE41" w14:textId="77777777" w:rsidR="00DD3F0C" w:rsidRPr="00D43E19" w:rsidRDefault="00DD3F0C" w:rsidP="000E2652">
      <w:pPr>
        <w:pStyle w:val="ListParagraph"/>
        <w:numPr>
          <w:ilvl w:val="0"/>
          <w:numId w:val="97"/>
        </w:numPr>
        <w:spacing w:before="240" w:after="160" w:line="259" w:lineRule="auto"/>
        <w:jc w:val="both"/>
        <w:rPr>
          <w:rFonts w:ascii="Gill Sans MT" w:hAnsi="Gill Sans MT" w:cs="Times New Roman"/>
          <w:b/>
        </w:rPr>
      </w:pPr>
      <w:r w:rsidRPr="00D43E19">
        <w:rPr>
          <w:rFonts w:ascii="Gill Sans MT" w:hAnsi="Gill Sans MT" w:cs="Times New Roman"/>
          <w:b/>
        </w:rPr>
        <w:t>Purpose</w:t>
      </w:r>
    </w:p>
    <w:p w14:paraId="5039D9DB" w14:textId="0E5DC494" w:rsidR="00DD3F0C" w:rsidRPr="00D43E19" w:rsidRDefault="00EA709A" w:rsidP="0005443F">
      <w:pPr>
        <w:spacing w:after="0" w:line="240" w:lineRule="auto"/>
        <w:rPr>
          <w:rFonts w:ascii="Gill Sans MT" w:hAnsi="Gill Sans MT" w:cs="Times New Roman"/>
          <w:sz w:val="24"/>
          <w:szCs w:val="24"/>
        </w:rPr>
      </w:pPr>
      <w:r w:rsidRPr="00D43E19">
        <w:rPr>
          <w:rFonts w:ascii="Gill Sans MT" w:hAnsi="Gill Sans MT" w:cs="Times New Roman"/>
          <w:sz w:val="24"/>
          <w:szCs w:val="24"/>
        </w:rPr>
        <w:t xml:space="preserve">The purpose of this procedure is to guide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on how to prepare for an audit.</w:t>
      </w:r>
    </w:p>
    <w:p w14:paraId="56678305" w14:textId="77777777" w:rsidR="00DD3F0C" w:rsidRPr="00D43E19" w:rsidRDefault="00DD3F0C" w:rsidP="000E2652">
      <w:pPr>
        <w:pStyle w:val="ListParagraph"/>
        <w:numPr>
          <w:ilvl w:val="0"/>
          <w:numId w:val="97"/>
        </w:numPr>
        <w:spacing w:before="240" w:line="259" w:lineRule="auto"/>
        <w:jc w:val="both"/>
        <w:rPr>
          <w:rFonts w:ascii="Gill Sans MT" w:hAnsi="Gill Sans MT" w:cs="Times New Roman"/>
          <w:b/>
        </w:rPr>
      </w:pPr>
      <w:r w:rsidRPr="00D43E19">
        <w:rPr>
          <w:rFonts w:ascii="Gill Sans MT" w:hAnsi="Gill Sans MT" w:cs="Times New Roman"/>
          <w:b/>
        </w:rPr>
        <w:t>Scope</w:t>
      </w:r>
    </w:p>
    <w:p w14:paraId="6C9A4AA7" w14:textId="2D92CD59" w:rsidR="0030164F" w:rsidRPr="00D43E19" w:rsidRDefault="0030164F" w:rsidP="0030164F">
      <w:pPr>
        <w:spacing w:after="0" w:line="240" w:lineRule="auto"/>
        <w:jc w:val="both"/>
        <w:rPr>
          <w:rFonts w:ascii="Gill Sans MT" w:hAnsi="Gill Sans MT" w:cs="Times New Roman"/>
        </w:rPr>
      </w:pPr>
      <w:r w:rsidRPr="00D43E19">
        <w:rPr>
          <w:rFonts w:ascii="Gill Sans MT" w:eastAsia="Calibri" w:hAnsi="Gill Sans MT" w:cs="Times New Roman"/>
        </w:rPr>
        <w:t>This SOP applies to</w:t>
      </w:r>
    </w:p>
    <w:p w14:paraId="5C1A3633" w14:textId="76F6940A" w:rsidR="00DD3F0C" w:rsidRPr="00D43E19" w:rsidRDefault="00DD3F0C" w:rsidP="000E2652">
      <w:pPr>
        <w:pStyle w:val="ListParagraph"/>
        <w:numPr>
          <w:ilvl w:val="0"/>
          <w:numId w:val="98"/>
        </w:numPr>
        <w:spacing w:after="0" w:line="240" w:lineRule="auto"/>
        <w:ind w:left="709"/>
        <w:jc w:val="both"/>
        <w:rPr>
          <w:rFonts w:ascii="Gill Sans MT" w:hAnsi="Gill Sans MT" w:cs="Times New Roman"/>
        </w:rPr>
      </w:pPr>
      <w:r w:rsidRPr="00D43E19">
        <w:rPr>
          <w:rFonts w:ascii="Gill Sans MT" w:hAnsi="Gill Sans MT" w:cs="Times New Roman"/>
        </w:rPr>
        <w:t>REC secretariat and members</w:t>
      </w:r>
    </w:p>
    <w:p w14:paraId="232160C9" w14:textId="4200905E" w:rsidR="003F22BA" w:rsidRPr="00D43E19" w:rsidRDefault="003F22BA" w:rsidP="000E2652">
      <w:pPr>
        <w:pStyle w:val="ListParagraph"/>
        <w:numPr>
          <w:ilvl w:val="0"/>
          <w:numId w:val="98"/>
        </w:numPr>
        <w:spacing w:after="0" w:line="240" w:lineRule="auto"/>
        <w:ind w:left="709"/>
        <w:jc w:val="both"/>
        <w:rPr>
          <w:rFonts w:ascii="Gill Sans MT" w:hAnsi="Gill Sans MT" w:cs="Times New Roman"/>
        </w:rPr>
      </w:pPr>
      <w:r w:rsidRPr="00D43E19">
        <w:rPr>
          <w:rFonts w:ascii="Gill Sans MT" w:hAnsi="Gill Sans MT" w:cs="Times New Roman"/>
        </w:rPr>
        <w:t>LUANAR management and staff</w:t>
      </w:r>
    </w:p>
    <w:p w14:paraId="6519816B" w14:textId="1C77078A" w:rsidR="009A2A3C" w:rsidRPr="00D43E19" w:rsidRDefault="003F22BA" w:rsidP="000E2652">
      <w:pPr>
        <w:pStyle w:val="ListParagraph"/>
        <w:numPr>
          <w:ilvl w:val="0"/>
          <w:numId w:val="98"/>
        </w:numPr>
        <w:spacing w:after="0" w:line="240" w:lineRule="auto"/>
        <w:ind w:left="709"/>
        <w:jc w:val="both"/>
        <w:rPr>
          <w:rFonts w:ascii="Gill Sans MT" w:hAnsi="Gill Sans MT" w:cs="Times New Roman"/>
        </w:rPr>
      </w:pPr>
      <w:r w:rsidRPr="00D43E19">
        <w:rPr>
          <w:rFonts w:ascii="Gill Sans MT" w:hAnsi="Gill Sans MT" w:cs="Times New Roman"/>
        </w:rPr>
        <w:t>Researchers and investigators</w:t>
      </w:r>
    </w:p>
    <w:p w14:paraId="749E2521" w14:textId="77777777" w:rsidR="00DD3F0C" w:rsidRPr="00D43E19" w:rsidRDefault="00DD3F0C" w:rsidP="00DD3F0C">
      <w:pPr>
        <w:spacing w:after="0" w:line="240" w:lineRule="auto"/>
        <w:ind w:left="1080"/>
        <w:jc w:val="both"/>
        <w:rPr>
          <w:rFonts w:ascii="Gill Sans MT" w:hAnsi="Gill Sans MT" w:cs="Times New Roman"/>
        </w:rPr>
      </w:pPr>
    </w:p>
    <w:p w14:paraId="720364B0" w14:textId="77777777" w:rsidR="00DD3F0C" w:rsidRPr="00D43E19" w:rsidRDefault="00DD3F0C" w:rsidP="000E2652">
      <w:pPr>
        <w:pStyle w:val="ListParagraph"/>
        <w:numPr>
          <w:ilvl w:val="0"/>
          <w:numId w:val="97"/>
        </w:numPr>
        <w:spacing w:after="160" w:line="259" w:lineRule="auto"/>
        <w:jc w:val="both"/>
        <w:rPr>
          <w:rFonts w:ascii="Gill Sans MT" w:hAnsi="Gill Sans MT" w:cs="Times New Roman"/>
          <w:b/>
        </w:rPr>
      </w:pPr>
      <w:r w:rsidRPr="00D43E19">
        <w:rPr>
          <w:rFonts w:ascii="Gill Sans MT" w:hAnsi="Gill Sans MT" w:cs="Times New Roman"/>
          <w:b/>
        </w:rPr>
        <w:t xml:space="preserve">Allowable Exceptions </w:t>
      </w:r>
    </w:p>
    <w:p w14:paraId="073A9DF7" w14:textId="77777777" w:rsidR="00DD3F0C" w:rsidRPr="00D43E19" w:rsidRDefault="00DD3F0C" w:rsidP="00DD3F0C">
      <w:pPr>
        <w:jc w:val="both"/>
        <w:rPr>
          <w:rFonts w:ascii="Gill Sans MT" w:hAnsi="Gill Sans MT" w:cs="Times New Roman"/>
        </w:rPr>
      </w:pPr>
      <w:r w:rsidRPr="00D43E19">
        <w:rPr>
          <w:rFonts w:ascii="Gill Sans MT" w:hAnsi="Gill Sans MT" w:cs="Times New Roman"/>
        </w:rPr>
        <w:t>This SOP must be followed without deviation.</w:t>
      </w:r>
    </w:p>
    <w:p w14:paraId="6ECAC11A" w14:textId="77777777" w:rsidR="00DD3F0C" w:rsidRPr="00D43E19" w:rsidRDefault="00DD3F0C" w:rsidP="000E2652">
      <w:pPr>
        <w:pStyle w:val="ListParagraph"/>
        <w:numPr>
          <w:ilvl w:val="0"/>
          <w:numId w:val="97"/>
        </w:numPr>
        <w:spacing w:line="240" w:lineRule="auto"/>
        <w:rPr>
          <w:rFonts w:ascii="Gill Sans MT" w:hAnsi="Gill Sans MT" w:cs="Times New Roman"/>
          <w:b/>
          <w:sz w:val="24"/>
          <w:szCs w:val="24"/>
        </w:rPr>
      </w:pPr>
      <w:r w:rsidRPr="00D43E19">
        <w:rPr>
          <w:rFonts w:ascii="Gill Sans MT" w:hAnsi="Gill Sans MT" w:cs="Times New Roman"/>
          <w:b/>
          <w:sz w:val="24"/>
          <w:szCs w:val="24"/>
        </w:rPr>
        <w:t xml:space="preserve">Procedures </w:t>
      </w:r>
    </w:p>
    <w:p w14:paraId="42DDB0C6" w14:textId="3E4B135E" w:rsidR="00DA0721" w:rsidRPr="00D43E19" w:rsidRDefault="00DA0721" w:rsidP="00CC5325">
      <w:pPr>
        <w:pStyle w:val="ListParagraph"/>
        <w:numPr>
          <w:ilvl w:val="0"/>
          <w:numId w:val="99"/>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LUANAR Management can initiate </w:t>
      </w:r>
      <w:r w:rsidR="00573073" w:rsidRPr="00D43E19">
        <w:rPr>
          <w:rFonts w:ascii="Gill Sans MT" w:hAnsi="Gill Sans MT" w:cs="Times New Roman"/>
          <w:sz w:val="24"/>
          <w:szCs w:val="24"/>
        </w:rPr>
        <w:t xml:space="preserve">the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audit in writing to </w:t>
      </w:r>
      <w:r w:rsidR="00573073" w:rsidRPr="00D43E19">
        <w:rPr>
          <w:rFonts w:ascii="Gill Sans MT" w:hAnsi="Gill Sans MT" w:cs="Times New Roman"/>
          <w:sz w:val="24"/>
          <w:szCs w:val="24"/>
        </w:rPr>
        <w:t xml:space="preserve">the </w:t>
      </w:r>
      <w:r w:rsidR="00785A9B" w:rsidRPr="00D43E19">
        <w:rPr>
          <w:rFonts w:ascii="Gill Sans MT" w:hAnsi="Gill Sans MT" w:cs="Times New Roman"/>
          <w:sz w:val="24"/>
          <w:szCs w:val="24"/>
        </w:rPr>
        <w:t xml:space="preserve">REC </w:t>
      </w:r>
      <w:r w:rsidRPr="00D43E19">
        <w:rPr>
          <w:rFonts w:ascii="Gill Sans MT" w:hAnsi="Gill Sans MT" w:cs="Times New Roman"/>
          <w:sz w:val="24"/>
          <w:szCs w:val="24"/>
        </w:rPr>
        <w:t>chairperson</w:t>
      </w:r>
      <w:r w:rsidR="00010BC1" w:rsidRPr="00D43E19">
        <w:rPr>
          <w:rFonts w:ascii="Gill Sans MT" w:hAnsi="Gill Sans MT" w:cs="Times New Roman"/>
          <w:sz w:val="24"/>
          <w:szCs w:val="24"/>
        </w:rPr>
        <w:t>.</w:t>
      </w:r>
    </w:p>
    <w:p w14:paraId="4DD38308" w14:textId="6132E06D" w:rsidR="00DA0721" w:rsidRPr="00D43E19" w:rsidRDefault="00DA0721" w:rsidP="00CC5325">
      <w:pPr>
        <w:pStyle w:val="ListParagraph"/>
        <w:numPr>
          <w:ilvl w:val="0"/>
          <w:numId w:val="99"/>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LUANAR Management can appoint </w:t>
      </w:r>
      <w:r w:rsidR="00785A9B" w:rsidRPr="00D43E19">
        <w:rPr>
          <w:rFonts w:ascii="Gill Sans MT" w:hAnsi="Gill Sans MT" w:cs="Times New Roman"/>
          <w:sz w:val="24"/>
          <w:szCs w:val="24"/>
        </w:rPr>
        <w:t xml:space="preserve">internal or external </w:t>
      </w:r>
      <w:r w:rsidRPr="00D43E19">
        <w:rPr>
          <w:rFonts w:ascii="Gill Sans MT" w:hAnsi="Gill Sans MT" w:cs="Times New Roman"/>
          <w:sz w:val="24"/>
          <w:szCs w:val="24"/>
        </w:rPr>
        <w:t>individuals</w:t>
      </w:r>
      <w:r w:rsidR="0030162C" w:rsidRPr="00D43E19">
        <w:rPr>
          <w:rFonts w:ascii="Gill Sans MT" w:hAnsi="Gill Sans MT" w:cs="Times New Roman"/>
          <w:sz w:val="24"/>
          <w:szCs w:val="24"/>
        </w:rPr>
        <w:t xml:space="preserve"> or firms</w:t>
      </w:r>
      <w:r w:rsidRPr="00D43E19">
        <w:rPr>
          <w:rFonts w:ascii="Gill Sans MT" w:hAnsi="Gill Sans MT" w:cs="Times New Roman"/>
          <w:sz w:val="24"/>
          <w:szCs w:val="24"/>
        </w:rPr>
        <w:t xml:space="preserve"> to conduct the audit of </w:t>
      </w:r>
      <w:r w:rsidR="00897BD6" w:rsidRPr="00D43E19">
        <w:rPr>
          <w:rFonts w:ascii="Gill Sans MT" w:hAnsi="Gill Sans MT" w:cs="Times New Roman"/>
          <w:sz w:val="24"/>
          <w:szCs w:val="24"/>
        </w:rPr>
        <w:t>LUANAR-REC</w:t>
      </w:r>
      <w:r w:rsidR="00010BC1" w:rsidRPr="00D43E19">
        <w:rPr>
          <w:rFonts w:ascii="Gill Sans MT" w:hAnsi="Gill Sans MT" w:cs="Times New Roman"/>
          <w:sz w:val="24"/>
          <w:szCs w:val="24"/>
        </w:rPr>
        <w:t>.</w:t>
      </w:r>
    </w:p>
    <w:p w14:paraId="4656A159" w14:textId="77D8A949" w:rsidR="00DA0721" w:rsidRPr="00D43E19" w:rsidRDefault="00897BD6" w:rsidP="00CC5325">
      <w:pPr>
        <w:pStyle w:val="ListParagraph"/>
        <w:numPr>
          <w:ilvl w:val="0"/>
          <w:numId w:val="99"/>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LUANAR-REC</w:t>
      </w:r>
      <w:r w:rsidR="00DA0721" w:rsidRPr="00D43E19">
        <w:rPr>
          <w:rFonts w:ascii="Gill Sans MT" w:hAnsi="Gill Sans MT" w:cs="Times New Roman"/>
          <w:sz w:val="24"/>
          <w:szCs w:val="24"/>
        </w:rPr>
        <w:t xml:space="preserve"> chairperson establishes contact with auditors to agree on </w:t>
      </w:r>
      <w:r w:rsidR="00573073" w:rsidRPr="00D43E19">
        <w:rPr>
          <w:rFonts w:ascii="Gill Sans MT" w:hAnsi="Gill Sans MT" w:cs="Times New Roman"/>
          <w:sz w:val="24"/>
          <w:szCs w:val="24"/>
        </w:rPr>
        <w:t xml:space="preserve">a </w:t>
      </w:r>
      <w:r w:rsidR="00DA0721" w:rsidRPr="00D43E19">
        <w:rPr>
          <w:rFonts w:ascii="Gill Sans MT" w:hAnsi="Gill Sans MT" w:cs="Times New Roman"/>
          <w:sz w:val="24"/>
          <w:szCs w:val="24"/>
        </w:rPr>
        <w:t>program for the audit</w:t>
      </w:r>
      <w:r w:rsidR="00010BC1" w:rsidRPr="00D43E19">
        <w:rPr>
          <w:rFonts w:ascii="Gill Sans MT" w:hAnsi="Gill Sans MT" w:cs="Times New Roman"/>
          <w:sz w:val="24"/>
          <w:szCs w:val="24"/>
        </w:rPr>
        <w:t>.</w:t>
      </w:r>
    </w:p>
    <w:p w14:paraId="66AE9FD7" w14:textId="1C025791" w:rsidR="00DA0721" w:rsidRPr="00D43E19" w:rsidRDefault="0018700A" w:rsidP="00CC5325">
      <w:pPr>
        <w:pStyle w:val="ListParagraph"/>
        <w:numPr>
          <w:ilvl w:val="0"/>
          <w:numId w:val="99"/>
        </w:numPr>
        <w:spacing w:after="0" w:line="240" w:lineRule="auto"/>
        <w:jc w:val="both"/>
        <w:rPr>
          <w:rFonts w:ascii="Gill Sans MT" w:hAnsi="Gill Sans MT" w:cs="Times New Roman"/>
          <w:sz w:val="24"/>
          <w:szCs w:val="24"/>
        </w:rPr>
      </w:pPr>
      <w:r>
        <w:rPr>
          <w:rFonts w:ascii="Gill Sans MT" w:hAnsi="Gill Sans MT" w:cs="Times New Roman"/>
          <w:sz w:val="24"/>
          <w:szCs w:val="24"/>
        </w:rPr>
        <w:t xml:space="preserve">The </w:t>
      </w:r>
      <w:r w:rsidR="00DA0721" w:rsidRPr="00D43E19">
        <w:rPr>
          <w:rFonts w:ascii="Gill Sans MT" w:hAnsi="Gill Sans MT" w:cs="Times New Roman"/>
          <w:sz w:val="24"/>
          <w:szCs w:val="24"/>
        </w:rPr>
        <w:t xml:space="preserve">Chairperson informs </w:t>
      </w:r>
      <w:r w:rsidR="00897BD6" w:rsidRPr="00D43E19">
        <w:rPr>
          <w:rFonts w:ascii="Gill Sans MT" w:hAnsi="Gill Sans MT" w:cs="Times New Roman"/>
          <w:sz w:val="24"/>
          <w:szCs w:val="24"/>
        </w:rPr>
        <w:t>LUANAR-REC</w:t>
      </w:r>
      <w:r w:rsidR="00DA0721" w:rsidRPr="00D43E19">
        <w:rPr>
          <w:rFonts w:ascii="Gill Sans MT" w:hAnsi="Gill Sans MT" w:cs="Times New Roman"/>
          <w:sz w:val="24"/>
          <w:szCs w:val="24"/>
        </w:rPr>
        <w:t xml:space="preserve"> members and secretariat, and investigators where necessary</w:t>
      </w:r>
      <w:r w:rsidR="00010BC1" w:rsidRPr="00D43E19">
        <w:rPr>
          <w:rFonts w:ascii="Gill Sans MT" w:hAnsi="Gill Sans MT" w:cs="Times New Roman"/>
          <w:sz w:val="24"/>
          <w:szCs w:val="24"/>
        </w:rPr>
        <w:t>.</w:t>
      </w:r>
    </w:p>
    <w:p w14:paraId="1F6D530A" w14:textId="4D69BC2A" w:rsidR="00A94A1F" w:rsidRPr="00D43E19" w:rsidRDefault="0018700A" w:rsidP="00CC5325">
      <w:pPr>
        <w:pStyle w:val="ListParagraph"/>
        <w:numPr>
          <w:ilvl w:val="0"/>
          <w:numId w:val="99"/>
        </w:numPr>
        <w:spacing w:after="0" w:line="240" w:lineRule="auto"/>
        <w:jc w:val="both"/>
        <w:rPr>
          <w:rFonts w:ascii="Gill Sans MT" w:hAnsi="Gill Sans MT" w:cs="Times New Roman"/>
          <w:sz w:val="24"/>
          <w:szCs w:val="24"/>
        </w:rPr>
      </w:pPr>
      <w:r>
        <w:rPr>
          <w:rFonts w:ascii="Gill Sans MT" w:hAnsi="Gill Sans MT" w:cs="Times New Roman"/>
          <w:sz w:val="24"/>
          <w:szCs w:val="24"/>
        </w:rPr>
        <w:t xml:space="preserve">The </w:t>
      </w:r>
      <w:r w:rsidR="00A94A1F" w:rsidRPr="00D43E19">
        <w:rPr>
          <w:rFonts w:ascii="Gill Sans MT" w:hAnsi="Gill Sans MT" w:cs="Times New Roman"/>
          <w:sz w:val="24"/>
          <w:szCs w:val="24"/>
        </w:rPr>
        <w:t xml:space="preserve">Secretariat shall </w:t>
      </w:r>
      <w:r w:rsidR="009F7D0F" w:rsidRPr="00D43E19">
        <w:rPr>
          <w:rFonts w:ascii="Gill Sans MT" w:hAnsi="Gill Sans MT" w:cs="Times New Roman"/>
          <w:sz w:val="24"/>
          <w:szCs w:val="24"/>
        </w:rPr>
        <w:t>organise all the necessary files for the audit</w:t>
      </w:r>
      <w:r w:rsidR="00010BC1" w:rsidRPr="00D43E19">
        <w:rPr>
          <w:rFonts w:ascii="Gill Sans MT" w:hAnsi="Gill Sans MT" w:cs="Times New Roman"/>
          <w:sz w:val="24"/>
          <w:szCs w:val="24"/>
        </w:rPr>
        <w:t>.</w:t>
      </w:r>
    </w:p>
    <w:p w14:paraId="40175A69" w14:textId="2257B69D" w:rsidR="00A94A1F" w:rsidRPr="00D43E19" w:rsidRDefault="0018700A" w:rsidP="00CC5325">
      <w:pPr>
        <w:pStyle w:val="ListParagraph"/>
        <w:numPr>
          <w:ilvl w:val="0"/>
          <w:numId w:val="99"/>
        </w:numPr>
        <w:spacing w:after="0" w:line="240" w:lineRule="auto"/>
        <w:jc w:val="both"/>
        <w:rPr>
          <w:rFonts w:ascii="Gill Sans MT" w:hAnsi="Gill Sans MT" w:cs="Times New Roman"/>
          <w:sz w:val="24"/>
          <w:szCs w:val="24"/>
        </w:rPr>
      </w:pPr>
      <w:r>
        <w:rPr>
          <w:rFonts w:ascii="Gill Sans MT" w:hAnsi="Gill Sans MT" w:cs="Times New Roman"/>
          <w:sz w:val="24"/>
          <w:szCs w:val="24"/>
        </w:rPr>
        <w:t xml:space="preserve">The </w:t>
      </w:r>
      <w:r w:rsidR="00A94A1F" w:rsidRPr="00D43E19">
        <w:rPr>
          <w:rFonts w:ascii="Gill Sans MT" w:hAnsi="Gill Sans MT" w:cs="Times New Roman"/>
          <w:sz w:val="24"/>
          <w:szCs w:val="24"/>
        </w:rPr>
        <w:t>Secretariat must avail themselves for the meeting with auditors</w:t>
      </w:r>
      <w:r w:rsidR="00010BC1" w:rsidRPr="00D43E19">
        <w:rPr>
          <w:rFonts w:ascii="Gill Sans MT" w:hAnsi="Gill Sans MT" w:cs="Times New Roman"/>
          <w:sz w:val="24"/>
          <w:szCs w:val="24"/>
        </w:rPr>
        <w:t>.</w:t>
      </w:r>
      <w:r w:rsidR="00A94A1F" w:rsidRPr="00D43E19">
        <w:rPr>
          <w:rFonts w:ascii="Gill Sans MT" w:hAnsi="Gill Sans MT" w:cs="Times New Roman"/>
          <w:sz w:val="24"/>
          <w:szCs w:val="24"/>
        </w:rPr>
        <w:t xml:space="preserve"> </w:t>
      </w:r>
    </w:p>
    <w:p w14:paraId="5AF43553" w14:textId="6F3AEB51" w:rsidR="00A94A1F" w:rsidRPr="00D43E19" w:rsidRDefault="0018700A" w:rsidP="00CC5325">
      <w:pPr>
        <w:pStyle w:val="ListParagraph"/>
        <w:numPr>
          <w:ilvl w:val="0"/>
          <w:numId w:val="99"/>
        </w:numPr>
        <w:spacing w:after="0" w:line="240" w:lineRule="auto"/>
        <w:jc w:val="both"/>
        <w:rPr>
          <w:rFonts w:ascii="Gill Sans MT" w:hAnsi="Gill Sans MT" w:cs="Times New Roman"/>
          <w:sz w:val="24"/>
          <w:szCs w:val="24"/>
        </w:rPr>
      </w:pPr>
      <w:r>
        <w:rPr>
          <w:rFonts w:ascii="Gill Sans MT" w:hAnsi="Gill Sans MT" w:cs="Times New Roman"/>
          <w:sz w:val="24"/>
          <w:szCs w:val="24"/>
        </w:rPr>
        <w:t xml:space="preserve">The </w:t>
      </w:r>
      <w:r w:rsidR="00A94A1F" w:rsidRPr="00D43E19">
        <w:rPr>
          <w:rFonts w:ascii="Gill Sans MT" w:hAnsi="Gill Sans MT" w:cs="Times New Roman"/>
          <w:sz w:val="24"/>
          <w:szCs w:val="24"/>
        </w:rPr>
        <w:t>Secretariat must get a debrief from the auditors</w:t>
      </w:r>
      <w:r w:rsidR="00010BC1" w:rsidRPr="00D43E19">
        <w:rPr>
          <w:rFonts w:ascii="Gill Sans MT" w:hAnsi="Gill Sans MT" w:cs="Times New Roman"/>
          <w:sz w:val="24"/>
          <w:szCs w:val="24"/>
        </w:rPr>
        <w:t>.</w:t>
      </w:r>
    </w:p>
    <w:p w14:paraId="65AEA06B" w14:textId="2B012943" w:rsidR="00A94A1F" w:rsidRPr="00D43E19" w:rsidRDefault="00A94A1F" w:rsidP="00CC5325">
      <w:pPr>
        <w:pStyle w:val="ListParagraph"/>
        <w:numPr>
          <w:ilvl w:val="0"/>
          <w:numId w:val="99"/>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The auditors shall send a report to the </w:t>
      </w:r>
      <w:r w:rsidR="000F008D" w:rsidRPr="00D43E19">
        <w:rPr>
          <w:rFonts w:ascii="Gill Sans MT" w:hAnsi="Gill Sans MT" w:cs="Times New Roman"/>
          <w:sz w:val="24"/>
          <w:szCs w:val="24"/>
        </w:rPr>
        <w:t>LUANAR Management</w:t>
      </w:r>
      <w:r w:rsidR="00C15982" w:rsidRPr="00D43E19">
        <w:rPr>
          <w:rFonts w:ascii="Gill Sans MT" w:hAnsi="Gill Sans MT" w:cs="Times New Roman"/>
          <w:sz w:val="24"/>
          <w:szCs w:val="24"/>
        </w:rPr>
        <w:t>.</w:t>
      </w:r>
    </w:p>
    <w:p w14:paraId="774D1EF4" w14:textId="2237902B" w:rsidR="00A94A1F" w:rsidRPr="00D43E19" w:rsidRDefault="000F008D" w:rsidP="00CC5325">
      <w:pPr>
        <w:pStyle w:val="ListParagraph"/>
        <w:numPr>
          <w:ilvl w:val="0"/>
          <w:numId w:val="99"/>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LUANAR Management </w:t>
      </w:r>
      <w:r w:rsidR="00A94A1F" w:rsidRPr="00D43E19">
        <w:rPr>
          <w:rFonts w:ascii="Gill Sans MT" w:hAnsi="Gill Sans MT" w:cs="Times New Roman"/>
          <w:sz w:val="24"/>
          <w:szCs w:val="24"/>
        </w:rPr>
        <w:t xml:space="preserve">shall discuss the report with </w:t>
      </w:r>
      <w:r w:rsidR="00573073" w:rsidRPr="00D43E19">
        <w:rPr>
          <w:rFonts w:ascii="Gill Sans MT" w:hAnsi="Gill Sans MT" w:cs="Times New Roman"/>
          <w:sz w:val="24"/>
          <w:szCs w:val="24"/>
        </w:rPr>
        <w:t xml:space="preserve">the </w:t>
      </w:r>
      <w:r w:rsidR="00897BD6" w:rsidRPr="00D43E19">
        <w:rPr>
          <w:rFonts w:ascii="Gill Sans MT" w:hAnsi="Gill Sans MT" w:cs="Times New Roman"/>
          <w:sz w:val="24"/>
          <w:szCs w:val="24"/>
        </w:rPr>
        <w:t>LUANAR-REC</w:t>
      </w:r>
      <w:r w:rsidR="00A94A1F" w:rsidRPr="00D43E19">
        <w:rPr>
          <w:rFonts w:ascii="Gill Sans MT" w:hAnsi="Gill Sans MT" w:cs="Times New Roman"/>
          <w:sz w:val="24"/>
          <w:szCs w:val="24"/>
        </w:rPr>
        <w:t xml:space="preserve"> chairperson and agree on </w:t>
      </w:r>
      <w:r w:rsidR="00573073" w:rsidRPr="00D43E19">
        <w:rPr>
          <w:rFonts w:ascii="Gill Sans MT" w:hAnsi="Gill Sans MT" w:cs="Times New Roman"/>
          <w:sz w:val="24"/>
          <w:szCs w:val="24"/>
        </w:rPr>
        <w:t xml:space="preserve">the </w:t>
      </w:r>
      <w:r w:rsidR="00A94A1F" w:rsidRPr="00D43E19">
        <w:rPr>
          <w:rFonts w:ascii="Gill Sans MT" w:hAnsi="Gill Sans MT" w:cs="Times New Roman"/>
          <w:sz w:val="24"/>
          <w:szCs w:val="24"/>
        </w:rPr>
        <w:t xml:space="preserve">course of action from </w:t>
      </w:r>
      <w:r w:rsidR="00573073" w:rsidRPr="00D43E19">
        <w:rPr>
          <w:rFonts w:ascii="Gill Sans MT" w:hAnsi="Gill Sans MT" w:cs="Times New Roman"/>
          <w:sz w:val="24"/>
          <w:szCs w:val="24"/>
        </w:rPr>
        <w:t xml:space="preserve">the </w:t>
      </w:r>
      <w:r w:rsidR="00A94A1F" w:rsidRPr="00D43E19">
        <w:rPr>
          <w:rFonts w:ascii="Gill Sans MT" w:hAnsi="Gill Sans MT" w:cs="Times New Roman"/>
          <w:sz w:val="24"/>
          <w:szCs w:val="24"/>
        </w:rPr>
        <w:t>recommendations of the report</w:t>
      </w:r>
      <w:r w:rsidR="00C15982" w:rsidRPr="00D43E19">
        <w:rPr>
          <w:rFonts w:ascii="Gill Sans MT" w:hAnsi="Gill Sans MT" w:cs="Times New Roman"/>
          <w:sz w:val="24"/>
          <w:szCs w:val="24"/>
        </w:rPr>
        <w:t>.</w:t>
      </w:r>
    </w:p>
    <w:p w14:paraId="3066F872" w14:textId="7656F4FE" w:rsidR="002658BF" w:rsidRPr="00D43E19" w:rsidRDefault="0018700A" w:rsidP="00CC5325">
      <w:pPr>
        <w:pStyle w:val="ListParagraph"/>
        <w:numPr>
          <w:ilvl w:val="0"/>
          <w:numId w:val="99"/>
        </w:numPr>
        <w:spacing w:after="0" w:line="240" w:lineRule="auto"/>
        <w:jc w:val="both"/>
        <w:rPr>
          <w:rFonts w:ascii="Gill Sans MT" w:hAnsi="Gill Sans MT" w:cs="Times New Roman"/>
          <w:sz w:val="24"/>
          <w:szCs w:val="24"/>
        </w:rPr>
      </w:pPr>
      <w:r>
        <w:rPr>
          <w:rFonts w:ascii="Gill Sans MT" w:hAnsi="Gill Sans MT" w:cs="Times New Roman"/>
          <w:sz w:val="24"/>
          <w:szCs w:val="24"/>
        </w:rPr>
        <w:t xml:space="preserve">The </w:t>
      </w:r>
      <w:r w:rsidR="0030162C" w:rsidRPr="00D43E19">
        <w:rPr>
          <w:rFonts w:ascii="Gill Sans MT" w:hAnsi="Gill Sans MT" w:cs="Times New Roman"/>
          <w:sz w:val="24"/>
          <w:szCs w:val="24"/>
        </w:rPr>
        <w:t xml:space="preserve">Chairperson through </w:t>
      </w:r>
      <w:r w:rsidR="00573073" w:rsidRPr="00D43E19">
        <w:rPr>
          <w:rFonts w:ascii="Gill Sans MT" w:hAnsi="Gill Sans MT" w:cs="Times New Roman"/>
          <w:sz w:val="24"/>
          <w:szCs w:val="24"/>
        </w:rPr>
        <w:t xml:space="preserve">the </w:t>
      </w:r>
      <w:r w:rsidR="0030162C" w:rsidRPr="00D43E19">
        <w:rPr>
          <w:rFonts w:ascii="Gill Sans MT" w:hAnsi="Gill Sans MT" w:cs="Times New Roman"/>
          <w:sz w:val="24"/>
          <w:szCs w:val="24"/>
        </w:rPr>
        <w:t>secre</w:t>
      </w:r>
      <w:r w:rsidR="00573073" w:rsidRPr="00D43E19">
        <w:rPr>
          <w:rFonts w:ascii="Gill Sans MT" w:hAnsi="Gill Sans MT" w:cs="Times New Roman"/>
          <w:sz w:val="24"/>
          <w:szCs w:val="24"/>
        </w:rPr>
        <w:t>tariat</w:t>
      </w:r>
      <w:r w:rsidR="0030162C" w:rsidRPr="00D43E19">
        <w:rPr>
          <w:rFonts w:ascii="Gill Sans MT" w:hAnsi="Gill Sans MT" w:cs="Times New Roman"/>
          <w:sz w:val="24"/>
          <w:szCs w:val="24"/>
        </w:rPr>
        <w:t xml:space="preserve"> shares the audit report </w:t>
      </w:r>
      <w:r w:rsidR="00CE4CDB" w:rsidRPr="00D43E19">
        <w:rPr>
          <w:rFonts w:ascii="Gill Sans MT" w:hAnsi="Gill Sans MT" w:cs="Times New Roman"/>
          <w:sz w:val="24"/>
          <w:szCs w:val="24"/>
        </w:rPr>
        <w:t>with members at the next full committee meeting</w:t>
      </w:r>
      <w:r w:rsidR="00C15982" w:rsidRPr="00D43E19">
        <w:rPr>
          <w:rFonts w:ascii="Gill Sans MT" w:hAnsi="Gill Sans MT" w:cs="Times New Roman"/>
          <w:sz w:val="24"/>
          <w:szCs w:val="24"/>
        </w:rPr>
        <w:t>.</w:t>
      </w:r>
      <w:r w:rsidR="00CE4CDB" w:rsidRPr="00D43E19">
        <w:rPr>
          <w:rFonts w:ascii="Gill Sans MT" w:hAnsi="Gill Sans MT" w:cs="Times New Roman"/>
          <w:sz w:val="24"/>
          <w:szCs w:val="24"/>
        </w:rPr>
        <w:t xml:space="preserve"> </w:t>
      </w:r>
    </w:p>
    <w:p w14:paraId="5999364D" w14:textId="77777777" w:rsidR="002658BF" w:rsidRPr="00D43E19" w:rsidRDefault="002658BF" w:rsidP="00DD3F0C">
      <w:pPr>
        <w:spacing w:after="0" w:line="240" w:lineRule="auto"/>
        <w:rPr>
          <w:rFonts w:ascii="Gill Sans MT" w:hAnsi="Gill Sans MT" w:cs="Times New Roman"/>
          <w:sz w:val="24"/>
          <w:szCs w:val="24"/>
        </w:rPr>
      </w:pPr>
    </w:p>
    <w:p w14:paraId="1583B234" w14:textId="77777777" w:rsidR="00DD3F0C" w:rsidRPr="00D43E19" w:rsidRDefault="00DD3F0C" w:rsidP="00DD3F0C">
      <w:pPr>
        <w:spacing w:line="240" w:lineRule="auto"/>
        <w:rPr>
          <w:rFonts w:ascii="Gill Sans MT" w:eastAsia="Calibri" w:hAnsi="Gill Sans MT" w:cs="Times New Roman"/>
          <w:b/>
          <w:sz w:val="24"/>
          <w:szCs w:val="24"/>
        </w:rPr>
      </w:pPr>
      <w:r w:rsidRPr="00D43E19">
        <w:rPr>
          <w:rFonts w:ascii="Gill Sans MT" w:eastAsia="Calibri" w:hAnsi="Gill Sans MT" w:cs="Times New Roman"/>
          <w:b/>
          <w:sz w:val="24"/>
          <w:szCs w:val="24"/>
        </w:rPr>
        <w:t>Definition of Terms</w:t>
      </w:r>
    </w:p>
    <w:p w14:paraId="2BD9F7E4" w14:textId="02747306" w:rsidR="006D53D2" w:rsidRPr="00D43E19" w:rsidRDefault="006D53D2" w:rsidP="006D53D2">
      <w:pPr>
        <w:spacing w:after="0" w:line="240" w:lineRule="auto"/>
        <w:jc w:val="both"/>
        <w:rPr>
          <w:rFonts w:ascii="Gill Sans MT" w:hAnsi="Gill Sans MT" w:cs="Times New Roman"/>
          <w:sz w:val="24"/>
          <w:szCs w:val="24"/>
        </w:rPr>
      </w:pPr>
      <w:r w:rsidRPr="00D43E19">
        <w:rPr>
          <w:rFonts w:ascii="Gill Sans MT" w:hAnsi="Gill Sans MT" w:cs="Times New Roman"/>
          <w:b/>
          <w:sz w:val="24"/>
          <w:szCs w:val="24"/>
        </w:rPr>
        <w:t>Audit:</w:t>
      </w:r>
      <w:r w:rsidRPr="00D43E19">
        <w:rPr>
          <w:rFonts w:ascii="Gill Sans MT" w:hAnsi="Gill Sans MT" w:cs="Times New Roman"/>
          <w:sz w:val="24"/>
          <w:szCs w:val="24"/>
        </w:rPr>
        <w:tab/>
        <w:t xml:space="preserve"> A systematic and independent examination of research trial approval activities and documents to determine whether the review and approval activities were conducted</w:t>
      </w:r>
      <w:r w:rsidR="005427AE">
        <w:rPr>
          <w:rFonts w:ascii="Gill Sans MT" w:hAnsi="Gill Sans MT" w:cs="Times New Roman"/>
          <w:sz w:val="24"/>
          <w:szCs w:val="24"/>
        </w:rPr>
        <w:t>,</w:t>
      </w:r>
      <w:r w:rsidRPr="00D43E19">
        <w:rPr>
          <w:rFonts w:ascii="Gill Sans MT" w:hAnsi="Gill Sans MT" w:cs="Times New Roman"/>
          <w:sz w:val="24"/>
          <w:szCs w:val="24"/>
        </w:rPr>
        <w:t xml:space="preserve"> and data were recorded and accurately reported according to the SOPs and applicable regulatory requirements</w:t>
      </w:r>
      <w:r w:rsidR="0064721C" w:rsidRPr="00D43E19">
        <w:rPr>
          <w:rFonts w:ascii="Gill Sans MT" w:hAnsi="Gill Sans MT" w:cs="Times New Roman"/>
          <w:sz w:val="24"/>
          <w:szCs w:val="24"/>
        </w:rPr>
        <w:t xml:space="preserve"> as guided by NCST</w:t>
      </w:r>
      <w:r w:rsidRPr="00D43E19">
        <w:rPr>
          <w:rFonts w:ascii="Gill Sans MT" w:hAnsi="Gill Sans MT" w:cs="Times New Roman"/>
          <w:sz w:val="24"/>
          <w:szCs w:val="24"/>
        </w:rPr>
        <w:t>.</w:t>
      </w:r>
    </w:p>
    <w:p w14:paraId="04485CA6" w14:textId="77777777" w:rsidR="008459C7" w:rsidRPr="00D43E19" w:rsidRDefault="008459C7" w:rsidP="000543EA">
      <w:pPr>
        <w:pStyle w:val="Heading1"/>
        <w:pBdr>
          <w:bottom w:val="single" w:sz="12" w:space="1" w:color="auto"/>
        </w:pBdr>
        <w:ind w:left="1560" w:hanging="1560"/>
        <w:rPr>
          <w:rFonts w:ascii="Gill Sans MT" w:eastAsia="Calibri" w:hAnsi="Gill Sans MT"/>
          <w:sz w:val="28"/>
          <w:szCs w:val="28"/>
        </w:rPr>
      </w:pPr>
      <w:r w:rsidRPr="00D43E19">
        <w:rPr>
          <w:rFonts w:ascii="Gill Sans MT" w:eastAsia="Calibri" w:hAnsi="Gill Sans MT"/>
          <w:sz w:val="28"/>
          <w:szCs w:val="28"/>
        </w:rPr>
        <w:br w:type="page"/>
      </w:r>
    </w:p>
    <w:p w14:paraId="28977F62" w14:textId="4FF85100" w:rsidR="000543EA" w:rsidRPr="00D43E19" w:rsidRDefault="000543EA" w:rsidP="008E71F1">
      <w:pPr>
        <w:pStyle w:val="Heading1"/>
        <w:pBdr>
          <w:bottom w:val="single" w:sz="12" w:space="1" w:color="auto"/>
        </w:pBdr>
        <w:ind w:left="1843" w:hanging="1843"/>
        <w:jc w:val="both"/>
        <w:rPr>
          <w:rFonts w:ascii="Gill Sans MT" w:eastAsia="Calibri" w:hAnsi="Gill Sans MT"/>
          <w:sz w:val="28"/>
          <w:szCs w:val="28"/>
        </w:rPr>
      </w:pPr>
      <w:bookmarkStart w:id="190" w:name="_Toc189580227"/>
      <w:r w:rsidRPr="00D43E19">
        <w:rPr>
          <w:rFonts w:ascii="Gill Sans MT" w:eastAsia="Calibri" w:hAnsi="Gill Sans MT"/>
          <w:sz w:val="28"/>
          <w:szCs w:val="28"/>
        </w:rPr>
        <w:lastRenderedPageBreak/>
        <w:t>SOP NO.</w:t>
      </w:r>
      <w:r w:rsidR="007D1F14" w:rsidRPr="00D43E19">
        <w:rPr>
          <w:rFonts w:ascii="Gill Sans MT" w:eastAsia="Calibri" w:hAnsi="Gill Sans MT"/>
          <w:sz w:val="28"/>
          <w:szCs w:val="28"/>
        </w:rPr>
        <w:t>2</w:t>
      </w:r>
      <w:r w:rsidR="00DA47B2" w:rsidRPr="00D43E19">
        <w:rPr>
          <w:rFonts w:ascii="Gill Sans MT" w:eastAsia="Calibri" w:hAnsi="Gill Sans MT"/>
          <w:sz w:val="28"/>
          <w:szCs w:val="28"/>
        </w:rPr>
        <w:t>1</w:t>
      </w:r>
      <w:r w:rsidRPr="00D43E19">
        <w:rPr>
          <w:rFonts w:ascii="Gill Sans MT" w:eastAsia="Calibri" w:hAnsi="Gill Sans MT"/>
          <w:sz w:val="28"/>
          <w:szCs w:val="28"/>
        </w:rPr>
        <w:t>: Standard Operating Procedure for Review of Guidelines and Procedures</w:t>
      </w:r>
      <w:bookmarkEnd w:id="190"/>
    </w:p>
    <w:p w14:paraId="56FE9CA1" w14:textId="77777777" w:rsidR="000543EA" w:rsidRPr="00D43E19" w:rsidRDefault="000543EA" w:rsidP="000E2652">
      <w:pPr>
        <w:pStyle w:val="ListParagraph"/>
        <w:numPr>
          <w:ilvl w:val="0"/>
          <w:numId w:val="113"/>
        </w:numPr>
        <w:spacing w:before="240" w:after="160" w:line="259" w:lineRule="auto"/>
        <w:jc w:val="both"/>
        <w:rPr>
          <w:rFonts w:ascii="Gill Sans MT" w:hAnsi="Gill Sans MT" w:cs="Times New Roman"/>
          <w:b/>
          <w:sz w:val="24"/>
          <w:szCs w:val="24"/>
        </w:rPr>
      </w:pPr>
      <w:r w:rsidRPr="00D43E19">
        <w:rPr>
          <w:rFonts w:ascii="Gill Sans MT" w:hAnsi="Gill Sans MT" w:cs="Times New Roman"/>
          <w:b/>
          <w:sz w:val="24"/>
          <w:szCs w:val="24"/>
        </w:rPr>
        <w:t>Purpose</w:t>
      </w:r>
    </w:p>
    <w:p w14:paraId="00CBB804" w14:textId="77777777" w:rsidR="000543EA" w:rsidRPr="00D43E19" w:rsidRDefault="000543EA" w:rsidP="00740F07">
      <w:p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This SOP describes how to update REC guidelines and SOPs.</w:t>
      </w:r>
    </w:p>
    <w:p w14:paraId="225F17AB" w14:textId="77777777" w:rsidR="000543EA" w:rsidRPr="00D43E19" w:rsidRDefault="000543EA" w:rsidP="000E2652">
      <w:pPr>
        <w:pStyle w:val="ListParagraph"/>
        <w:numPr>
          <w:ilvl w:val="0"/>
          <w:numId w:val="113"/>
        </w:numPr>
        <w:spacing w:before="240" w:line="259" w:lineRule="auto"/>
        <w:jc w:val="both"/>
        <w:rPr>
          <w:rFonts w:ascii="Gill Sans MT" w:hAnsi="Gill Sans MT" w:cs="Times New Roman"/>
          <w:b/>
          <w:sz w:val="24"/>
          <w:szCs w:val="24"/>
        </w:rPr>
      </w:pPr>
      <w:r w:rsidRPr="00D43E19">
        <w:rPr>
          <w:rFonts w:ascii="Gill Sans MT" w:hAnsi="Gill Sans MT" w:cs="Times New Roman"/>
          <w:b/>
          <w:sz w:val="24"/>
          <w:szCs w:val="24"/>
        </w:rPr>
        <w:t>Scope</w:t>
      </w:r>
    </w:p>
    <w:p w14:paraId="1C250A0D" w14:textId="2AC34AE7" w:rsidR="0030164F" w:rsidRPr="00D43E19" w:rsidRDefault="0030164F" w:rsidP="0030164F">
      <w:pPr>
        <w:spacing w:after="0" w:line="240" w:lineRule="auto"/>
        <w:jc w:val="both"/>
        <w:rPr>
          <w:rFonts w:ascii="Gill Sans MT" w:hAnsi="Gill Sans MT" w:cs="Times New Roman"/>
          <w:sz w:val="24"/>
          <w:szCs w:val="24"/>
        </w:rPr>
      </w:pPr>
      <w:r w:rsidRPr="00D43E19">
        <w:rPr>
          <w:rFonts w:ascii="Gill Sans MT" w:eastAsia="Calibri" w:hAnsi="Gill Sans MT" w:cs="Times New Roman"/>
        </w:rPr>
        <w:t>This SOP applies to</w:t>
      </w:r>
    </w:p>
    <w:p w14:paraId="351BC707" w14:textId="1E3CC382" w:rsidR="000543EA" w:rsidRPr="00D43E19" w:rsidRDefault="000543EA" w:rsidP="000E2652">
      <w:pPr>
        <w:pStyle w:val="ListParagraph"/>
        <w:numPr>
          <w:ilvl w:val="0"/>
          <w:numId w:val="98"/>
        </w:numPr>
        <w:spacing w:after="0" w:line="240" w:lineRule="auto"/>
        <w:ind w:left="709"/>
        <w:jc w:val="both"/>
        <w:rPr>
          <w:rFonts w:ascii="Gill Sans MT" w:hAnsi="Gill Sans MT" w:cs="Times New Roman"/>
          <w:sz w:val="24"/>
          <w:szCs w:val="24"/>
        </w:rPr>
      </w:pPr>
      <w:r w:rsidRPr="00D43E19">
        <w:rPr>
          <w:rFonts w:ascii="Gill Sans MT" w:hAnsi="Gill Sans MT" w:cs="Times New Roman"/>
          <w:sz w:val="24"/>
          <w:szCs w:val="24"/>
        </w:rPr>
        <w:t>REC secretariat and members</w:t>
      </w:r>
    </w:p>
    <w:p w14:paraId="05AF1699" w14:textId="77777777" w:rsidR="000543EA" w:rsidRPr="00D43E19" w:rsidRDefault="000543EA" w:rsidP="000E2652">
      <w:pPr>
        <w:pStyle w:val="ListParagraph"/>
        <w:numPr>
          <w:ilvl w:val="0"/>
          <w:numId w:val="98"/>
        </w:numPr>
        <w:spacing w:after="0" w:line="240" w:lineRule="auto"/>
        <w:ind w:left="709"/>
        <w:jc w:val="both"/>
        <w:rPr>
          <w:rFonts w:ascii="Gill Sans MT" w:hAnsi="Gill Sans MT" w:cs="Times New Roman"/>
          <w:sz w:val="24"/>
          <w:szCs w:val="24"/>
        </w:rPr>
      </w:pPr>
      <w:r w:rsidRPr="00D43E19">
        <w:rPr>
          <w:rFonts w:ascii="Gill Sans MT" w:hAnsi="Gill Sans MT" w:cs="Times New Roman"/>
          <w:sz w:val="24"/>
          <w:szCs w:val="24"/>
        </w:rPr>
        <w:t>LUANAR management and staff</w:t>
      </w:r>
    </w:p>
    <w:p w14:paraId="2902AC82" w14:textId="77777777" w:rsidR="000543EA" w:rsidRPr="00D43E19" w:rsidRDefault="000543EA" w:rsidP="000E2652">
      <w:pPr>
        <w:pStyle w:val="ListParagraph"/>
        <w:numPr>
          <w:ilvl w:val="0"/>
          <w:numId w:val="98"/>
        </w:numPr>
        <w:spacing w:after="0" w:line="240" w:lineRule="auto"/>
        <w:ind w:left="709"/>
        <w:jc w:val="both"/>
        <w:rPr>
          <w:rFonts w:ascii="Gill Sans MT" w:hAnsi="Gill Sans MT" w:cs="Times New Roman"/>
          <w:sz w:val="24"/>
          <w:szCs w:val="24"/>
        </w:rPr>
      </w:pPr>
      <w:r w:rsidRPr="00D43E19">
        <w:rPr>
          <w:rFonts w:ascii="Gill Sans MT" w:hAnsi="Gill Sans MT" w:cs="Times New Roman"/>
          <w:sz w:val="24"/>
          <w:szCs w:val="24"/>
        </w:rPr>
        <w:t>Researchers and investigators</w:t>
      </w:r>
    </w:p>
    <w:p w14:paraId="66A0CCE8" w14:textId="77777777" w:rsidR="000543EA" w:rsidRPr="00D43E19" w:rsidRDefault="000543EA" w:rsidP="00740F07">
      <w:pPr>
        <w:spacing w:after="0" w:line="240" w:lineRule="auto"/>
        <w:ind w:left="1080"/>
        <w:jc w:val="both"/>
        <w:rPr>
          <w:rFonts w:ascii="Gill Sans MT" w:hAnsi="Gill Sans MT" w:cs="Times New Roman"/>
          <w:sz w:val="24"/>
          <w:szCs w:val="24"/>
        </w:rPr>
      </w:pPr>
    </w:p>
    <w:p w14:paraId="41E1C207" w14:textId="77777777" w:rsidR="000543EA" w:rsidRPr="00D43E19" w:rsidRDefault="000543EA" w:rsidP="000E2652">
      <w:pPr>
        <w:pStyle w:val="ListParagraph"/>
        <w:numPr>
          <w:ilvl w:val="0"/>
          <w:numId w:val="113"/>
        </w:numPr>
        <w:spacing w:after="160" w:line="259" w:lineRule="auto"/>
        <w:jc w:val="both"/>
        <w:rPr>
          <w:rFonts w:ascii="Gill Sans MT" w:hAnsi="Gill Sans MT" w:cs="Times New Roman"/>
          <w:b/>
          <w:sz w:val="24"/>
          <w:szCs w:val="24"/>
        </w:rPr>
      </w:pPr>
      <w:r w:rsidRPr="00D43E19">
        <w:rPr>
          <w:rFonts w:ascii="Gill Sans MT" w:hAnsi="Gill Sans MT" w:cs="Times New Roman"/>
          <w:b/>
          <w:sz w:val="24"/>
          <w:szCs w:val="24"/>
        </w:rPr>
        <w:t xml:space="preserve">Allowable Exceptions </w:t>
      </w:r>
    </w:p>
    <w:p w14:paraId="0CDD4B55" w14:textId="77777777" w:rsidR="000543EA" w:rsidRPr="00D43E19" w:rsidRDefault="000543EA" w:rsidP="00740F07">
      <w:pPr>
        <w:jc w:val="both"/>
        <w:rPr>
          <w:rFonts w:ascii="Gill Sans MT" w:hAnsi="Gill Sans MT" w:cs="Times New Roman"/>
          <w:sz w:val="24"/>
          <w:szCs w:val="24"/>
        </w:rPr>
      </w:pPr>
      <w:r w:rsidRPr="00D43E19">
        <w:rPr>
          <w:rFonts w:ascii="Gill Sans MT" w:hAnsi="Gill Sans MT" w:cs="Times New Roman"/>
          <w:sz w:val="24"/>
          <w:szCs w:val="24"/>
        </w:rPr>
        <w:t>This SOP must be followed without deviation.</w:t>
      </w:r>
    </w:p>
    <w:p w14:paraId="209FA59E" w14:textId="77777777" w:rsidR="000543EA" w:rsidRPr="00D43E19" w:rsidRDefault="000543EA" w:rsidP="000E2652">
      <w:pPr>
        <w:pStyle w:val="ListParagraph"/>
        <w:numPr>
          <w:ilvl w:val="0"/>
          <w:numId w:val="113"/>
        </w:numPr>
        <w:spacing w:line="240" w:lineRule="auto"/>
        <w:jc w:val="both"/>
        <w:rPr>
          <w:rFonts w:ascii="Gill Sans MT" w:hAnsi="Gill Sans MT" w:cs="Times New Roman"/>
          <w:b/>
          <w:sz w:val="24"/>
          <w:szCs w:val="24"/>
        </w:rPr>
      </w:pPr>
      <w:r w:rsidRPr="00D43E19">
        <w:rPr>
          <w:rFonts w:ascii="Gill Sans MT" w:hAnsi="Gill Sans MT" w:cs="Times New Roman"/>
          <w:b/>
          <w:sz w:val="24"/>
          <w:szCs w:val="24"/>
        </w:rPr>
        <w:t xml:space="preserve">Procedures </w:t>
      </w:r>
    </w:p>
    <w:p w14:paraId="27A1588B" w14:textId="52286A18" w:rsidR="000543EA" w:rsidRPr="00D43E19" w:rsidRDefault="00897BD6" w:rsidP="000E2652">
      <w:pPr>
        <w:pStyle w:val="ListParagraph"/>
        <w:numPr>
          <w:ilvl w:val="0"/>
          <w:numId w:val="104"/>
        </w:numPr>
        <w:spacing w:after="0" w:line="240" w:lineRule="auto"/>
        <w:ind w:left="709" w:hanging="218"/>
        <w:jc w:val="both"/>
        <w:rPr>
          <w:rFonts w:ascii="Gill Sans MT" w:hAnsi="Gill Sans MT" w:cs="Times New Roman"/>
          <w:sz w:val="24"/>
          <w:szCs w:val="24"/>
        </w:rPr>
      </w:pPr>
      <w:r w:rsidRPr="00D43E19">
        <w:rPr>
          <w:rFonts w:ascii="Gill Sans MT" w:hAnsi="Gill Sans MT" w:cs="Times New Roman"/>
          <w:sz w:val="24"/>
          <w:szCs w:val="24"/>
        </w:rPr>
        <w:t>LUANAR-REC</w:t>
      </w:r>
      <w:r w:rsidR="000543EA" w:rsidRPr="00D43E19">
        <w:rPr>
          <w:rFonts w:ascii="Gill Sans MT" w:hAnsi="Gill Sans MT" w:cs="Times New Roman"/>
          <w:sz w:val="24"/>
          <w:szCs w:val="24"/>
        </w:rPr>
        <w:t xml:space="preserve"> shall annually assess the need to review guidelines and SOPs</w:t>
      </w:r>
      <w:r w:rsidR="00C15982" w:rsidRPr="00D43E19">
        <w:rPr>
          <w:rFonts w:ascii="Gill Sans MT" w:hAnsi="Gill Sans MT" w:cs="Times New Roman"/>
          <w:sz w:val="24"/>
          <w:szCs w:val="24"/>
        </w:rPr>
        <w:t>.</w:t>
      </w:r>
    </w:p>
    <w:p w14:paraId="35BA59C8" w14:textId="0B84085E" w:rsidR="00135032" w:rsidRPr="00D43E19" w:rsidRDefault="00897BD6" w:rsidP="000E2652">
      <w:pPr>
        <w:pStyle w:val="ListParagraph"/>
        <w:numPr>
          <w:ilvl w:val="0"/>
          <w:numId w:val="104"/>
        </w:numPr>
        <w:spacing w:after="0" w:line="240" w:lineRule="auto"/>
        <w:ind w:left="709" w:hanging="218"/>
        <w:jc w:val="both"/>
        <w:rPr>
          <w:rFonts w:ascii="Gill Sans MT" w:hAnsi="Gill Sans MT" w:cs="Times New Roman"/>
          <w:sz w:val="24"/>
          <w:szCs w:val="24"/>
        </w:rPr>
      </w:pPr>
      <w:r w:rsidRPr="00D43E19">
        <w:rPr>
          <w:rFonts w:ascii="Gill Sans MT" w:hAnsi="Gill Sans MT" w:cs="Times New Roman"/>
          <w:sz w:val="24"/>
          <w:szCs w:val="24"/>
        </w:rPr>
        <w:t>LUANAR-REC</w:t>
      </w:r>
      <w:r w:rsidR="000543EA" w:rsidRPr="00D43E19">
        <w:rPr>
          <w:rFonts w:ascii="Gill Sans MT" w:hAnsi="Gill Sans MT" w:cs="Times New Roman"/>
          <w:sz w:val="24"/>
          <w:szCs w:val="24"/>
        </w:rPr>
        <w:t xml:space="preserve"> shall review SOPs periodically or when </w:t>
      </w:r>
      <w:r w:rsidR="00573073" w:rsidRPr="00D43E19">
        <w:rPr>
          <w:rFonts w:ascii="Gill Sans MT" w:hAnsi="Gill Sans MT" w:cs="Times New Roman"/>
          <w:sz w:val="24"/>
          <w:szCs w:val="24"/>
        </w:rPr>
        <w:t xml:space="preserve">a </w:t>
      </w:r>
      <w:r w:rsidR="000543EA" w:rsidRPr="00D43E19">
        <w:rPr>
          <w:rFonts w:ascii="Gill Sans MT" w:hAnsi="Gill Sans MT" w:cs="Times New Roman"/>
          <w:sz w:val="24"/>
          <w:szCs w:val="24"/>
        </w:rPr>
        <w:t xml:space="preserve">significant need </w:t>
      </w:r>
      <w:r w:rsidR="008D20BA" w:rsidRPr="00D43E19">
        <w:rPr>
          <w:rFonts w:ascii="Gill Sans MT" w:hAnsi="Gill Sans MT" w:cs="Times New Roman"/>
          <w:sz w:val="24"/>
          <w:szCs w:val="24"/>
        </w:rPr>
        <w:t xml:space="preserve">arises. </w:t>
      </w:r>
      <w:r w:rsidR="000543EA" w:rsidRPr="00D43E19">
        <w:rPr>
          <w:rFonts w:ascii="Gill Sans MT" w:hAnsi="Gill Sans MT" w:cs="Times New Roman"/>
          <w:sz w:val="24"/>
          <w:szCs w:val="24"/>
        </w:rPr>
        <w:t xml:space="preserve"> </w:t>
      </w:r>
    </w:p>
    <w:p w14:paraId="598B0604" w14:textId="6341C16F" w:rsidR="000543EA" w:rsidRPr="00D43E19" w:rsidRDefault="000543EA" w:rsidP="000E2652">
      <w:pPr>
        <w:pStyle w:val="ListParagraph"/>
        <w:numPr>
          <w:ilvl w:val="0"/>
          <w:numId w:val="104"/>
        </w:numPr>
        <w:spacing w:after="0" w:line="240" w:lineRule="auto"/>
        <w:ind w:left="709" w:hanging="218"/>
        <w:jc w:val="both"/>
        <w:rPr>
          <w:rFonts w:ascii="Gill Sans MT" w:hAnsi="Gill Sans MT" w:cs="Times New Roman"/>
          <w:sz w:val="24"/>
          <w:szCs w:val="24"/>
        </w:rPr>
      </w:pPr>
      <w:r w:rsidRPr="00D43E19">
        <w:rPr>
          <w:rFonts w:ascii="Gill Sans MT" w:hAnsi="Gill Sans MT" w:cs="Times New Roman"/>
          <w:sz w:val="24"/>
          <w:szCs w:val="24"/>
        </w:rPr>
        <w:t xml:space="preserve">The review process shall be initiated at a full </w:t>
      </w:r>
      <w:r w:rsidR="00897BD6" w:rsidRPr="00D43E19">
        <w:rPr>
          <w:rFonts w:ascii="Gill Sans MT" w:hAnsi="Gill Sans MT" w:cs="Times New Roman"/>
          <w:sz w:val="24"/>
          <w:szCs w:val="24"/>
        </w:rPr>
        <w:t>LUANAR-REC</w:t>
      </w:r>
      <w:r w:rsidRPr="00D43E19">
        <w:rPr>
          <w:rFonts w:ascii="Gill Sans MT" w:hAnsi="Gill Sans MT" w:cs="Times New Roman"/>
          <w:sz w:val="24"/>
          <w:szCs w:val="24"/>
        </w:rPr>
        <w:t xml:space="preserve"> meeting</w:t>
      </w:r>
      <w:r w:rsidR="008D20BA" w:rsidRPr="00D43E19">
        <w:rPr>
          <w:rFonts w:ascii="Gill Sans MT" w:hAnsi="Gill Sans MT" w:cs="Times New Roman"/>
          <w:sz w:val="24"/>
          <w:szCs w:val="24"/>
        </w:rPr>
        <w:t>.</w:t>
      </w:r>
    </w:p>
    <w:p w14:paraId="4572B72C" w14:textId="0064334F" w:rsidR="000543EA" w:rsidRPr="00D43E19" w:rsidRDefault="000543EA" w:rsidP="000E2652">
      <w:pPr>
        <w:pStyle w:val="ListParagraph"/>
        <w:numPr>
          <w:ilvl w:val="0"/>
          <w:numId w:val="104"/>
        </w:numPr>
        <w:spacing w:after="0" w:line="240" w:lineRule="auto"/>
        <w:ind w:left="709" w:hanging="218"/>
        <w:jc w:val="both"/>
        <w:rPr>
          <w:rFonts w:ascii="Gill Sans MT" w:hAnsi="Gill Sans MT" w:cs="Times New Roman"/>
          <w:sz w:val="24"/>
          <w:szCs w:val="24"/>
        </w:rPr>
      </w:pPr>
      <w:r w:rsidRPr="00D43E19">
        <w:rPr>
          <w:rFonts w:ascii="Gill Sans MT" w:hAnsi="Gill Sans MT" w:cs="Times New Roman"/>
          <w:sz w:val="24"/>
          <w:szCs w:val="24"/>
        </w:rPr>
        <w:t>A sub-committee to conduct the review shall be appointed at the full meeting</w:t>
      </w:r>
      <w:r w:rsidR="008D20BA" w:rsidRPr="00D43E19">
        <w:rPr>
          <w:rFonts w:ascii="Gill Sans MT" w:hAnsi="Gill Sans MT" w:cs="Times New Roman"/>
          <w:sz w:val="24"/>
          <w:szCs w:val="24"/>
        </w:rPr>
        <w:t>.</w:t>
      </w:r>
    </w:p>
    <w:p w14:paraId="5CE9E627" w14:textId="6CA69D82" w:rsidR="000543EA" w:rsidRPr="00D43E19" w:rsidRDefault="00897BD6" w:rsidP="000E2652">
      <w:pPr>
        <w:pStyle w:val="ListParagraph"/>
        <w:numPr>
          <w:ilvl w:val="0"/>
          <w:numId w:val="104"/>
        </w:numPr>
        <w:spacing w:after="0" w:line="240" w:lineRule="auto"/>
        <w:ind w:left="709" w:hanging="218"/>
        <w:jc w:val="both"/>
        <w:rPr>
          <w:rFonts w:ascii="Gill Sans MT" w:hAnsi="Gill Sans MT" w:cs="Times New Roman"/>
          <w:sz w:val="24"/>
          <w:szCs w:val="24"/>
        </w:rPr>
      </w:pPr>
      <w:r w:rsidRPr="00D43E19">
        <w:rPr>
          <w:rFonts w:ascii="Gill Sans MT" w:hAnsi="Gill Sans MT" w:cs="Times New Roman"/>
          <w:sz w:val="24"/>
          <w:szCs w:val="24"/>
        </w:rPr>
        <w:t>LUANAR-REC</w:t>
      </w:r>
      <w:r w:rsidR="000543EA" w:rsidRPr="00D43E19">
        <w:rPr>
          <w:rFonts w:ascii="Gill Sans MT" w:hAnsi="Gill Sans MT" w:cs="Times New Roman"/>
          <w:sz w:val="24"/>
          <w:szCs w:val="24"/>
        </w:rPr>
        <w:t xml:space="preserve"> shall submit revised guidelines and SOPs to LUANAR management for administrative approval and to NCST for regulatory approval and endorsement</w:t>
      </w:r>
      <w:r w:rsidR="008D20BA" w:rsidRPr="00D43E19">
        <w:rPr>
          <w:rFonts w:ascii="Gill Sans MT" w:hAnsi="Gill Sans MT" w:cs="Times New Roman"/>
          <w:sz w:val="24"/>
          <w:szCs w:val="24"/>
        </w:rPr>
        <w:t>.</w:t>
      </w:r>
    </w:p>
    <w:p w14:paraId="39A55292" w14:textId="4EF56A6E" w:rsidR="00470FF0" w:rsidRPr="00D43E19" w:rsidRDefault="00897BD6" w:rsidP="000E2652">
      <w:pPr>
        <w:pStyle w:val="ListParagraph"/>
        <w:numPr>
          <w:ilvl w:val="0"/>
          <w:numId w:val="104"/>
        </w:numPr>
        <w:spacing w:after="0" w:line="240" w:lineRule="auto"/>
        <w:ind w:left="709" w:hanging="218"/>
        <w:jc w:val="both"/>
        <w:rPr>
          <w:rFonts w:ascii="Gill Sans MT" w:hAnsi="Gill Sans MT" w:cs="Times New Roman"/>
          <w:sz w:val="24"/>
          <w:szCs w:val="24"/>
        </w:rPr>
      </w:pPr>
      <w:r w:rsidRPr="00D43E19">
        <w:rPr>
          <w:rFonts w:ascii="Gill Sans MT" w:hAnsi="Gill Sans MT" w:cs="Times New Roman"/>
          <w:sz w:val="24"/>
          <w:szCs w:val="24"/>
        </w:rPr>
        <w:t>LUANAR-REC</w:t>
      </w:r>
      <w:r w:rsidR="000543EA" w:rsidRPr="00D43E19">
        <w:rPr>
          <w:rFonts w:ascii="Gill Sans MT" w:hAnsi="Gill Sans MT" w:cs="Times New Roman"/>
          <w:sz w:val="24"/>
          <w:szCs w:val="24"/>
        </w:rPr>
        <w:t xml:space="preserve"> shall ensure proper </w:t>
      </w:r>
      <w:r w:rsidR="00695393" w:rsidRPr="00D43E19">
        <w:rPr>
          <w:rFonts w:ascii="Gill Sans MT" w:hAnsi="Gill Sans MT" w:cs="Times New Roman"/>
          <w:sz w:val="24"/>
          <w:szCs w:val="24"/>
        </w:rPr>
        <w:t xml:space="preserve">revision </w:t>
      </w:r>
      <w:r w:rsidR="000543EA" w:rsidRPr="00D43E19">
        <w:rPr>
          <w:rFonts w:ascii="Gill Sans MT" w:hAnsi="Gill Sans MT" w:cs="Times New Roman"/>
          <w:sz w:val="24"/>
          <w:szCs w:val="24"/>
        </w:rPr>
        <w:t>of guidelines and SOPs</w:t>
      </w:r>
      <w:r w:rsidR="007905E7" w:rsidRPr="00D43E19">
        <w:rPr>
          <w:rFonts w:ascii="Gill Sans MT" w:hAnsi="Gill Sans MT" w:cs="Times New Roman"/>
          <w:sz w:val="24"/>
          <w:szCs w:val="24"/>
        </w:rPr>
        <w:t>, in terms of:</w:t>
      </w:r>
    </w:p>
    <w:p w14:paraId="7182F7DF" w14:textId="49341B5C" w:rsidR="00470FF0" w:rsidRPr="00D43E19" w:rsidRDefault="000543EA" w:rsidP="000E2652">
      <w:pPr>
        <w:pStyle w:val="ListParagraph"/>
        <w:numPr>
          <w:ilvl w:val="1"/>
          <w:numId w:val="104"/>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Numbers of </w:t>
      </w:r>
      <w:proofErr w:type="gramStart"/>
      <w:r w:rsidRPr="00D43E19">
        <w:rPr>
          <w:rFonts w:ascii="Gill Sans MT" w:hAnsi="Gill Sans MT" w:cs="Times New Roman"/>
          <w:sz w:val="24"/>
          <w:szCs w:val="24"/>
        </w:rPr>
        <w:t>SOPs</w:t>
      </w:r>
      <w:r w:rsidR="00460051" w:rsidRPr="00D43E19">
        <w:rPr>
          <w:rFonts w:ascii="Gill Sans MT" w:hAnsi="Gill Sans MT" w:cs="Times New Roman"/>
          <w:sz w:val="24"/>
          <w:szCs w:val="24"/>
        </w:rPr>
        <w:t>;</w:t>
      </w:r>
      <w:proofErr w:type="gramEnd"/>
    </w:p>
    <w:p w14:paraId="51D02D0F" w14:textId="16050E3E" w:rsidR="008D3A1B" w:rsidRPr="00D43E19" w:rsidRDefault="000543EA" w:rsidP="000E2652">
      <w:pPr>
        <w:pStyle w:val="ListParagraph"/>
        <w:numPr>
          <w:ilvl w:val="1"/>
          <w:numId w:val="104"/>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Assignment of version numbers and effective </w:t>
      </w:r>
      <w:proofErr w:type="gramStart"/>
      <w:r w:rsidRPr="00D43E19">
        <w:rPr>
          <w:rFonts w:ascii="Gill Sans MT" w:hAnsi="Gill Sans MT" w:cs="Times New Roman"/>
          <w:sz w:val="24"/>
          <w:szCs w:val="24"/>
        </w:rPr>
        <w:t>dates</w:t>
      </w:r>
      <w:r w:rsidR="00460051" w:rsidRPr="00D43E19">
        <w:rPr>
          <w:rFonts w:ascii="Gill Sans MT" w:hAnsi="Gill Sans MT" w:cs="Times New Roman"/>
          <w:sz w:val="24"/>
          <w:szCs w:val="24"/>
        </w:rPr>
        <w:t>;</w:t>
      </w:r>
      <w:proofErr w:type="gramEnd"/>
    </w:p>
    <w:p w14:paraId="04E255A5" w14:textId="6B0D4694" w:rsidR="008D3A1B" w:rsidRPr="00D43E19" w:rsidRDefault="007905E7" w:rsidP="000E2652">
      <w:pPr>
        <w:pStyle w:val="ListParagraph"/>
        <w:numPr>
          <w:ilvl w:val="1"/>
          <w:numId w:val="104"/>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Changing the </w:t>
      </w:r>
      <w:r w:rsidR="00F91B18" w:rsidRPr="00D43E19">
        <w:rPr>
          <w:rFonts w:ascii="Gill Sans MT" w:hAnsi="Gill Sans MT" w:cs="Times New Roman"/>
          <w:sz w:val="24"/>
          <w:szCs w:val="24"/>
        </w:rPr>
        <w:t xml:space="preserve">version number with </w:t>
      </w:r>
      <w:r w:rsidR="002A04F2" w:rsidRPr="00D43E19">
        <w:rPr>
          <w:rFonts w:ascii="Gill Sans MT" w:hAnsi="Gill Sans MT" w:cs="Times New Roman"/>
          <w:sz w:val="24"/>
          <w:szCs w:val="24"/>
        </w:rPr>
        <w:t xml:space="preserve">only </w:t>
      </w:r>
      <w:r w:rsidR="00F91B18" w:rsidRPr="00D43E19">
        <w:rPr>
          <w:rFonts w:ascii="Gill Sans MT" w:hAnsi="Gill Sans MT" w:cs="Times New Roman"/>
          <w:sz w:val="24"/>
          <w:szCs w:val="24"/>
        </w:rPr>
        <w:t>decimal</w:t>
      </w:r>
      <w:r w:rsidR="00FA6C1B" w:rsidRPr="00D43E19">
        <w:rPr>
          <w:rFonts w:ascii="Gill Sans MT" w:hAnsi="Gill Sans MT" w:cs="Times New Roman"/>
          <w:sz w:val="24"/>
          <w:szCs w:val="24"/>
        </w:rPr>
        <w:t>s</w:t>
      </w:r>
      <w:r w:rsidR="00F91B18" w:rsidRPr="00D43E19">
        <w:rPr>
          <w:rFonts w:ascii="Gill Sans MT" w:hAnsi="Gill Sans MT" w:cs="Times New Roman"/>
          <w:sz w:val="24"/>
          <w:szCs w:val="24"/>
        </w:rPr>
        <w:t xml:space="preserve"> if </w:t>
      </w:r>
      <w:r w:rsidR="004922DE" w:rsidRPr="00D43E19">
        <w:rPr>
          <w:rFonts w:ascii="Gill Sans MT" w:hAnsi="Gill Sans MT" w:cs="Times New Roman"/>
          <w:sz w:val="24"/>
          <w:szCs w:val="24"/>
        </w:rPr>
        <w:t xml:space="preserve">the </w:t>
      </w:r>
      <w:r w:rsidR="00F91B18" w:rsidRPr="00D43E19">
        <w:rPr>
          <w:rFonts w:ascii="Gill Sans MT" w:hAnsi="Gill Sans MT" w:cs="Times New Roman"/>
          <w:sz w:val="24"/>
          <w:szCs w:val="24"/>
        </w:rPr>
        <w:t>revision is based on m</w:t>
      </w:r>
      <w:r w:rsidR="000543EA" w:rsidRPr="00D43E19">
        <w:rPr>
          <w:rFonts w:ascii="Gill Sans MT" w:hAnsi="Gill Sans MT" w:cs="Times New Roman"/>
          <w:sz w:val="24"/>
          <w:szCs w:val="24"/>
        </w:rPr>
        <w:t xml:space="preserve">inor </w:t>
      </w:r>
      <w:proofErr w:type="gramStart"/>
      <w:r w:rsidR="000543EA" w:rsidRPr="00D43E19">
        <w:rPr>
          <w:rFonts w:ascii="Gill Sans MT" w:hAnsi="Gill Sans MT" w:cs="Times New Roman"/>
          <w:sz w:val="24"/>
          <w:szCs w:val="24"/>
        </w:rPr>
        <w:t>changes</w:t>
      </w:r>
      <w:r w:rsidR="00460051" w:rsidRPr="00D43E19">
        <w:rPr>
          <w:rFonts w:ascii="Gill Sans MT" w:hAnsi="Gill Sans MT" w:cs="Times New Roman"/>
          <w:sz w:val="24"/>
          <w:szCs w:val="24"/>
        </w:rPr>
        <w:t>;</w:t>
      </w:r>
      <w:proofErr w:type="gramEnd"/>
      <w:r w:rsidR="000543EA" w:rsidRPr="00D43E19">
        <w:rPr>
          <w:rFonts w:ascii="Gill Sans MT" w:hAnsi="Gill Sans MT" w:cs="Times New Roman"/>
          <w:sz w:val="24"/>
          <w:szCs w:val="24"/>
        </w:rPr>
        <w:t xml:space="preserve"> </w:t>
      </w:r>
    </w:p>
    <w:p w14:paraId="00E3438B" w14:textId="635AFABF" w:rsidR="008D3A1B" w:rsidRPr="00D43E19" w:rsidRDefault="000543EA" w:rsidP="000E2652">
      <w:pPr>
        <w:pStyle w:val="ListParagraph"/>
        <w:numPr>
          <w:ilvl w:val="1"/>
          <w:numId w:val="104"/>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Major changes will require changing the version</w:t>
      </w:r>
      <w:r w:rsidR="00F91B18" w:rsidRPr="00D43E19">
        <w:rPr>
          <w:rFonts w:ascii="Gill Sans MT" w:hAnsi="Gill Sans MT" w:cs="Times New Roman"/>
          <w:sz w:val="24"/>
          <w:szCs w:val="24"/>
        </w:rPr>
        <w:t xml:space="preserve"> </w:t>
      </w:r>
      <w:proofErr w:type="gramStart"/>
      <w:r w:rsidR="00F91B18" w:rsidRPr="00D43E19">
        <w:rPr>
          <w:rFonts w:ascii="Gill Sans MT" w:hAnsi="Gill Sans MT" w:cs="Times New Roman"/>
          <w:sz w:val="24"/>
          <w:szCs w:val="24"/>
        </w:rPr>
        <w:t>number</w:t>
      </w:r>
      <w:r w:rsidR="00460051" w:rsidRPr="00D43E19">
        <w:rPr>
          <w:rFonts w:ascii="Gill Sans MT" w:hAnsi="Gill Sans MT" w:cs="Times New Roman"/>
          <w:sz w:val="24"/>
          <w:szCs w:val="24"/>
        </w:rPr>
        <w:t>;</w:t>
      </w:r>
      <w:proofErr w:type="gramEnd"/>
    </w:p>
    <w:p w14:paraId="1D7C977B" w14:textId="3800CE82" w:rsidR="008D3A1B" w:rsidRPr="00D43E19" w:rsidRDefault="000543EA" w:rsidP="000E2652">
      <w:pPr>
        <w:pStyle w:val="ListParagraph"/>
        <w:numPr>
          <w:ilvl w:val="1"/>
          <w:numId w:val="104"/>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After </w:t>
      </w:r>
      <w:r w:rsidR="00FA6C1B" w:rsidRPr="00D43E19">
        <w:rPr>
          <w:rFonts w:ascii="Gill Sans MT" w:hAnsi="Gill Sans MT" w:cs="Times New Roman"/>
          <w:sz w:val="24"/>
          <w:szCs w:val="24"/>
        </w:rPr>
        <w:t xml:space="preserve">a </w:t>
      </w:r>
      <w:r w:rsidRPr="00D43E19">
        <w:rPr>
          <w:rFonts w:ascii="Gill Sans MT" w:hAnsi="Gill Sans MT" w:cs="Times New Roman"/>
          <w:sz w:val="24"/>
          <w:szCs w:val="24"/>
        </w:rPr>
        <w:t xml:space="preserve">change in </w:t>
      </w:r>
      <w:r w:rsidR="00FA6C1B" w:rsidRPr="00D43E19">
        <w:rPr>
          <w:rFonts w:ascii="Gill Sans MT" w:hAnsi="Gill Sans MT" w:cs="Times New Roman"/>
          <w:sz w:val="24"/>
          <w:szCs w:val="24"/>
        </w:rPr>
        <w:t xml:space="preserve">the </w:t>
      </w:r>
      <w:r w:rsidRPr="00D43E19">
        <w:rPr>
          <w:rFonts w:ascii="Gill Sans MT" w:hAnsi="Gill Sans MT" w:cs="Times New Roman"/>
          <w:sz w:val="24"/>
          <w:szCs w:val="24"/>
        </w:rPr>
        <w:t>version</w:t>
      </w:r>
      <w:r w:rsidR="0036084E" w:rsidRPr="00D43E19">
        <w:rPr>
          <w:rFonts w:ascii="Gill Sans MT" w:hAnsi="Gill Sans MT" w:cs="Times New Roman"/>
          <w:sz w:val="24"/>
          <w:szCs w:val="24"/>
        </w:rPr>
        <w:t>,</w:t>
      </w:r>
      <w:r w:rsidRPr="00D43E19">
        <w:rPr>
          <w:rFonts w:ascii="Gill Sans MT" w:hAnsi="Gill Sans MT" w:cs="Times New Roman"/>
          <w:sz w:val="24"/>
          <w:szCs w:val="24"/>
        </w:rPr>
        <w:t xml:space="preserve"> all old SOPs shall be retrieved from </w:t>
      </w:r>
      <w:proofErr w:type="gramStart"/>
      <w:r w:rsidRPr="00D43E19">
        <w:rPr>
          <w:rFonts w:ascii="Gill Sans MT" w:hAnsi="Gill Sans MT" w:cs="Times New Roman"/>
          <w:sz w:val="24"/>
          <w:szCs w:val="24"/>
        </w:rPr>
        <w:t>circulation</w:t>
      </w:r>
      <w:r w:rsidR="00460051" w:rsidRPr="00D43E19">
        <w:rPr>
          <w:rFonts w:ascii="Gill Sans MT" w:hAnsi="Gill Sans MT" w:cs="Times New Roman"/>
          <w:sz w:val="24"/>
          <w:szCs w:val="24"/>
        </w:rPr>
        <w:t>;</w:t>
      </w:r>
      <w:proofErr w:type="gramEnd"/>
    </w:p>
    <w:p w14:paraId="1C1019DA" w14:textId="226DE602" w:rsidR="008D3A1B" w:rsidRPr="00D43E19" w:rsidRDefault="000543EA" w:rsidP="000E2652">
      <w:pPr>
        <w:pStyle w:val="ListParagraph"/>
        <w:numPr>
          <w:ilvl w:val="1"/>
          <w:numId w:val="104"/>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One master copy will be maintained on </w:t>
      </w:r>
      <w:r w:rsidR="0080598C" w:rsidRPr="00D43E19">
        <w:rPr>
          <w:rFonts w:ascii="Gill Sans MT" w:hAnsi="Gill Sans MT" w:cs="Times New Roman"/>
          <w:sz w:val="24"/>
          <w:szCs w:val="24"/>
        </w:rPr>
        <w:t xml:space="preserve">the REC </w:t>
      </w:r>
      <w:proofErr w:type="gramStart"/>
      <w:r w:rsidRPr="00D43E19">
        <w:rPr>
          <w:rFonts w:ascii="Gill Sans MT" w:hAnsi="Gill Sans MT" w:cs="Times New Roman"/>
          <w:sz w:val="24"/>
          <w:szCs w:val="24"/>
        </w:rPr>
        <w:t>file</w:t>
      </w:r>
      <w:r w:rsidR="00460051" w:rsidRPr="00D43E19">
        <w:rPr>
          <w:rFonts w:ascii="Gill Sans MT" w:hAnsi="Gill Sans MT" w:cs="Times New Roman"/>
          <w:sz w:val="24"/>
          <w:szCs w:val="24"/>
        </w:rPr>
        <w:t>;</w:t>
      </w:r>
      <w:proofErr w:type="gramEnd"/>
    </w:p>
    <w:p w14:paraId="501B2046" w14:textId="25AD05C1" w:rsidR="000A5AF1" w:rsidRPr="00D43E19" w:rsidRDefault="000543EA" w:rsidP="000E2652">
      <w:pPr>
        <w:pStyle w:val="ListParagraph"/>
        <w:numPr>
          <w:ilvl w:val="1"/>
          <w:numId w:val="104"/>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Electronically circulated guidelines and SOPs shall be in </w:t>
      </w:r>
      <w:proofErr w:type="gramStart"/>
      <w:r w:rsidRPr="00D43E19">
        <w:rPr>
          <w:rFonts w:ascii="Gill Sans MT" w:hAnsi="Gill Sans MT" w:cs="Times New Roman"/>
          <w:sz w:val="24"/>
          <w:szCs w:val="24"/>
        </w:rPr>
        <w:t>PDF</w:t>
      </w:r>
      <w:r w:rsidR="00460051" w:rsidRPr="00D43E19">
        <w:rPr>
          <w:rFonts w:ascii="Gill Sans MT" w:hAnsi="Gill Sans MT" w:cs="Times New Roman"/>
          <w:sz w:val="24"/>
          <w:szCs w:val="24"/>
        </w:rPr>
        <w:t>;</w:t>
      </w:r>
      <w:proofErr w:type="gramEnd"/>
    </w:p>
    <w:p w14:paraId="3694B6EC" w14:textId="4EEF78B5" w:rsidR="000A5AF1" w:rsidRPr="00D43E19" w:rsidRDefault="000543EA" w:rsidP="000E2652">
      <w:pPr>
        <w:pStyle w:val="ListParagraph"/>
        <w:numPr>
          <w:ilvl w:val="1"/>
          <w:numId w:val="104"/>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There shall be a hard copy version within 4 weeks from the effective </w:t>
      </w:r>
      <w:proofErr w:type="gramStart"/>
      <w:r w:rsidRPr="00D43E19">
        <w:rPr>
          <w:rFonts w:ascii="Gill Sans MT" w:hAnsi="Gill Sans MT" w:cs="Times New Roman"/>
          <w:sz w:val="24"/>
          <w:szCs w:val="24"/>
        </w:rPr>
        <w:t>date</w:t>
      </w:r>
      <w:r w:rsidR="00460051" w:rsidRPr="00D43E19">
        <w:rPr>
          <w:rFonts w:ascii="Gill Sans MT" w:hAnsi="Gill Sans MT" w:cs="Times New Roman"/>
          <w:sz w:val="24"/>
          <w:szCs w:val="24"/>
        </w:rPr>
        <w:t>;</w:t>
      </w:r>
      <w:proofErr w:type="gramEnd"/>
    </w:p>
    <w:p w14:paraId="50E484FD" w14:textId="12963A6A" w:rsidR="000543EA" w:rsidRPr="00D43E19" w:rsidRDefault="000543EA" w:rsidP="000E2652">
      <w:pPr>
        <w:pStyle w:val="ListParagraph"/>
        <w:numPr>
          <w:ilvl w:val="1"/>
          <w:numId w:val="104"/>
        </w:numPr>
        <w:spacing w:after="0" w:line="240" w:lineRule="auto"/>
        <w:jc w:val="both"/>
        <w:rPr>
          <w:rFonts w:ascii="Gill Sans MT" w:hAnsi="Gill Sans MT" w:cs="Times New Roman"/>
          <w:sz w:val="24"/>
          <w:szCs w:val="24"/>
        </w:rPr>
      </w:pPr>
      <w:r w:rsidRPr="00D43E19">
        <w:rPr>
          <w:rFonts w:ascii="Gill Sans MT" w:hAnsi="Gill Sans MT" w:cs="Times New Roman"/>
          <w:sz w:val="24"/>
          <w:szCs w:val="24"/>
        </w:rPr>
        <w:t xml:space="preserve">After approval of </w:t>
      </w:r>
      <w:r w:rsidR="000126B6" w:rsidRPr="00D43E19">
        <w:rPr>
          <w:rFonts w:ascii="Gill Sans MT" w:hAnsi="Gill Sans MT" w:cs="Times New Roman"/>
          <w:sz w:val="24"/>
          <w:szCs w:val="24"/>
        </w:rPr>
        <w:t xml:space="preserve">the guidelines and </w:t>
      </w:r>
      <w:r w:rsidRPr="00D43E19">
        <w:rPr>
          <w:rFonts w:ascii="Gill Sans MT" w:hAnsi="Gill Sans MT" w:cs="Times New Roman"/>
          <w:sz w:val="24"/>
          <w:szCs w:val="24"/>
        </w:rPr>
        <w:t>SOP</w:t>
      </w:r>
      <w:r w:rsidR="000126B6" w:rsidRPr="00D43E19">
        <w:rPr>
          <w:rFonts w:ascii="Gill Sans MT" w:hAnsi="Gill Sans MT" w:cs="Times New Roman"/>
          <w:sz w:val="24"/>
          <w:szCs w:val="24"/>
        </w:rPr>
        <w:t>s</w:t>
      </w:r>
      <w:r w:rsidRPr="00D43E19">
        <w:rPr>
          <w:rFonts w:ascii="Gill Sans MT" w:hAnsi="Gill Sans MT" w:cs="Times New Roman"/>
          <w:sz w:val="24"/>
          <w:szCs w:val="24"/>
        </w:rPr>
        <w:t>, the new version will be circulated based on a circulation list</w:t>
      </w:r>
      <w:r w:rsidR="00460051" w:rsidRPr="00D43E19">
        <w:rPr>
          <w:rFonts w:ascii="Gill Sans MT" w:hAnsi="Gill Sans MT" w:cs="Times New Roman"/>
          <w:sz w:val="24"/>
          <w:szCs w:val="24"/>
        </w:rPr>
        <w:t>.</w:t>
      </w:r>
    </w:p>
    <w:p w14:paraId="69CEAE88" w14:textId="77777777" w:rsidR="000543EA" w:rsidRPr="00D43E19" w:rsidRDefault="000543EA" w:rsidP="00740F07">
      <w:pPr>
        <w:spacing w:after="0" w:line="240" w:lineRule="auto"/>
        <w:jc w:val="both"/>
        <w:rPr>
          <w:rFonts w:ascii="Gill Sans MT" w:hAnsi="Gill Sans MT" w:cs="Times New Roman"/>
          <w:sz w:val="24"/>
          <w:szCs w:val="24"/>
        </w:rPr>
      </w:pPr>
    </w:p>
    <w:p w14:paraId="390A8254" w14:textId="77777777" w:rsidR="000543EA" w:rsidRPr="00D43E19" w:rsidRDefault="000543EA" w:rsidP="00740F07">
      <w:pPr>
        <w:spacing w:line="240" w:lineRule="auto"/>
        <w:jc w:val="both"/>
        <w:rPr>
          <w:rFonts w:ascii="Gill Sans MT" w:eastAsia="Calibri" w:hAnsi="Gill Sans MT" w:cs="Times New Roman"/>
          <w:b/>
          <w:sz w:val="24"/>
          <w:szCs w:val="24"/>
        </w:rPr>
      </w:pPr>
      <w:r w:rsidRPr="00D43E19">
        <w:rPr>
          <w:rFonts w:ascii="Gill Sans MT" w:eastAsia="Calibri" w:hAnsi="Gill Sans MT" w:cs="Times New Roman"/>
          <w:b/>
          <w:sz w:val="24"/>
          <w:szCs w:val="24"/>
        </w:rPr>
        <w:t>Definition of Terms</w:t>
      </w:r>
    </w:p>
    <w:p w14:paraId="7DBE3DFA" w14:textId="77777777" w:rsidR="008B343F" w:rsidRDefault="000543EA" w:rsidP="009A5383">
      <w:pPr>
        <w:rPr>
          <w:rFonts w:ascii="Gill Sans MT" w:hAnsi="Gill Sans MT" w:cs="Times New Roman"/>
          <w:sz w:val="24"/>
          <w:szCs w:val="24"/>
        </w:rPr>
        <w:sectPr w:rsidR="008B343F" w:rsidSect="00D34830">
          <w:pgSz w:w="12240" w:h="15840"/>
          <w:pgMar w:top="1440" w:right="1440" w:bottom="1440" w:left="1440" w:header="720" w:footer="720" w:gutter="0"/>
          <w:cols w:space="720"/>
          <w:docGrid w:linePitch="360"/>
        </w:sectPr>
      </w:pPr>
      <w:r w:rsidRPr="00D43E19">
        <w:rPr>
          <w:rFonts w:ascii="Gill Sans MT" w:hAnsi="Gill Sans MT" w:cs="Times New Roman"/>
          <w:b/>
          <w:sz w:val="24"/>
          <w:szCs w:val="24"/>
        </w:rPr>
        <w:t xml:space="preserve">Guideline: </w:t>
      </w:r>
      <w:r w:rsidRPr="00D43E19">
        <w:rPr>
          <w:rFonts w:ascii="Gill Sans MT" w:hAnsi="Gill Sans MT" w:cs="Times New Roman"/>
          <w:sz w:val="24"/>
          <w:szCs w:val="24"/>
        </w:rPr>
        <w:t xml:space="preserve">Any suggestion and or rules intended as </w:t>
      </w:r>
      <w:r w:rsidR="000126B6" w:rsidRPr="00D43E19">
        <w:rPr>
          <w:rFonts w:ascii="Gill Sans MT" w:hAnsi="Gill Sans MT" w:cs="Times New Roman"/>
          <w:sz w:val="24"/>
          <w:szCs w:val="24"/>
        </w:rPr>
        <w:t xml:space="preserve">a </w:t>
      </w:r>
      <w:r w:rsidRPr="00D43E19">
        <w:rPr>
          <w:rFonts w:ascii="Gill Sans MT" w:hAnsi="Gill Sans MT" w:cs="Times New Roman"/>
          <w:sz w:val="24"/>
          <w:szCs w:val="24"/>
        </w:rPr>
        <w:t>guide for specific practice</w:t>
      </w:r>
      <w:r w:rsidR="00DA47B2" w:rsidRPr="00D43E19">
        <w:rPr>
          <w:rFonts w:ascii="Gill Sans MT" w:hAnsi="Gill Sans MT" w:cs="Times New Roman"/>
          <w:sz w:val="24"/>
          <w:szCs w:val="24"/>
        </w:rPr>
        <w:t>.</w:t>
      </w:r>
    </w:p>
    <w:p w14:paraId="2ED3FF2C" w14:textId="0B6DF0A3" w:rsidR="00CC5847" w:rsidRDefault="008B343F" w:rsidP="004421A2">
      <w:pPr>
        <w:pStyle w:val="Heading1"/>
        <w:pBdr>
          <w:bottom w:val="single" w:sz="12" w:space="1" w:color="auto"/>
        </w:pBdr>
        <w:ind w:left="1701" w:hanging="1701"/>
        <w:rPr>
          <w:rFonts w:ascii="Gill Sans MT" w:eastAsia="Calibri" w:hAnsi="Gill Sans MT"/>
          <w:sz w:val="28"/>
          <w:szCs w:val="28"/>
        </w:rPr>
      </w:pPr>
      <w:bookmarkStart w:id="191" w:name="_Toc158293782"/>
      <w:bookmarkStart w:id="192" w:name="_Toc189580228"/>
      <w:r w:rsidRPr="009A5383">
        <w:rPr>
          <w:rFonts w:ascii="Gill Sans MT" w:eastAsia="Calibri" w:hAnsi="Gill Sans MT"/>
          <w:sz w:val="28"/>
          <w:szCs w:val="28"/>
        </w:rPr>
        <w:lastRenderedPageBreak/>
        <w:t xml:space="preserve">SOP NO.22: Standard Operating Procedure for </w:t>
      </w:r>
      <w:bookmarkEnd w:id="191"/>
      <w:r w:rsidRPr="009A5383">
        <w:rPr>
          <w:rFonts w:ascii="Gill Sans MT" w:eastAsia="Calibri" w:hAnsi="Gill Sans MT"/>
          <w:sz w:val="28"/>
          <w:szCs w:val="28"/>
        </w:rPr>
        <w:t>Providing Feedback to Researchers Post-Ethics Review</w:t>
      </w:r>
      <w:bookmarkEnd w:id="192"/>
    </w:p>
    <w:p w14:paraId="7BD09AC6" w14:textId="77777777" w:rsidR="008B343F" w:rsidRDefault="008B343F" w:rsidP="009A5383">
      <w:pPr>
        <w:numPr>
          <w:ilvl w:val="0"/>
          <w:numId w:val="132"/>
        </w:numPr>
        <w:spacing w:before="240" w:after="0"/>
        <w:contextualSpacing/>
        <w:jc w:val="both"/>
        <w:rPr>
          <w:rFonts w:ascii="Gill Sans MT" w:hAnsi="Gill Sans MT" w:cs="Times New Roman"/>
          <w:b/>
          <w:sz w:val="24"/>
          <w:szCs w:val="24"/>
        </w:rPr>
      </w:pPr>
      <w:r w:rsidRPr="0016113F">
        <w:rPr>
          <w:rFonts w:ascii="Gill Sans MT" w:hAnsi="Gill Sans MT" w:cs="Times New Roman"/>
          <w:b/>
          <w:sz w:val="24"/>
          <w:szCs w:val="24"/>
        </w:rPr>
        <w:t>Purpose</w:t>
      </w:r>
    </w:p>
    <w:p w14:paraId="6AB29168" w14:textId="138AAB3C" w:rsidR="008B343F" w:rsidRDefault="008B343F" w:rsidP="0091256E">
      <w:pPr>
        <w:spacing w:before="240"/>
        <w:contextualSpacing/>
        <w:jc w:val="both"/>
        <w:rPr>
          <w:rFonts w:ascii="Gill Sans MT" w:hAnsi="Gill Sans MT" w:cs="Times New Roman"/>
          <w:sz w:val="24"/>
          <w:szCs w:val="24"/>
        </w:rPr>
      </w:pPr>
      <w:r w:rsidRPr="0016113F">
        <w:rPr>
          <w:rFonts w:ascii="Gill Sans MT" w:hAnsi="Gill Sans MT" w:cs="Times New Roman"/>
          <w:sz w:val="24"/>
          <w:szCs w:val="24"/>
        </w:rPr>
        <w:t>This SOP outlines the process for providing structured feedback to researchers following the r</w:t>
      </w:r>
      <w:r>
        <w:rPr>
          <w:rFonts w:ascii="Gill Sans MT" w:hAnsi="Gill Sans MT" w:cs="Times New Roman"/>
          <w:sz w:val="24"/>
          <w:szCs w:val="24"/>
        </w:rPr>
        <w:t>eview of their proposals by LUANAR-REC.</w:t>
      </w:r>
    </w:p>
    <w:p w14:paraId="60840B51" w14:textId="77777777" w:rsidR="0091256E" w:rsidRPr="009A5383" w:rsidRDefault="0091256E" w:rsidP="009A5383">
      <w:pPr>
        <w:spacing w:before="240"/>
        <w:contextualSpacing/>
        <w:jc w:val="both"/>
        <w:rPr>
          <w:rFonts w:ascii="Gill Sans MT" w:hAnsi="Gill Sans MT" w:cs="Times New Roman"/>
          <w:sz w:val="24"/>
          <w:szCs w:val="24"/>
        </w:rPr>
      </w:pPr>
    </w:p>
    <w:p w14:paraId="5F814169" w14:textId="77777777" w:rsidR="008B343F" w:rsidRPr="0016113F" w:rsidRDefault="008B343F" w:rsidP="009A5383">
      <w:pPr>
        <w:numPr>
          <w:ilvl w:val="0"/>
          <w:numId w:val="132"/>
        </w:numPr>
        <w:spacing w:before="240"/>
        <w:contextualSpacing/>
        <w:jc w:val="both"/>
        <w:rPr>
          <w:rFonts w:ascii="Gill Sans MT" w:hAnsi="Gill Sans MT" w:cs="Times New Roman"/>
          <w:b/>
          <w:sz w:val="24"/>
          <w:szCs w:val="24"/>
        </w:rPr>
      </w:pPr>
      <w:r w:rsidRPr="0016113F">
        <w:rPr>
          <w:rFonts w:ascii="Gill Sans MT" w:hAnsi="Gill Sans MT" w:cs="Times New Roman"/>
          <w:b/>
          <w:sz w:val="24"/>
          <w:szCs w:val="24"/>
        </w:rPr>
        <w:t>Scope</w:t>
      </w:r>
    </w:p>
    <w:p w14:paraId="7CB731EE" w14:textId="77777777" w:rsidR="008B343F" w:rsidRPr="0016113F" w:rsidRDefault="008B343F" w:rsidP="008B343F">
      <w:pPr>
        <w:spacing w:after="0" w:line="240" w:lineRule="auto"/>
        <w:jc w:val="both"/>
        <w:rPr>
          <w:rFonts w:ascii="Gill Sans MT" w:hAnsi="Gill Sans MT" w:cs="Times New Roman"/>
          <w:sz w:val="24"/>
          <w:szCs w:val="24"/>
        </w:rPr>
      </w:pPr>
      <w:r w:rsidRPr="0016113F">
        <w:rPr>
          <w:rFonts w:ascii="Gill Sans MT" w:eastAsia="Calibri" w:hAnsi="Gill Sans MT" w:cs="Times New Roman"/>
        </w:rPr>
        <w:t>This SOP applies to</w:t>
      </w:r>
    </w:p>
    <w:p w14:paraId="1B038108" w14:textId="77777777" w:rsidR="008B343F" w:rsidRPr="0016113F" w:rsidRDefault="008B343F" w:rsidP="008B343F">
      <w:pPr>
        <w:numPr>
          <w:ilvl w:val="0"/>
          <w:numId w:val="98"/>
        </w:numPr>
        <w:spacing w:after="0" w:line="240" w:lineRule="auto"/>
        <w:ind w:left="709"/>
        <w:contextualSpacing/>
        <w:jc w:val="both"/>
        <w:rPr>
          <w:rFonts w:ascii="Gill Sans MT" w:hAnsi="Gill Sans MT" w:cs="Times New Roman"/>
          <w:sz w:val="24"/>
          <w:szCs w:val="24"/>
        </w:rPr>
      </w:pPr>
      <w:r w:rsidRPr="0016113F">
        <w:rPr>
          <w:rFonts w:ascii="Gill Sans MT" w:hAnsi="Gill Sans MT" w:cs="Times New Roman"/>
          <w:sz w:val="24"/>
          <w:szCs w:val="24"/>
        </w:rPr>
        <w:t>REC secretariat and members</w:t>
      </w:r>
    </w:p>
    <w:p w14:paraId="7079D643" w14:textId="77777777" w:rsidR="008B343F" w:rsidRPr="0016113F" w:rsidRDefault="008B343F" w:rsidP="008B343F">
      <w:pPr>
        <w:numPr>
          <w:ilvl w:val="0"/>
          <w:numId w:val="98"/>
        </w:numPr>
        <w:spacing w:after="0" w:line="240" w:lineRule="auto"/>
        <w:ind w:left="709"/>
        <w:contextualSpacing/>
        <w:jc w:val="both"/>
        <w:rPr>
          <w:rFonts w:ascii="Gill Sans MT" w:hAnsi="Gill Sans MT" w:cs="Times New Roman"/>
          <w:sz w:val="24"/>
          <w:szCs w:val="24"/>
        </w:rPr>
      </w:pPr>
      <w:r w:rsidRPr="0016113F">
        <w:rPr>
          <w:rFonts w:ascii="Gill Sans MT" w:hAnsi="Gill Sans MT" w:cs="Times New Roman"/>
          <w:sz w:val="24"/>
          <w:szCs w:val="24"/>
        </w:rPr>
        <w:t>Researchers and investigators</w:t>
      </w:r>
    </w:p>
    <w:p w14:paraId="0D1DB7B0" w14:textId="77777777" w:rsidR="008B343F" w:rsidRPr="0016113F" w:rsidRDefault="008B343F" w:rsidP="008B343F">
      <w:pPr>
        <w:spacing w:after="0" w:line="240" w:lineRule="auto"/>
        <w:ind w:left="1080"/>
        <w:jc w:val="both"/>
        <w:rPr>
          <w:rFonts w:ascii="Gill Sans MT" w:hAnsi="Gill Sans MT" w:cs="Times New Roman"/>
          <w:sz w:val="24"/>
          <w:szCs w:val="24"/>
        </w:rPr>
      </w:pPr>
    </w:p>
    <w:p w14:paraId="481C8B6A" w14:textId="77777777" w:rsidR="008B343F" w:rsidRPr="0016113F" w:rsidRDefault="008B343F" w:rsidP="009A5383">
      <w:pPr>
        <w:numPr>
          <w:ilvl w:val="0"/>
          <w:numId w:val="132"/>
        </w:numPr>
        <w:contextualSpacing/>
        <w:jc w:val="both"/>
        <w:rPr>
          <w:rFonts w:ascii="Gill Sans MT" w:hAnsi="Gill Sans MT" w:cs="Times New Roman"/>
          <w:b/>
          <w:sz w:val="24"/>
          <w:szCs w:val="24"/>
        </w:rPr>
      </w:pPr>
      <w:r w:rsidRPr="0016113F">
        <w:rPr>
          <w:rFonts w:ascii="Gill Sans MT" w:hAnsi="Gill Sans MT" w:cs="Times New Roman"/>
          <w:b/>
          <w:sz w:val="24"/>
          <w:szCs w:val="24"/>
        </w:rPr>
        <w:t xml:space="preserve">Allowable Exceptions </w:t>
      </w:r>
    </w:p>
    <w:p w14:paraId="0A1D4F5B" w14:textId="77777777" w:rsidR="008B343F" w:rsidRPr="0016113F" w:rsidRDefault="008B343F" w:rsidP="008B343F">
      <w:pPr>
        <w:jc w:val="both"/>
        <w:rPr>
          <w:rFonts w:ascii="Gill Sans MT" w:hAnsi="Gill Sans MT" w:cs="Times New Roman"/>
          <w:sz w:val="24"/>
          <w:szCs w:val="24"/>
        </w:rPr>
      </w:pPr>
      <w:r w:rsidRPr="0016113F">
        <w:rPr>
          <w:rFonts w:ascii="Gill Sans MT" w:hAnsi="Gill Sans MT" w:cs="Times New Roman"/>
          <w:sz w:val="24"/>
          <w:szCs w:val="24"/>
        </w:rPr>
        <w:t>This SOP must be followed without deviation.</w:t>
      </w:r>
    </w:p>
    <w:p w14:paraId="217A147A" w14:textId="77777777" w:rsidR="008B343F" w:rsidRPr="0016113F" w:rsidRDefault="008B343F" w:rsidP="009A5383">
      <w:pPr>
        <w:numPr>
          <w:ilvl w:val="0"/>
          <w:numId w:val="132"/>
        </w:numPr>
        <w:spacing w:line="240" w:lineRule="auto"/>
        <w:contextualSpacing/>
        <w:jc w:val="both"/>
        <w:rPr>
          <w:rFonts w:ascii="Gill Sans MT" w:hAnsi="Gill Sans MT" w:cs="Times New Roman"/>
          <w:b/>
          <w:sz w:val="24"/>
          <w:szCs w:val="24"/>
        </w:rPr>
      </w:pPr>
      <w:r w:rsidRPr="0016113F">
        <w:rPr>
          <w:rFonts w:ascii="Gill Sans MT" w:hAnsi="Gill Sans MT" w:cs="Times New Roman"/>
          <w:b/>
          <w:sz w:val="24"/>
          <w:szCs w:val="24"/>
        </w:rPr>
        <w:t xml:space="preserve">Procedures </w:t>
      </w:r>
    </w:p>
    <w:p w14:paraId="63704B8F" w14:textId="77777777" w:rsidR="008B343F" w:rsidRPr="00167741" w:rsidRDefault="008B343F" w:rsidP="008B343F">
      <w:pPr>
        <w:pStyle w:val="ListParagraph"/>
        <w:numPr>
          <w:ilvl w:val="0"/>
          <w:numId w:val="131"/>
        </w:numPr>
        <w:spacing w:after="0" w:line="240" w:lineRule="auto"/>
        <w:jc w:val="both"/>
        <w:rPr>
          <w:rFonts w:ascii="Gill Sans MT" w:hAnsi="Gill Sans MT" w:cs="Times New Roman"/>
          <w:sz w:val="24"/>
          <w:szCs w:val="24"/>
        </w:rPr>
      </w:pPr>
      <w:r w:rsidRPr="00167741">
        <w:rPr>
          <w:rFonts w:ascii="Gill Sans MT" w:hAnsi="Gill Sans MT" w:cs="Times New Roman"/>
          <w:sz w:val="24"/>
          <w:szCs w:val="24"/>
        </w:rPr>
        <w:t>After the ethics review meeting, the REC Secretariat compiles all committee members' comments and recommendations.</w:t>
      </w:r>
    </w:p>
    <w:p w14:paraId="660F927A" w14:textId="77777777" w:rsidR="008B343F" w:rsidRPr="00167741" w:rsidRDefault="008B343F" w:rsidP="008B343F">
      <w:pPr>
        <w:pStyle w:val="ListParagraph"/>
        <w:numPr>
          <w:ilvl w:val="0"/>
          <w:numId w:val="131"/>
        </w:numPr>
        <w:spacing w:after="0" w:line="240" w:lineRule="auto"/>
        <w:jc w:val="both"/>
        <w:rPr>
          <w:rFonts w:ascii="Gill Sans MT" w:hAnsi="Gill Sans MT" w:cs="Times New Roman"/>
          <w:sz w:val="24"/>
          <w:szCs w:val="24"/>
        </w:rPr>
      </w:pPr>
      <w:r w:rsidRPr="00167741">
        <w:rPr>
          <w:rFonts w:ascii="Gill Sans MT" w:hAnsi="Gill Sans MT" w:cs="Times New Roman"/>
          <w:sz w:val="24"/>
          <w:szCs w:val="24"/>
        </w:rPr>
        <w:t>The REC Secretariat will send the researcher the feedback via official email within 7 working days after the review meeting.</w:t>
      </w:r>
    </w:p>
    <w:p w14:paraId="7E7330E0" w14:textId="77777777" w:rsidR="008B343F" w:rsidRPr="00167741" w:rsidRDefault="008B343F" w:rsidP="008B343F">
      <w:pPr>
        <w:pStyle w:val="ListParagraph"/>
        <w:numPr>
          <w:ilvl w:val="0"/>
          <w:numId w:val="131"/>
        </w:numPr>
        <w:spacing w:after="0" w:line="240" w:lineRule="auto"/>
        <w:jc w:val="both"/>
        <w:rPr>
          <w:rFonts w:ascii="Gill Sans MT" w:hAnsi="Gill Sans MT" w:cs="Times New Roman"/>
          <w:sz w:val="24"/>
          <w:szCs w:val="24"/>
        </w:rPr>
      </w:pPr>
      <w:r w:rsidRPr="00167741">
        <w:rPr>
          <w:rFonts w:ascii="Gill Sans MT" w:hAnsi="Gill Sans MT" w:cs="Times New Roman"/>
          <w:sz w:val="24"/>
          <w:szCs w:val="24"/>
        </w:rPr>
        <w:t>The feedback email should include:</w:t>
      </w:r>
    </w:p>
    <w:p w14:paraId="24270A6C" w14:textId="77777777" w:rsidR="008B343F" w:rsidRPr="00167741" w:rsidRDefault="008B343F" w:rsidP="008B343F">
      <w:pPr>
        <w:pStyle w:val="ListParagraph"/>
        <w:numPr>
          <w:ilvl w:val="0"/>
          <w:numId w:val="130"/>
        </w:numPr>
        <w:spacing w:after="0" w:line="240" w:lineRule="auto"/>
        <w:ind w:left="2160"/>
        <w:jc w:val="both"/>
        <w:rPr>
          <w:rFonts w:ascii="Gill Sans MT" w:hAnsi="Gill Sans MT" w:cs="Times New Roman"/>
          <w:sz w:val="24"/>
          <w:szCs w:val="24"/>
        </w:rPr>
      </w:pPr>
      <w:r w:rsidRPr="00167741">
        <w:rPr>
          <w:rFonts w:ascii="Gill Sans MT" w:hAnsi="Gill Sans MT" w:cs="Times New Roman"/>
          <w:sz w:val="24"/>
          <w:szCs w:val="24"/>
        </w:rPr>
        <w:t>A summary of the committee's decision (e.g., approval with conditions, resubmission required).</w:t>
      </w:r>
    </w:p>
    <w:p w14:paraId="08C78D41" w14:textId="77777777" w:rsidR="008B343F" w:rsidRPr="00167741" w:rsidRDefault="008B343F" w:rsidP="008B343F">
      <w:pPr>
        <w:pStyle w:val="ListParagraph"/>
        <w:numPr>
          <w:ilvl w:val="0"/>
          <w:numId w:val="130"/>
        </w:numPr>
        <w:spacing w:after="0" w:line="240" w:lineRule="auto"/>
        <w:ind w:left="2160"/>
        <w:jc w:val="both"/>
        <w:rPr>
          <w:rFonts w:ascii="Gill Sans MT" w:hAnsi="Gill Sans MT" w:cs="Times New Roman"/>
          <w:sz w:val="24"/>
          <w:szCs w:val="24"/>
        </w:rPr>
      </w:pPr>
      <w:r w:rsidRPr="00167741">
        <w:rPr>
          <w:rFonts w:ascii="Gill Sans MT" w:hAnsi="Gill Sans MT" w:cs="Times New Roman"/>
          <w:sz w:val="24"/>
          <w:szCs w:val="24"/>
        </w:rPr>
        <w:t>Detailed comments and recommendations.</w:t>
      </w:r>
    </w:p>
    <w:p w14:paraId="6A82BD0B" w14:textId="77777777" w:rsidR="008B343F" w:rsidRDefault="008B343F" w:rsidP="008B343F">
      <w:pPr>
        <w:pStyle w:val="ListParagraph"/>
        <w:numPr>
          <w:ilvl w:val="0"/>
          <w:numId w:val="130"/>
        </w:numPr>
        <w:spacing w:after="0" w:line="240" w:lineRule="auto"/>
        <w:ind w:left="2160"/>
        <w:jc w:val="both"/>
        <w:rPr>
          <w:rFonts w:ascii="Gill Sans MT" w:hAnsi="Gill Sans MT" w:cs="Times New Roman"/>
          <w:sz w:val="24"/>
          <w:szCs w:val="24"/>
        </w:rPr>
      </w:pPr>
      <w:r w:rsidRPr="00167741">
        <w:rPr>
          <w:rFonts w:ascii="Gill Sans MT" w:hAnsi="Gill Sans MT" w:cs="Times New Roman"/>
          <w:sz w:val="24"/>
          <w:szCs w:val="24"/>
        </w:rPr>
        <w:t>Instructions on how to submit the revised proposal.</w:t>
      </w:r>
    </w:p>
    <w:p w14:paraId="349B454F" w14:textId="77777777" w:rsidR="008B343F" w:rsidRDefault="008B343F" w:rsidP="008B343F">
      <w:pPr>
        <w:pStyle w:val="ListParagraph"/>
        <w:numPr>
          <w:ilvl w:val="0"/>
          <w:numId w:val="130"/>
        </w:numPr>
        <w:spacing w:after="0" w:line="240" w:lineRule="auto"/>
        <w:ind w:left="2160"/>
        <w:jc w:val="both"/>
        <w:rPr>
          <w:rFonts w:ascii="Gill Sans MT" w:hAnsi="Gill Sans MT" w:cs="Times New Roman"/>
          <w:sz w:val="24"/>
          <w:szCs w:val="24"/>
        </w:rPr>
      </w:pPr>
      <w:r w:rsidRPr="00167741">
        <w:rPr>
          <w:rFonts w:ascii="Gill Sans MT" w:hAnsi="Gill Sans MT" w:cs="Times New Roman"/>
          <w:sz w:val="24"/>
          <w:szCs w:val="24"/>
        </w:rPr>
        <w:t xml:space="preserve">A timeline for addressing the comments </w:t>
      </w:r>
    </w:p>
    <w:p w14:paraId="43BEBA45" w14:textId="77777777" w:rsidR="008B343F" w:rsidRPr="006538D6" w:rsidRDefault="008B343F" w:rsidP="008B343F">
      <w:pPr>
        <w:pStyle w:val="ListParagraph"/>
        <w:numPr>
          <w:ilvl w:val="0"/>
          <w:numId w:val="131"/>
        </w:numPr>
        <w:spacing w:after="0" w:line="259" w:lineRule="auto"/>
        <w:jc w:val="both"/>
        <w:rPr>
          <w:rFonts w:ascii="Gill Sans MT" w:hAnsi="Gill Sans MT" w:cs="Times New Roman"/>
          <w:sz w:val="24"/>
          <w:szCs w:val="24"/>
        </w:rPr>
      </w:pPr>
      <w:r w:rsidRPr="006538D6">
        <w:rPr>
          <w:rFonts w:ascii="Gill Sans MT" w:hAnsi="Gill Sans MT" w:cs="Times New Roman"/>
          <w:sz w:val="24"/>
          <w:szCs w:val="24"/>
        </w:rPr>
        <w:t xml:space="preserve">Researchers will </w:t>
      </w:r>
      <w:r>
        <w:rPr>
          <w:rFonts w:ascii="Gill Sans MT" w:hAnsi="Gill Sans MT" w:cs="Times New Roman"/>
          <w:sz w:val="24"/>
          <w:szCs w:val="24"/>
        </w:rPr>
        <w:t>have a minimum of two weeks from the date they receive</w:t>
      </w:r>
      <w:r w:rsidRPr="006538D6">
        <w:rPr>
          <w:rFonts w:ascii="Gill Sans MT" w:hAnsi="Gill Sans MT" w:cs="Times New Roman"/>
          <w:sz w:val="24"/>
          <w:szCs w:val="24"/>
        </w:rPr>
        <w:t xml:space="preserve"> the feedback to address the committee's comments.</w:t>
      </w:r>
    </w:p>
    <w:p w14:paraId="06FCC95A" w14:textId="77777777" w:rsidR="008B343F" w:rsidRPr="006538D6" w:rsidRDefault="008B343F" w:rsidP="008B343F">
      <w:pPr>
        <w:pStyle w:val="ListParagraph"/>
        <w:numPr>
          <w:ilvl w:val="0"/>
          <w:numId w:val="131"/>
        </w:numPr>
        <w:spacing w:after="0" w:line="259" w:lineRule="auto"/>
        <w:jc w:val="both"/>
        <w:rPr>
          <w:rFonts w:ascii="Gill Sans MT" w:hAnsi="Gill Sans MT" w:cs="Times New Roman"/>
          <w:sz w:val="24"/>
          <w:szCs w:val="24"/>
        </w:rPr>
      </w:pPr>
      <w:r w:rsidRPr="006538D6">
        <w:rPr>
          <w:rFonts w:ascii="Gill Sans MT" w:hAnsi="Gill Sans MT" w:cs="Times New Roman"/>
          <w:sz w:val="24"/>
          <w:szCs w:val="24"/>
        </w:rPr>
        <w:t>If additional time is required, researchers must submit a written request for an extension, stating the reasons</w:t>
      </w:r>
      <w:r>
        <w:rPr>
          <w:rFonts w:ascii="Gill Sans MT" w:hAnsi="Gill Sans MT" w:cs="Times New Roman"/>
          <w:sz w:val="24"/>
          <w:szCs w:val="24"/>
        </w:rPr>
        <w:t xml:space="preserve"> for their request</w:t>
      </w:r>
      <w:r w:rsidRPr="006538D6">
        <w:rPr>
          <w:rFonts w:ascii="Gill Sans MT" w:hAnsi="Gill Sans MT" w:cs="Times New Roman"/>
          <w:sz w:val="24"/>
          <w:szCs w:val="24"/>
        </w:rPr>
        <w:t>.</w:t>
      </w:r>
    </w:p>
    <w:p w14:paraId="2AC544D5" w14:textId="77777777" w:rsidR="008B343F" w:rsidRDefault="008B343F" w:rsidP="008B343F">
      <w:pPr>
        <w:pStyle w:val="ListParagraph"/>
        <w:numPr>
          <w:ilvl w:val="0"/>
          <w:numId w:val="131"/>
        </w:numPr>
        <w:spacing w:after="0" w:line="259" w:lineRule="auto"/>
        <w:jc w:val="both"/>
        <w:rPr>
          <w:rFonts w:ascii="Gill Sans MT" w:hAnsi="Gill Sans MT" w:cs="Times New Roman"/>
          <w:sz w:val="24"/>
          <w:szCs w:val="24"/>
        </w:rPr>
      </w:pPr>
      <w:r w:rsidRPr="006538D6">
        <w:rPr>
          <w:rFonts w:ascii="Gill Sans MT" w:hAnsi="Gill Sans MT" w:cs="Times New Roman"/>
          <w:sz w:val="24"/>
          <w:szCs w:val="24"/>
        </w:rPr>
        <w:t xml:space="preserve">The REC will review and </w:t>
      </w:r>
      <w:r>
        <w:rPr>
          <w:rFonts w:ascii="Gill Sans MT" w:hAnsi="Gill Sans MT" w:cs="Times New Roman"/>
          <w:sz w:val="24"/>
          <w:szCs w:val="24"/>
        </w:rPr>
        <w:t>respond to the request within five (5)</w:t>
      </w:r>
      <w:r w:rsidRPr="006538D6">
        <w:rPr>
          <w:rFonts w:ascii="Gill Sans MT" w:hAnsi="Gill Sans MT" w:cs="Times New Roman"/>
          <w:sz w:val="24"/>
          <w:szCs w:val="24"/>
        </w:rPr>
        <w:t xml:space="preserve"> working days.</w:t>
      </w:r>
    </w:p>
    <w:p w14:paraId="30F6A323" w14:textId="77777777" w:rsidR="00E64672" w:rsidRPr="00DC7B8A" w:rsidRDefault="00E64672" w:rsidP="00E64672">
      <w:pPr>
        <w:pStyle w:val="ListParagraph"/>
        <w:numPr>
          <w:ilvl w:val="0"/>
          <w:numId w:val="131"/>
        </w:numPr>
        <w:spacing w:after="0" w:line="259" w:lineRule="auto"/>
        <w:jc w:val="both"/>
        <w:rPr>
          <w:rFonts w:ascii="Gill Sans MT" w:hAnsi="Gill Sans MT" w:cs="Times New Roman"/>
          <w:sz w:val="24"/>
          <w:szCs w:val="24"/>
        </w:rPr>
      </w:pPr>
      <w:r w:rsidRPr="00DC7B8A">
        <w:rPr>
          <w:rFonts w:ascii="Gill Sans MT" w:hAnsi="Gill Sans MT" w:cs="Times New Roman"/>
          <w:sz w:val="24"/>
          <w:szCs w:val="24"/>
        </w:rPr>
        <w:t>The REC through the secretariate will send monthly reminders to the applicant within three (3) months.</w:t>
      </w:r>
    </w:p>
    <w:p w14:paraId="6CEE6FA0" w14:textId="7FFA90F3" w:rsidR="008B343F" w:rsidRDefault="008B343F" w:rsidP="008B343F">
      <w:pPr>
        <w:pStyle w:val="ListParagraph"/>
        <w:numPr>
          <w:ilvl w:val="0"/>
          <w:numId w:val="131"/>
        </w:numPr>
        <w:spacing w:after="0" w:line="259" w:lineRule="auto"/>
        <w:jc w:val="both"/>
        <w:rPr>
          <w:rFonts w:ascii="Gill Sans MT" w:hAnsi="Gill Sans MT" w:cs="Times New Roman"/>
          <w:sz w:val="24"/>
          <w:szCs w:val="24"/>
        </w:rPr>
      </w:pPr>
      <w:r w:rsidRPr="006538D6">
        <w:rPr>
          <w:rFonts w:ascii="Gill Sans MT" w:hAnsi="Gill Sans MT" w:cs="Times New Roman"/>
          <w:sz w:val="24"/>
          <w:szCs w:val="24"/>
        </w:rPr>
        <w:t>Resea</w:t>
      </w:r>
      <w:r>
        <w:rPr>
          <w:rFonts w:ascii="Gill Sans MT" w:hAnsi="Gill Sans MT" w:cs="Times New Roman"/>
          <w:sz w:val="24"/>
          <w:szCs w:val="24"/>
        </w:rPr>
        <w:t>rchers will have a maximum of three (3) months from the date they receive feedback</w:t>
      </w:r>
      <w:r w:rsidR="00F54E29">
        <w:rPr>
          <w:rFonts w:ascii="Gill Sans MT" w:hAnsi="Gill Sans MT" w:cs="Times New Roman"/>
          <w:sz w:val="24"/>
          <w:szCs w:val="24"/>
        </w:rPr>
        <w:t xml:space="preserve"> for REC</w:t>
      </w:r>
      <w:r>
        <w:rPr>
          <w:rFonts w:ascii="Gill Sans MT" w:hAnsi="Gill Sans MT" w:cs="Times New Roman"/>
          <w:sz w:val="24"/>
          <w:szCs w:val="24"/>
        </w:rPr>
        <w:t>, beyond which they will need to make a new application</w:t>
      </w:r>
      <w:r w:rsidRPr="006538D6">
        <w:rPr>
          <w:rFonts w:ascii="Gill Sans MT" w:hAnsi="Gill Sans MT" w:cs="Times New Roman"/>
          <w:sz w:val="24"/>
          <w:szCs w:val="24"/>
        </w:rPr>
        <w:t>.</w:t>
      </w:r>
    </w:p>
    <w:p w14:paraId="123D3B93" w14:textId="77777777" w:rsidR="008B343F" w:rsidRDefault="008B343F" w:rsidP="00F54E29">
      <w:pPr>
        <w:spacing w:after="0" w:line="240" w:lineRule="auto"/>
        <w:contextualSpacing/>
        <w:jc w:val="both"/>
        <w:rPr>
          <w:rFonts w:ascii="Gill Sans MT" w:hAnsi="Gill Sans MT" w:cs="Times New Roman"/>
          <w:sz w:val="24"/>
          <w:szCs w:val="24"/>
        </w:rPr>
      </w:pPr>
    </w:p>
    <w:p w14:paraId="07FE26A2" w14:textId="3A217AE0" w:rsidR="00F54E29" w:rsidRPr="009A5383" w:rsidRDefault="0091256E" w:rsidP="00F54E29">
      <w:pPr>
        <w:spacing w:after="0" w:line="240" w:lineRule="auto"/>
        <w:contextualSpacing/>
        <w:jc w:val="both"/>
        <w:rPr>
          <w:rFonts w:ascii="Gill Sans MT" w:hAnsi="Gill Sans MT" w:cs="Times New Roman"/>
          <w:b/>
          <w:bCs/>
          <w:sz w:val="24"/>
          <w:szCs w:val="24"/>
        </w:rPr>
      </w:pPr>
      <w:r w:rsidRPr="009A5383">
        <w:rPr>
          <w:rFonts w:ascii="Gill Sans MT" w:hAnsi="Gill Sans MT" w:cs="Times New Roman"/>
          <w:b/>
          <w:bCs/>
          <w:sz w:val="24"/>
          <w:szCs w:val="24"/>
        </w:rPr>
        <w:t>Definition</w:t>
      </w:r>
      <w:r w:rsidR="00F54E29" w:rsidRPr="009A5383">
        <w:rPr>
          <w:rFonts w:ascii="Gill Sans MT" w:hAnsi="Gill Sans MT" w:cs="Times New Roman"/>
          <w:b/>
          <w:bCs/>
          <w:sz w:val="24"/>
          <w:szCs w:val="24"/>
        </w:rPr>
        <w:t xml:space="preserve"> of Terms</w:t>
      </w:r>
    </w:p>
    <w:p w14:paraId="59CA8341" w14:textId="77777777" w:rsidR="00F54E29" w:rsidRDefault="00F54E29" w:rsidP="009A5383">
      <w:pPr>
        <w:spacing w:after="0" w:line="240" w:lineRule="auto"/>
        <w:contextualSpacing/>
        <w:jc w:val="both"/>
        <w:rPr>
          <w:rFonts w:ascii="Gill Sans MT" w:hAnsi="Gill Sans MT" w:cs="Times New Roman"/>
          <w:sz w:val="24"/>
          <w:szCs w:val="24"/>
        </w:rPr>
      </w:pPr>
    </w:p>
    <w:p w14:paraId="52231FFD" w14:textId="3C581CA0" w:rsidR="008B343F" w:rsidRPr="0016113F" w:rsidRDefault="00602AD4" w:rsidP="009A5383">
      <w:pPr>
        <w:spacing w:after="0" w:line="240" w:lineRule="auto"/>
        <w:contextualSpacing/>
        <w:jc w:val="both"/>
        <w:rPr>
          <w:rFonts w:ascii="Gill Sans MT" w:hAnsi="Gill Sans MT" w:cs="Times New Roman"/>
          <w:sz w:val="24"/>
          <w:szCs w:val="24"/>
        </w:rPr>
      </w:pPr>
      <w:r w:rsidRPr="009A5383">
        <w:rPr>
          <w:rFonts w:ascii="Gill Sans MT" w:hAnsi="Gill Sans MT" w:cs="Times New Roman"/>
          <w:b/>
          <w:bCs/>
          <w:sz w:val="24"/>
          <w:szCs w:val="24"/>
        </w:rPr>
        <w:t>Feedback:</w:t>
      </w:r>
      <w:r>
        <w:rPr>
          <w:rFonts w:ascii="Gill Sans MT" w:hAnsi="Gill Sans MT" w:cs="Times New Roman"/>
          <w:sz w:val="24"/>
          <w:szCs w:val="24"/>
        </w:rPr>
        <w:t xml:space="preserve"> </w:t>
      </w:r>
      <w:r w:rsidR="007A76A9">
        <w:rPr>
          <w:rFonts w:ascii="Gill Sans MT" w:hAnsi="Gill Sans MT" w:cs="Times New Roman"/>
          <w:sz w:val="24"/>
          <w:szCs w:val="24"/>
        </w:rPr>
        <w:t xml:space="preserve">Any information provided </w:t>
      </w:r>
      <w:r w:rsidR="00C83741">
        <w:rPr>
          <w:rFonts w:ascii="Gill Sans MT" w:hAnsi="Gill Sans MT" w:cs="Times New Roman"/>
          <w:sz w:val="24"/>
          <w:szCs w:val="24"/>
        </w:rPr>
        <w:t xml:space="preserve">as a result of the review process to an ethics applicant. </w:t>
      </w:r>
      <w:r w:rsidR="007A76A9">
        <w:rPr>
          <w:rFonts w:ascii="Gill Sans MT" w:hAnsi="Gill Sans MT" w:cs="Times New Roman"/>
          <w:sz w:val="24"/>
          <w:szCs w:val="24"/>
        </w:rPr>
        <w:t xml:space="preserve"> </w:t>
      </w:r>
    </w:p>
    <w:p w14:paraId="288EFF7C" w14:textId="77777777" w:rsidR="008B343F" w:rsidRPr="0016113F" w:rsidRDefault="008B343F" w:rsidP="008B343F">
      <w:pPr>
        <w:spacing w:after="0" w:line="240" w:lineRule="auto"/>
        <w:ind w:left="709"/>
        <w:contextualSpacing/>
        <w:jc w:val="both"/>
        <w:rPr>
          <w:rFonts w:ascii="Gill Sans MT" w:hAnsi="Gill Sans MT" w:cs="Times New Roman"/>
          <w:sz w:val="24"/>
          <w:szCs w:val="24"/>
        </w:rPr>
      </w:pPr>
    </w:p>
    <w:p w14:paraId="10EBF1F8" w14:textId="77777777" w:rsidR="008B343F" w:rsidRDefault="008B343F" w:rsidP="008B343F"/>
    <w:p w14:paraId="7C3954D7" w14:textId="1F95AE37" w:rsidR="00282B9B" w:rsidRPr="00D43E19" w:rsidRDefault="00282B9B" w:rsidP="00DA47B2">
      <w:pPr>
        <w:jc w:val="center"/>
        <w:rPr>
          <w:rFonts w:ascii="Gill Sans MT" w:eastAsia="Calibri" w:hAnsi="Gill Sans MT" w:cs="Times New Roman"/>
          <w:b/>
          <w:sz w:val="24"/>
          <w:szCs w:val="24"/>
        </w:rPr>
      </w:pPr>
    </w:p>
    <w:sectPr w:rsidR="00282B9B" w:rsidRPr="00D43E19" w:rsidSect="00D348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E146F" w14:textId="77777777" w:rsidR="00857F70" w:rsidRDefault="00857F70" w:rsidP="00057E25">
      <w:pPr>
        <w:spacing w:after="0" w:line="240" w:lineRule="auto"/>
      </w:pPr>
      <w:r>
        <w:separator/>
      </w:r>
    </w:p>
  </w:endnote>
  <w:endnote w:type="continuationSeparator" w:id="0">
    <w:p w14:paraId="7287BAEA" w14:textId="77777777" w:rsidR="00857F70" w:rsidRDefault="00857F70" w:rsidP="0005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998468"/>
      <w:docPartObj>
        <w:docPartGallery w:val="Page Numbers (Bottom of Page)"/>
        <w:docPartUnique/>
      </w:docPartObj>
    </w:sdtPr>
    <w:sdtEndPr>
      <w:rPr>
        <w:rFonts w:ascii="Times New Roman" w:hAnsi="Times New Roman" w:cs="Times New Roman"/>
        <w:noProof/>
      </w:rPr>
    </w:sdtEndPr>
    <w:sdtContent>
      <w:p w14:paraId="195326C7" w14:textId="65761A3D" w:rsidR="00271946" w:rsidRPr="004B73E2" w:rsidRDefault="00271946">
        <w:pPr>
          <w:pStyle w:val="Footer"/>
          <w:jc w:val="center"/>
          <w:rPr>
            <w:rFonts w:ascii="Times New Roman" w:hAnsi="Times New Roman" w:cs="Times New Roman"/>
          </w:rPr>
        </w:pPr>
        <w:r w:rsidRPr="004B73E2">
          <w:rPr>
            <w:rFonts w:ascii="Times New Roman" w:hAnsi="Times New Roman" w:cs="Times New Roman"/>
          </w:rPr>
          <w:fldChar w:fldCharType="begin"/>
        </w:r>
        <w:r w:rsidRPr="004B73E2">
          <w:rPr>
            <w:rFonts w:ascii="Times New Roman" w:hAnsi="Times New Roman" w:cs="Times New Roman"/>
          </w:rPr>
          <w:instrText xml:space="preserve"> PAGE   \* MERGEFORMAT </w:instrText>
        </w:r>
        <w:r w:rsidRPr="004B73E2">
          <w:rPr>
            <w:rFonts w:ascii="Times New Roman" w:hAnsi="Times New Roman" w:cs="Times New Roman"/>
          </w:rPr>
          <w:fldChar w:fldCharType="separate"/>
        </w:r>
        <w:r w:rsidR="00B777B1">
          <w:rPr>
            <w:rFonts w:ascii="Times New Roman" w:hAnsi="Times New Roman" w:cs="Times New Roman"/>
            <w:noProof/>
          </w:rPr>
          <w:t>19</w:t>
        </w:r>
        <w:r w:rsidRPr="004B73E2">
          <w:rPr>
            <w:rFonts w:ascii="Times New Roman" w:hAnsi="Times New Roman" w:cs="Times New Roman"/>
            <w:noProof/>
          </w:rPr>
          <w:fldChar w:fldCharType="end"/>
        </w:r>
      </w:p>
    </w:sdtContent>
  </w:sdt>
  <w:p w14:paraId="43109F19" w14:textId="1B54CC1B" w:rsidR="00271946" w:rsidRPr="00F55ECB" w:rsidRDefault="00271946" w:rsidP="00785DE7">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EFAB" w14:textId="43C89532" w:rsidR="00271946" w:rsidRPr="00695B16" w:rsidRDefault="00271946">
    <w:pPr>
      <w:pStyle w:val="Footer"/>
      <w:jc w:val="center"/>
      <w:rPr>
        <w:rFonts w:ascii="Times New Roman" w:hAnsi="Times New Roman" w:cs="Times New Roman"/>
      </w:rPr>
    </w:pPr>
  </w:p>
  <w:p w14:paraId="7DC71FBC" w14:textId="77777777" w:rsidR="00271946" w:rsidRPr="00F978FB" w:rsidRDefault="0027194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AE42" w14:textId="77777777" w:rsidR="00857F70" w:rsidRDefault="00857F70" w:rsidP="00057E25">
      <w:pPr>
        <w:spacing w:after="0" w:line="240" w:lineRule="auto"/>
      </w:pPr>
      <w:r>
        <w:separator/>
      </w:r>
    </w:p>
  </w:footnote>
  <w:footnote w:type="continuationSeparator" w:id="0">
    <w:p w14:paraId="5315B63C" w14:textId="77777777" w:rsidR="00857F70" w:rsidRDefault="00857F70" w:rsidP="00057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93933" w14:textId="2603F14A" w:rsidR="00271946" w:rsidRPr="00D43E19" w:rsidRDefault="00271946" w:rsidP="008E2D16">
    <w:pPr>
      <w:pStyle w:val="Header"/>
      <w:jc w:val="center"/>
      <w:rPr>
        <w:rFonts w:ascii="Gill Sans MT" w:hAnsi="Gill Sans MT" w:cs="Times New Roman"/>
        <w:sz w:val="24"/>
        <w:szCs w:val="24"/>
      </w:rPr>
    </w:pPr>
    <w:r w:rsidRPr="00D43E19">
      <w:rPr>
        <w:rFonts w:ascii="Gill Sans MT" w:hAnsi="Gill Sans MT" w:cs="Times New Roman"/>
        <w:sz w:val="24"/>
        <w:szCs w:val="24"/>
      </w:rPr>
      <w:t xml:space="preserve">LUANAR-REC GUIDELINES AND SOPS VERSION </w:t>
    </w:r>
    <w:r w:rsidR="0094261B">
      <w:rPr>
        <w:rFonts w:ascii="Gill Sans MT" w:hAnsi="Gill Sans MT" w:cs="Times New Roman"/>
        <w:sz w:val="24"/>
        <w:szCs w:val="24"/>
      </w:rPr>
      <w:t>2</w:t>
    </w:r>
    <w:r w:rsidRPr="00D43E19">
      <w:rPr>
        <w:rFonts w:ascii="Gill Sans MT" w:hAnsi="Gill Sans MT" w:cs="Times New Roman"/>
        <w:sz w:val="24"/>
        <w:szCs w:val="24"/>
      </w:rPr>
      <w:t>.0</w:t>
    </w:r>
  </w:p>
  <w:p w14:paraId="3E6FD25D" w14:textId="77777777" w:rsidR="00271946" w:rsidRDefault="00271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CBCB" w14:textId="004C6380" w:rsidR="00271946" w:rsidRPr="008E2D16" w:rsidRDefault="00271946" w:rsidP="008E2D16">
    <w:pPr>
      <w:pStyle w:val="Header"/>
      <w:jc w:val="center"/>
      <w:rPr>
        <w:rFonts w:ascii="Times New Roman" w:hAnsi="Times New Roman" w:cs="Times New Roman"/>
        <w:sz w:val="24"/>
        <w:szCs w:val="24"/>
      </w:rPr>
    </w:pPr>
    <w:r w:rsidRPr="005E23A1">
      <w:rPr>
        <w:rFonts w:ascii="Times New Roman" w:hAnsi="Times New Roman" w:cs="Times New Roman"/>
        <w:sz w:val="24"/>
        <w:szCs w:val="24"/>
      </w:rPr>
      <w:t>LUANAR</w:t>
    </w:r>
    <w:r>
      <w:rPr>
        <w:rFonts w:ascii="Times New Roman" w:hAnsi="Times New Roman" w:cs="Times New Roman"/>
        <w:sz w:val="24"/>
        <w:szCs w:val="24"/>
      </w:rPr>
      <w:t>-</w:t>
    </w:r>
    <w:r w:rsidRPr="005E23A1">
      <w:rPr>
        <w:rFonts w:ascii="Times New Roman" w:hAnsi="Times New Roman" w:cs="Times New Roman"/>
        <w:sz w:val="24"/>
        <w:szCs w:val="24"/>
      </w:rPr>
      <w:t xml:space="preserve">REC GUIDELINES AND SOPS VERSION </w:t>
    </w:r>
    <w:r w:rsidR="0043408A">
      <w:rPr>
        <w:rFonts w:ascii="Times New Roman" w:hAnsi="Times New Roman" w:cs="Times New Roman"/>
        <w:sz w:val="24"/>
        <w:szCs w:val="24"/>
      </w:rPr>
      <w:t>2</w:t>
    </w:r>
    <w:r w:rsidRPr="005E23A1">
      <w:rPr>
        <w:rFonts w:ascii="Times New Roman" w:hAnsi="Times New Roman" w:cs="Times New Roman"/>
        <w:sz w:val="24"/>
        <w:szCs w:val="24"/>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029"/>
    <w:multiLevelType w:val="hybridMultilevel"/>
    <w:tmpl w:val="B1405CC6"/>
    <w:lvl w:ilvl="0" w:tplc="880CB39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57F73"/>
    <w:multiLevelType w:val="multilevel"/>
    <w:tmpl w:val="7B780D46"/>
    <w:lvl w:ilvl="0">
      <w:start w:val="9"/>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AB01EF"/>
    <w:multiLevelType w:val="hybridMultilevel"/>
    <w:tmpl w:val="4C4A137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882415"/>
    <w:multiLevelType w:val="hybridMultilevel"/>
    <w:tmpl w:val="B13AA6C8"/>
    <w:lvl w:ilvl="0" w:tplc="DDB061D6">
      <w:start w:val="1"/>
      <w:numFmt w:val="lowerRoman"/>
      <w:lvlText w:val="%1."/>
      <w:lvlJc w:val="righ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7A7574"/>
    <w:multiLevelType w:val="hybridMultilevel"/>
    <w:tmpl w:val="78F00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307DF2"/>
    <w:multiLevelType w:val="hybridMultilevel"/>
    <w:tmpl w:val="F25A2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396D03"/>
    <w:multiLevelType w:val="hybridMultilevel"/>
    <w:tmpl w:val="9A788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B64D9C"/>
    <w:multiLevelType w:val="hybridMultilevel"/>
    <w:tmpl w:val="911C437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D507810"/>
    <w:multiLevelType w:val="hybridMultilevel"/>
    <w:tmpl w:val="EE66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5608D"/>
    <w:multiLevelType w:val="multilevel"/>
    <w:tmpl w:val="A6D60A74"/>
    <w:lvl w:ilvl="0">
      <w:start w:val="12"/>
      <w:numFmt w:val="decimal"/>
      <w:lvlText w:val="%1.0"/>
      <w:lvlJc w:val="left"/>
      <w:pPr>
        <w:ind w:left="390" w:hanging="390"/>
      </w:pPr>
      <w:rPr>
        <w:rFonts w:hint="default"/>
        <w:b/>
        <w:bCs/>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0F544311"/>
    <w:multiLevelType w:val="hybridMultilevel"/>
    <w:tmpl w:val="CDC454BC"/>
    <w:lvl w:ilvl="0" w:tplc="22348E0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973A99"/>
    <w:multiLevelType w:val="hybridMultilevel"/>
    <w:tmpl w:val="748A447E"/>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8202E2"/>
    <w:multiLevelType w:val="multilevel"/>
    <w:tmpl w:val="8D1CF2F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24D4016"/>
    <w:multiLevelType w:val="hybridMultilevel"/>
    <w:tmpl w:val="8F0EB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3A461B"/>
    <w:multiLevelType w:val="multilevel"/>
    <w:tmpl w:val="B3741A3A"/>
    <w:lvl w:ilvl="0">
      <w:start w:val="1"/>
      <w:numFmt w:val="decimal"/>
      <w:lvlText w:val="%1."/>
      <w:lvlJc w:val="left"/>
      <w:pPr>
        <w:ind w:left="360" w:hanging="360"/>
      </w:pPr>
      <w:rPr>
        <w:rFonts w:hint="default"/>
      </w:rPr>
    </w:lvl>
    <w:lvl w:ilv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13567809"/>
    <w:multiLevelType w:val="multilevel"/>
    <w:tmpl w:val="9CC021C8"/>
    <w:lvl w:ilvl="0">
      <w:start w:val="14"/>
      <w:numFmt w:val="decimal"/>
      <w:lvlText w:val="%1.0"/>
      <w:lvlJc w:val="left"/>
      <w:pPr>
        <w:ind w:left="390" w:hanging="390"/>
      </w:pPr>
      <w:rPr>
        <w:rFonts w:hint="default"/>
        <w:b/>
        <w:bCs/>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540653B"/>
    <w:multiLevelType w:val="hybridMultilevel"/>
    <w:tmpl w:val="E108A0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B01889"/>
    <w:multiLevelType w:val="hybridMultilevel"/>
    <w:tmpl w:val="F95E1D64"/>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181D66"/>
    <w:multiLevelType w:val="hybridMultilevel"/>
    <w:tmpl w:val="5CFCA646"/>
    <w:lvl w:ilvl="0" w:tplc="27E845E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17472B8B"/>
    <w:multiLevelType w:val="multilevel"/>
    <w:tmpl w:val="BFB2C06A"/>
    <w:lvl w:ilvl="0">
      <w:start w:val="14"/>
      <w:numFmt w:val="decimal"/>
      <w:lvlText w:val="%1.0"/>
      <w:lvlJc w:val="left"/>
      <w:pPr>
        <w:ind w:left="410" w:hanging="410"/>
      </w:pPr>
      <w:rPr>
        <w:rFonts w:hint="default"/>
        <w:b/>
        <w:bCs/>
      </w:rPr>
    </w:lvl>
    <w:lvl w:ilvl="1">
      <w:start w:val="1"/>
      <w:numFmt w:val="decimal"/>
      <w:lvlText w:val="%1.%2"/>
      <w:lvlJc w:val="left"/>
      <w:pPr>
        <w:ind w:left="1130" w:hanging="4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175F5E6F"/>
    <w:multiLevelType w:val="multilevel"/>
    <w:tmpl w:val="A6BAA8F0"/>
    <w:lvl w:ilvl="0">
      <w:start w:val="1"/>
      <w:numFmt w:val="decimal"/>
      <w:lvlText w:val="%1."/>
      <w:lvlJc w:val="left"/>
      <w:pPr>
        <w:ind w:left="360" w:hanging="360"/>
      </w:pPr>
      <w:rPr>
        <w:rFonts w:hint="default"/>
      </w:rPr>
    </w:lvl>
    <w:lvl w:ilv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17CD57D6"/>
    <w:multiLevelType w:val="hybridMultilevel"/>
    <w:tmpl w:val="1BC0EBB4"/>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1A073BDE"/>
    <w:multiLevelType w:val="hybridMultilevel"/>
    <w:tmpl w:val="ECF03B0A"/>
    <w:lvl w:ilvl="0" w:tplc="8520941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A4F7E47"/>
    <w:multiLevelType w:val="hybridMultilevel"/>
    <w:tmpl w:val="EA0EBEBA"/>
    <w:lvl w:ilvl="0" w:tplc="FFFFFFFF">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E9C04AC"/>
    <w:multiLevelType w:val="hybridMultilevel"/>
    <w:tmpl w:val="ADF8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716346"/>
    <w:multiLevelType w:val="hybridMultilevel"/>
    <w:tmpl w:val="79A8BDA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EE3857"/>
    <w:multiLevelType w:val="hybridMultilevel"/>
    <w:tmpl w:val="485A3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284A2D"/>
    <w:multiLevelType w:val="hybridMultilevel"/>
    <w:tmpl w:val="93602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247571"/>
    <w:multiLevelType w:val="hybridMultilevel"/>
    <w:tmpl w:val="6E5C5CBC"/>
    <w:lvl w:ilvl="0" w:tplc="08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226532C1"/>
    <w:multiLevelType w:val="hybridMultilevel"/>
    <w:tmpl w:val="3C5C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A32989"/>
    <w:multiLevelType w:val="multilevel"/>
    <w:tmpl w:val="8E586780"/>
    <w:lvl w:ilvl="0">
      <w:start w:val="1"/>
      <w:numFmt w:val="decimal"/>
      <w:lvlText w:val="%1."/>
      <w:lvlJc w:val="left"/>
      <w:pPr>
        <w:ind w:left="360" w:hanging="360"/>
      </w:pPr>
      <w:rPr>
        <w:rFonts w:hint="default"/>
      </w:rPr>
    </w:lvl>
    <w:lvl w:ilv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24F221CD"/>
    <w:multiLevelType w:val="multilevel"/>
    <w:tmpl w:val="FB50D792"/>
    <w:lvl w:ilvl="0">
      <w:start w:val="12"/>
      <w:numFmt w:val="decimal"/>
      <w:lvlText w:val="%1.0"/>
      <w:lvlJc w:val="left"/>
      <w:pPr>
        <w:ind w:left="410" w:hanging="410"/>
      </w:pPr>
      <w:rPr>
        <w:rFonts w:hint="default"/>
        <w:b/>
        <w:bCs/>
      </w:rPr>
    </w:lvl>
    <w:lvl w:ilvl="1">
      <w:start w:val="1"/>
      <w:numFmt w:val="decimal"/>
      <w:lvlText w:val="%1.%2"/>
      <w:lvlJc w:val="left"/>
      <w:pPr>
        <w:ind w:left="1130" w:hanging="4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5526D22"/>
    <w:multiLevelType w:val="hybridMultilevel"/>
    <w:tmpl w:val="9E86EE2A"/>
    <w:lvl w:ilvl="0" w:tplc="5E9E3FEC">
      <w:start w:val="1"/>
      <w:numFmt w:val="lowerRoman"/>
      <w:lvlText w:val="%1."/>
      <w:lvlJc w:val="left"/>
      <w:pPr>
        <w:ind w:left="360" w:hanging="360"/>
      </w:pPr>
      <w:rPr>
        <w:rFonts w:hint="default"/>
        <w:b/>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5667630"/>
    <w:multiLevelType w:val="hybridMultilevel"/>
    <w:tmpl w:val="C15450E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56850F5"/>
    <w:multiLevelType w:val="hybridMultilevel"/>
    <w:tmpl w:val="1B2E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007FD4"/>
    <w:multiLevelType w:val="hybridMultilevel"/>
    <w:tmpl w:val="880A6D46"/>
    <w:lvl w:ilvl="0" w:tplc="DA709B80">
      <w:start w:val="1"/>
      <w:numFmt w:val="lowerRoman"/>
      <w:lvlText w:val="%1."/>
      <w:lvlJc w:val="left"/>
      <w:pPr>
        <w:ind w:left="360" w:hanging="360"/>
      </w:pPr>
      <w:rPr>
        <w:rFonts w:hint="default"/>
        <w:b/>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025EC6"/>
    <w:multiLevelType w:val="hybridMultilevel"/>
    <w:tmpl w:val="D4F67BE4"/>
    <w:lvl w:ilvl="0" w:tplc="08090017">
      <w:start w:val="1"/>
      <w:numFmt w:val="lowerLetter"/>
      <w:lvlText w:val="%1)"/>
      <w:lvlJc w:val="left"/>
      <w:pPr>
        <w:ind w:left="1146" w:hanging="360"/>
      </w:pPr>
    </w:lvl>
    <w:lvl w:ilvl="1" w:tplc="712E6982">
      <w:start w:val="1"/>
      <w:numFmt w:val="lowerLetter"/>
      <w:lvlText w:val="%2."/>
      <w:lvlJc w:val="left"/>
      <w:pPr>
        <w:ind w:left="1866" w:hanging="360"/>
      </w:pPr>
      <w:rPr>
        <w:b/>
        <w:bCs/>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26C16F38"/>
    <w:multiLevelType w:val="hybridMultilevel"/>
    <w:tmpl w:val="4AAAAD9C"/>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27AF2C4E"/>
    <w:multiLevelType w:val="hybridMultilevel"/>
    <w:tmpl w:val="DADE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6A0FF9"/>
    <w:multiLevelType w:val="hybridMultilevel"/>
    <w:tmpl w:val="ED6CEFAA"/>
    <w:lvl w:ilvl="0" w:tplc="DDB061D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263B66"/>
    <w:multiLevelType w:val="hybridMultilevel"/>
    <w:tmpl w:val="650ACC4E"/>
    <w:lvl w:ilvl="0" w:tplc="72C0AEBE">
      <w:start w:val="1"/>
      <w:numFmt w:val="lowerRoman"/>
      <w:lvlText w:val="%1."/>
      <w:lvlJc w:val="left"/>
      <w:pPr>
        <w:ind w:left="1080" w:hanging="720"/>
      </w:pPr>
      <w:rPr>
        <w:rFonts w:ascii="Maiandra GD" w:hAnsi="Maiandra G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717E87"/>
    <w:multiLevelType w:val="hybridMultilevel"/>
    <w:tmpl w:val="AA1C7D96"/>
    <w:lvl w:ilvl="0" w:tplc="DDB061D6">
      <w:start w:val="1"/>
      <w:numFmt w:val="lowerRoman"/>
      <w:lvlText w:val="%1."/>
      <w:lvlJc w:val="righ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15:restartNumberingAfterBreak="0">
    <w:nsid w:val="2B383DE7"/>
    <w:multiLevelType w:val="multilevel"/>
    <w:tmpl w:val="2A38354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C1A16D5"/>
    <w:multiLevelType w:val="hybridMultilevel"/>
    <w:tmpl w:val="50007DE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D643BF"/>
    <w:multiLevelType w:val="hybridMultilevel"/>
    <w:tmpl w:val="C1961E28"/>
    <w:lvl w:ilvl="0" w:tplc="511ABA7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2D0C5418"/>
    <w:multiLevelType w:val="hybridMultilevel"/>
    <w:tmpl w:val="D56E621A"/>
    <w:lvl w:ilvl="0" w:tplc="0409001B">
      <w:start w:val="1"/>
      <w:numFmt w:val="lowerRoman"/>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D5146FD"/>
    <w:multiLevelType w:val="hybridMultilevel"/>
    <w:tmpl w:val="36B638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956B9A"/>
    <w:multiLevelType w:val="hybridMultilevel"/>
    <w:tmpl w:val="6E367496"/>
    <w:lvl w:ilvl="0" w:tplc="0360F55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FEB09BC"/>
    <w:multiLevelType w:val="hybridMultilevel"/>
    <w:tmpl w:val="BDCAA3C0"/>
    <w:lvl w:ilvl="0" w:tplc="0809001B">
      <w:start w:val="1"/>
      <w:numFmt w:val="lowerRoman"/>
      <w:lvlText w:val="%1."/>
      <w:lvlJc w:val="right"/>
      <w:pPr>
        <w:ind w:left="1146" w:hanging="360"/>
      </w:pPr>
    </w:lvl>
    <w:lvl w:ilvl="1" w:tplc="0809001B">
      <w:start w:val="1"/>
      <w:numFmt w:val="lowerRoman"/>
      <w:lvlText w:val="%2."/>
      <w:lvlJc w:val="right"/>
      <w:pPr>
        <w:ind w:left="1866" w:hanging="360"/>
      </w:pPr>
    </w:lvl>
    <w:lvl w:ilvl="2" w:tplc="6DC6B0A0">
      <w:start w:val="1"/>
      <w:numFmt w:val="decimal"/>
      <w:lvlText w:val="%3."/>
      <w:lvlJc w:val="left"/>
      <w:pPr>
        <w:ind w:left="360" w:hanging="360"/>
      </w:pPr>
      <w:rPr>
        <w:rFonts w:hint="default"/>
        <w:b/>
        <w:bCs/>
      </w:rPr>
    </w:lvl>
    <w:lvl w:ilvl="3" w:tplc="F6747B4C">
      <w:start w:val="1"/>
      <w:numFmt w:val="decimal"/>
      <w:lvlText w:val="%4)"/>
      <w:lvlJc w:val="left"/>
      <w:pPr>
        <w:ind w:left="3306" w:hanging="360"/>
      </w:pPr>
      <w:rPr>
        <w:rFonts w:hint="default"/>
      </w:rPr>
    </w:lvl>
    <w:lvl w:ilvl="4" w:tplc="91D657FA">
      <w:start w:val="1"/>
      <w:numFmt w:val="decimal"/>
      <w:lvlText w:val="(%5)"/>
      <w:lvlJc w:val="left"/>
      <w:pPr>
        <w:ind w:left="4026" w:hanging="360"/>
      </w:pPr>
      <w:rPr>
        <w:rFonts w:hint="default"/>
      </w:r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9" w15:restartNumberingAfterBreak="0">
    <w:nsid w:val="30101C4D"/>
    <w:multiLevelType w:val="hybridMultilevel"/>
    <w:tmpl w:val="4E5CA15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0" w15:restartNumberingAfterBreak="0">
    <w:nsid w:val="30F84599"/>
    <w:multiLevelType w:val="multilevel"/>
    <w:tmpl w:val="80641F46"/>
    <w:lvl w:ilvl="0">
      <w:start w:val="10"/>
      <w:numFmt w:val="decimal"/>
      <w:lvlText w:val="%1.0"/>
      <w:lvlJc w:val="left"/>
      <w:pPr>
        <w:ind w:left="390" w:hanging="390"/>
      </w:pPr>
      <w:rPr>
        <w:rFonts w:hint="default"/>
        <w:b/>
        <w:bCs/>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31F24614"/>
    <w:multiLevelType w:val="hybridMultilevel"/>
    <w:tmpl w:val="576C1C7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2" w15:restartNumberingAfterBreak="0">
    <w:nsid w:val="328973A8"/>
    <w:multiLevelType w:val="hybridMultilevel"/>
    <w:tmpl w:val="90B02E3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B46AF1"/>
    <w:multiLevelType w:val="hybridMultilevel"/>
    <w:tmpl w:val="EF3C76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3684C85"/>
    <w:multiLevelType w:val="hybridMultilevel"/>
    <w:tmpl w:val="C2723C52"/>
    <w:lvl w:ilvl="0" w:tplc="91D657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45D07E4"/>
    <w:multiLevelType w:val="hybridMultilevel"/>
    <w:tmpl w:val="85BE3DA8"/>
    <w:lvl w:ilvl="0" w:tplc="781C66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6354647"/>
    <w:multiLevelType w:val="hybridMultilevel"/>
    <w:tmpl w:val="F4F634BC"/>
    <w:lvl w:ilvl="0" w:tplc="0809000F">
      <w:start w:val="1"/>
      <w:numFmt w:val="decimal"/>
      <w:lvlText w:val="%1."/>
      <w:lvlJc w:val="left"/>
      <w:pPr>
        <w:ind w:left="720" w:hanging="360"/>
      </w:pPr>
    </w:lvl>
    <w:lvl w:ilvl="1" w:tplc="5E9E3FE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65F1DE4"/>
    <w:multiLevelType w:val="multilevel"/>
    <w:tmpl w:val="B7FCC058"/>
    <w:lvl w:ilvl="0">
      <w:start w:val="8"/>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391769BE"/>
    <w:multiLevelType w:val="hybridMultilevel"/>
    <w:tmpl w:val="433A7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9761FD4"/>
    <w:multiLevelType w:val="hybridMultilevel"/>
    <w:tmpl w:val="72B87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A0519C4"/>
    <w:multiLevelType w:val="hybridMultilevel"/>
    <w:tmpl w:val="BFAE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B822D84"/>
    <w:multiLevelType w:val="multilevel"/>
    <w:tmpl w:val="A8FEC316"/>
    <w:lvl w:ilvl="0">
      <w:start w:val="1"/>
      <w:numFmt w:val="low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946524"/>
    <w:multiLevelType w:val="multilevel"/>
    <w:tmpl w:val="38627C58"/>
    <w:lvl w:ilvl="0">
      <w:start w:val="1"/>
      <w:numFmt w:val="decimal"/>
      <w:lvlText w:val="%1."/>
      <w:lvlJc w:val="left"/>
      <w:pPr>
        <w:ind w:left="720" w:hanging="360"/>
      </w:pPr>
      <w:rPr>
        <w:rFonts w:hint="default"/>
      </w:rPr>
    </w:lvl>
    <w:lvl w:ilv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3BFD2B5A"/>
    <w:multiLevelType w:val="hybridMultilevel"/>
    <w:tmpl w:val="1186A078"/>
    <w:lvl w:ilvl="0" w:tplc="769E2D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DE25050"/>
    <w:multiLevelType w:val="multilevel"/>
    <w:tmpl w:val="9D8C6CFA"/>
    <w:lvl w:ilvl="0">
      <w:start w:val="13"/>
      <w:numFmt w:val="decimal"/>
      <w:lvlText w:val="%1.0"/>
      <w:lvlJc w:val="left"/>
      <w:pPr>
        <w:ind w:left="410" w:hanging="410"/>
      </w:pPr>
      <w:rPr>
        <w:rFonts w:hint="default"/>
        <w:b/>
        <w:bCs/>
      </w:rPr>
    </w:lvl>
    <w:lvl w:ilvl="1">
      <w:start w:val="1"/>
      <w:numFmt w:val="decimal"/>
      <w:lvlText w:val="%1.%2"/>
      <w:lvlJc w:val="left"/>
      <w:pPr>
        <w:ind w:left="1130" w:hanging="4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E8F2CAD"/>
    <w:multiLevelType w:val="hybridMultilevel"/>
    <w:tmpl w:val="3D9284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FB95662"/>
    <w:multiLevelType w:val="hybridMultilevel"/>
    <w:tmpl w:val="78608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40F375F3"/>
    <w:multiLevelType w:val="hybridMultilevel"/>
    <w:tmpl w:val="8B106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10A5D68"/>
    <w:multiLevelType w:val="hybridMultilevel"/>
    <w:tmpl w:val="36943B8E"/>
    <w:lvl w:ilvl="0" w:tplc="39F86B7E">
      <w:start w:val="1"/>
      <w:numFmt w:val="lowerRoman"/>
      <w:lvlText w:val="%1."/>
      <w:lvlJc w:val="righ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2FA3C06"/>
    <w:multiLevelType w:val="multilevel"/>
    <w:tmpl w:val="C436FC04"/>
    <w:lvl w:ilvl="0">
      <w:start w:val="11"/>
      <w:numFmt w:val="decimal"/>
      <w:lvlText w:val="%1.0"/>
      <w:lvlJc w:val="left"/>
      <w:pPr>
        <w:ind w:left="390" w:hanging="390"/>
      </w:pPr>
      <w:rPr>
        <w:rFonts w:hint="default"/>
        <w:b/>
        <w:bCs/>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0" w15:restartNumberingAfterBreak="0">
    <w:nsid w:val="44B17F8D"/>
    <w:multiLevelType w:val="multilevel"/>
    <w:tmpl w:val="7B8C45D8"/>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4505035F"/>
    <w:multiLevelType w:val="hybridMultilevel"/>
    <w:tmpl w:val="26D420A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805189C"/>
    <w:multiLevelType w:val="hybridMultilevel"/>
    <w:tmpl w:val="AA40D9C4"/>
    <w:lvl w:ilvl="0" w:tplc="7C123A8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5C2E96"/>
    <w:multiLevelType w:val="hybridMultilevel"/>
    <w:tmpl w:val="DC820B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AAF70DD"/>
    <w:multiLevelType w:val="hybridMultilevel"/>
    <w:tmpl w:val="554CD5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CDF5E0F"/>
    <w:multiLevelType w:val="hybridMultilevel"/>
    <w:tmpl w:val="4976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1B4962"/>
    <w:multiLevelType w:val="hybridMultilevel"/>
    <w:tmpl w:val="AE62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DEB6CDE"/>
    <w:multiLevelType w:val="hybridMultilevel"/>
    <w:tmpl w:val="291EBC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023256C"/>
    <w:multiLevelType w:val="multilevel"/>
    <w:tmpl w:val="C282AE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51BF4B8A"/>
    <w:multiLevelType w:val="multilevel"/>
    <w:tmpl w:val="48B6E3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2BF4165"/>
    <w:multiLevelType w:val="multilevel"/>
    <w:tmpl w:val="4B50BF64"/>
    <w:lvl w:ilvl="0">
      <w:start w:val="1"/>
      <w:numFmt w:val="lowerRoman"/>
      <w:lvlText w:val="%1."/>
      <w:lvlJc w:val="right"/>
      <w:pPr>
        <w:tabs>
          <w:tab w:val="num" w:pos="1080"/>
        </w:tabs>
        <w:ind w:left="720" w:firstLine="0"/>
      </w:pPr>
      <w:rPr>
        <w:rFonts w:hint="default"/>
      </w:rPr>
    </w:lvl>
    <w:lvl w:ilvl="1">
      <w:start w:val="1"/>
      <w:numFmt w:val="decimal"/>
      <w:lvlText w:val=""/>
      <w:lvlJc w:val="left"/>
      <w:pPr>
        <w:tabs>
          <w:tab w:val="num" w:pos="1080"/>
        </w:tabs>
        <w:ind w:left="720" w:firstLine="0"/>
      </w:pPr>
      <w:rPr>
        <w:rFonts w:hint="default"/>
      </w:rPr>
    </w:lvl>
    <w:lvl w:ilvl="2">
      <w:start w:val="1"/>
      <w:numFmt w:val="decimal"/>
      <w:lvlText w:val=""/>
      <w:lvlJc w:val="left"/>
      <w:pPr>
        <w:tabs>
          <w:tab w:val="num" w:pos="1080"/>
        </w:tabs>
        <w:ind w:left="720" w:firstLine="0"/>
      </w:pPr>
      <w:rPr>
        <w:rFonts w:hint="default"/>
      </w:rPr>
    </w:lvl>
    <w:lvl w:ilvl="3">
      <w:start w:val="1"/>
      <w:numFmt w:val="decimal"/>
      <w:lvlText w:val=""/>
      <w:lvlJc w:val="left"/>
      <w:pPr>
        <w:tabs>
          <w:tab w:val="num" w:pos="1080"/>
        </w:tabs>
        <w:ind w:left="720" w:firstLine="0"/>
      </w:pPr>
      <w:rPr>
        <w:rFonts w:hint="default"/>
      </w:rPr>
    </w:lvl>
    <w:lvl w:ilvl="4">
      <w:start w:val="1"/>
      <w:numFmt w:val="decimal"/>
      <w:lvlText w:val=""/>
      <w:lvlJc w:val="left"/>
      <w:pPr>
        <w:tabs>
          <w:tab w:val="num" w:pos="1080"/>
        </w:tabs>
        <w:ind w:left="720" w:firstLine="0"/>
      </w:pPr>
      <w:rPr>
        <w:rFonts w:hint="default"/>
      </w:rPr>
    </w:lvl>
    <w:lvl w:ilvl="5">
      <w:start w:val="1"/>
      <w:numFmt w:val="decimal"/>
      <w:lvlText w:val=""/>
      <w:lvlJc w:val="left"/>
      <w:pPr>
        <w:tabs>
          <w:tab w:val="num" w:pos="1080"/>
        </w:tabs>
        <w:ind w:left="720" w:firstLine="0"/>
      </w:pPr>
      <w:rPr>
        <w:rFonts w:hint="default"/>
      </w:rPr>
    </w:lvl>
    <w:lvl w:ilvl="6">
      <w:start w:val="1"/>
      <w:numFmt w:val="decimal"/>
      <w:lvlText w:val=""/>
      <w:lvlJc w:val="left"/>
      <w:pPr>
        <w:tabs>
          <w:tab w:val="num" w:pos="1080"/>
        </w:tabs>
        <w:ind w:left="720" w:firstLine="0"/>
      </w:pPr>
      <w:rPr>
        <w:rFonts w:hint="default"/>
      </w:rPr>
    </w:lvl>
    <w:lvl w:ilvl="7">
      <w:start w:val="1"/>
      <w:numFmt w:val="decimal"/>
      <w:lvlText w:val=""/>
      <w:lvlJc w:val="left"/>
      <w:pPr>
        <w:tabs>
          <w:tab w:val="num" w:pos="1080"/>
        </w:tabs>
        <w:ind w:left="720" w:firstLine="0"/>
      </w:pPr>
      <w:rPr>
        <w:rFonts w:hint="default"/>
      </w:rPr>
    </w:lvl>
    <w:lvl w:ilvl="8">
      <w:start w:val="1"/>
      <w:numFmt w:val="decimal"/>
      <w:lvlText w:val=""/>
      <w:lvlJc w:val="left"/>
      <w:pPr>
        <w:tabs>
          <w:tab w:val="num" w:pos="1080"/>
        </w:tabs>
        <w:ind w:left="720" w:firstLine="0"/>
      </w:pPr>
      <w:rPr>
        <w:rFonts w:hint="default"/>
      </w:rPr>
    </w:lvl>
  </w:abstractNum>
  <w:abstractNum w:abstractNumId="81" w15:restartNumberingAfterBreak="0">
    <w:nsid w:val="53603F4B"/>
    <w:multiLevelType w:val="multilevel"/>
    <w:tmpl w:val="7DA80630"/>
    <w:lvl w:ilvl="0">
      <w:start w:val="8"/>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2" w15:restartNumberingAfterBreak="0">
    <w:nsid w:val="544B04F0"/>
    <w:multiLevelType w:val="multilevel"/>
    <w:tmpl w:val="F4FC287E"/>
    <w:lvl w:ilvl="0">
      <w:start w:val="13"/>
      <w:numFmt w:val="decimal"/>
      <w:lvlText w:val="%1.0"/>
      <w:lvlJc w:val="left"/>
      <w:pPr>
        <w:ind w:left="390" w:hanging="390"/>
      </w:pPr>
      <w:rPr>
        <w:rFonts w:hint="default"/>
        <w:b/>
        <w:bCs/>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3" w15:restartNumberingAfterBreak="0">
    <w:nsid w:val="55B41ABB"/>
    <w:multiLevelType w:val="hybridMultilevel"/>
    <w:tmpl w:val="B558951E"/>
    <w:lvl w:ilvl="0" w:tplc="0409001B">
      <w:start w:val="1"/>
      <w:numFmt w:val="lowerRoman"/>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655415C"/>
    <w:multiLevelType w:val="hybridMultilevel"/>
    <w:tmpl w:val="0A1C3D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15:restartNumberingAfterBreak="0">
    <w:nsid w:val="56BC297D"/>
    <w:multiLevelType w:val="hybridMultilevel"/>
    <w:tmpl w:val="D9FAD65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7563B0C"/>
    <w:multiLevelType w:val="hybridMultilevel"/>
    <w:tmpl w:val="E25A164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7E062FD"/>
    <w:multiLevelType w:val="multilevel"/>
    <w:tmpl w:val="798A0372"/>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15:restartNumberingAfterBreak="0">
    <w:nsid w:val="5BDD7796"/>
    <w:multiLevelType w:val="hybridMultilevel"/>
    <w:tmpl w:val="65806E0A"/>
    <w:lvl w:ilvl="0" w:tplc="C45EBD4A">
      <w:start w:val="2"/>
      <w:numFmt w:val="bullet"/>
      <w:lvlText w:val="-"/>
      <w:lvlJc w:val="left"/>
      <w:pPr>
        <w:ind w:left="1800" w:hanging="360"/>
      </w:pPr>
      <w:rPr>
        <w:rFonts w:ascii="Maiandra GD" w:eastAsia="Calibri" w:hAnsi="Maiandra GD"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5EA650F7"/>
    <w:multiLevelType w:val="hybridMultilevel"/>
    <w:tmpl w:val="2C3679A6"/>
    <w:lvl w:ilvl="0" w:tplc="6AE8D88C">
      <w:start w:val="1"/>
      <w:numFmt w:val="decimal"/>
      <w:lvlText w:val="%1."/>
      <w:lvlJc w:val="left"/>
      <w:pPr>
        <w:ind w:left="360" w:hanging="360"/>
      </w:pPr>
      <w:rPr>
        <w:rFonts w:hint="default"/>
        <w:b/>
      </w:rPr>
    </w:lvl>
    <w:lvl w:ilvl="1" w:tplc="3D66FEF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F81174C"/>
    <w:multiLevelType w:val="hybridMultilevel"/>
    <w:tmpl w:val="F0D4B12C"/>
    <w:lvl w:ilvl="0" w:tplc="482054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05564B9"/>
    <w:multiLevelType w:val="hybridMultilevel"/>
    <w:tmpl w:val="4D622546"/>
    <w:lvl w:ilvl="0" w:tplc="C50CD6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05979D5"/>
    <w:multiLevelType w:val="hybridMultilevel"/>
    <w:tmpl w:val="62FCB2BC"/>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F859AC"/>
    <w:multiLevelType w:val="hybridMultilevel"/>
    <w:tmpl w:val="B7C69E1C"/>
    <w:lvl w:ilvl="0" w:tplc="0409001B">
      <w:start w:val="1"/>
      <w:numFmt w:val="lowerRoman"/>
      <w:lvlText w:val="%1."/>
      <w:lvlJc w:val="righ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94" w15:restartNumberingAfterBreak="0">
    <w:nsid w:val="61CE6063"/>
    <w:multiLevelType w:val="hybridMultilevel"/>
    <w:tmpl w:val="26724C2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5" w15:restartNumberingAfterBreak="0">
    <w:nsid w:val="626934FE"/>
    <w:multiLevelType w:val="hybridMultilevel"/>
    <w:tmpl w:val="878A32A2"/>
    <w:lvl w:ilvl="0" w:tplc="C45EBD4A">
      <w:start w:val="2"/>
      <w:numFmt w:val="bullet"/>
      <w:lvlText w:val="-"/>
      <w:lvlJc w:val="left"/>
      <w:pPr>
        <w:ind w:left="720" w:hanging="360"/>
      </w:pPr>
      <w:rPr>
        <w:rFonts w:ascii="Maiandra GD" w:eastAsiaTheme="minorHAnsi" w:hAnsi="Maiandra G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2CC0A4F"/>
    <w:multiLevelType w:val="hybridMultilevel"/>
    <w:tmpl w:val="698E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3480948"/>
    <w:multiLevelType w:val="hybridMultilevel"/>
    <w:tmpl w:val="7E6C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43D3CF9"/>
    <w:multiLevelType w:val="hybridMultilevel"/>
    <w:tmpl w:val="98543422"/>
    <w:lvl w:ilvl="0" w:tplc="13F05C26">
      <w:start w:val="7"/>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51C2593"/>
    <w:multiLevelType w:val="hybridMultilevel"/>
    <w:tmpl w:val="D2CA28B0"/>
    <w:lvl w:ilvl="0" w:tplc="AACE4CB0">
      <w:start w:val="1"/>
      <w:numFmt w:val="bullet"/>
      <w:lvlText w:val=""/>
      <w:lvlJc w:val="left"/>
      <w:pPr>
        <w:ind w:left="1080" w:hanging="360"/>
      </w:pPr>
      <w:rPr>
        <w:rFonts w:ascii="Symbol" w:hAnsi="Symbol" w:hint="default"/>
      </w:rPr>
    </w:lvl>
    <w:lvl w:ilvl="1" w:tplc="CB308DD0">
      <w:start w:val="1"/>
      <w:numFmt w:val="bullet"/>
      <w:lvlText w:val="o"/>
      <w:lvlJc w:val="left"/>
      <w:pPr>
        <w:ind w:left="1134" w:hanging="283"/>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560669C"/>
    <w:multiLevelType w:val="hybridMultilevel"/>
    <w:tmpl w:val="8FD2EE3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01" w15:restartNumberingAfterBreak="0">
    <w:nsid w:val="687D4F2A"/>
    <w:multiLevelType w:val="hybridMultilevel"/>
    <w:tmpl w:val="53F8E966"/>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2" w15:restartNumberingAfterBreak="0">
    <w:nsid w:val="6A1B4E9C"/>
    <w:multiLevelType w:val="multilevel"/>
    <w:tmpl w:val="399C9BCC"/>
    <w:lvl w:ilvl="0">
      <w:start w:val="6"/>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3" w15:restartNumberingAfterBreak="0">
    <w:nsid w:val="6AC73361"/>
    <w:multiLevelType w:val="hybridMultilevel"/>
    <w:tmpl w:val="9BD0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E0741D"/>
    <w:multiLevelType w:val="hybridMultilevel"/>
    <w:tmpl w:val="9F9236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B851E77"/>
    <w:multiLevelType w:val="multilevel"/>
    <w:tmpl w:val="A38CB62E"/>
    <w:lvl w:ilvl="0">
      <w:start w:val="7"/>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6" w15:restartNumberingAfterBreak="0">
    <w:nsid w:val="6E2C56D9"/>
    <w:multiLevelType w:val="hybridMultilevel"/>
    <w:tmpl w:val="1E3064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E3714A1"/>
    <w:multiLevelType w:val="hybridMultilevel"/>
    <w:tmpl w:val="D3DC5C82"/>
    <w:lvl w:ilvl="0" w:tplc="59E63F3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F986B79"/>
    <w:multiLevelType w:val="hybridMultilevel"/>
    <w:tmpl w:val="2F22AEC8"/>
    <w:lvl w:ilvl="0" w:tplc="0809001B">
      <w:start w:val="1"/>
      <w:numFmt w:val="lowerRoman"/>
      <w:lvlText w:val="%1."/>
      <w:lvlJc w:val="right"/>
      <w:pPr>
        <w:ind w:left="720" w:hanging="360"/>
      </w:pPr>
    </w:lvl>
    <w:lvl w:ilvl="1" w:tplc="C45EBD4A">
      <w:start w:val="2"/>
      <w:numFmt w:val="bullet"/>
      <w:lvlText w:val="-"/>
      <w:lvlJc w:val="left"/>
      <w:pPr>
        <w:ind w:left="1800" w:hanging="360"/>
      </w:pPr>
      <w:rPr>
        <w:rFonts w:ascii="Maiandra GD" w:eastAsia="Calibri" w:hAnsi="Maiandra GD"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0D43935"/>
    <w:multiLevelType w:val="multilevel"/>
    <w:tmpl w:val="68B8F440"/>
    <w:lvl w:ilvl="0">
      <w:start w:val="15"/>
      <w:numFmt w:val="decimal"/>
      <w:lvlText w:val="%1.0"/>
      <w:lvlJc w:val="left"/>
      <w:pPr>
        <w:ind w:left="390" w:hanging="390"/>
      </w:pPr>
      <w:rPr>
        <w:rFonts w:hint="default"/>
        <w:b/>
        <w:bCs/>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0" w15:restartNumberingAfterBreak="0">
    <w:nsid w:val="711343AA"/>
    <w:multiLevelType w:val="multilevel"/>
    <w:tmpl w:val="E5BCFA78"/>
    <w:lvl w:ilvl="0">
      <w:start w:val="2"/>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1" w15:restartNumberingAfterBreak="0">
    <w:nsid w:val="7120177D"/>
    <w:multiLevelType w:val="hybridMultilevel"/>
    <w:tmpl w:val="AC40A2A0"/>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2" w15:restartNumberingAfterBreak="0">
    <w:nsid w:val="726D1E66"/>
    <w:multiLevelType w:val="hybridMultilevel"/>
    <w:tmpl w:val="DD5E1FB2"/>
    <w:lvl w:ilvl="0" w:tplc="0409001B">
      <w:start w:val="1"/>
      <w:numFmt w:val="lowerRoman"/>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2B96184"/>
    <w:multiLevelType w:val="hybridMultilevel"/>
    <w:tmpl w:val="83361D58"/>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4" w15:restartNumberingAfterBreak="0">
    <w:nsid w:val="72BE2A09"/>
    <w:multiLevelType w:val="hybridMultilevel"/>
    <w:tmpl w:val="82E61D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73776BE6"/>
    <w:multiLevelType w:val="hybridMultilevel"/>
    <w:tmpl w:val="713C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43060F"/>
    <w:multiLevelType w:val="hybridMultilevel"/>
    <w:tmpl w:val="7908B146"/>
    <w:lvl w:ilvl="0" w:tplc="7ED4EB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47D1DFB"/>
    <w:multiLevelType w:val="multilevel"/>
    <w:tmpl w:val="27404926"/>
    <w:lvl w:ilvl="0">
      <w:start w:val="11"/>
      <w:numFmt w:val="decimal"/>
      <w:lvlText w:val="%1.0"/>
      <w:lvlJc w:val="left"/>
      <w:pPr>
        <w:ind w:left="410" w:hanging="410"/>
      </w:pPr>
      <w:rPr>
        <w:rFonts w:hint="default"/>
        <w:b/>
        <w:bCs/>
      </w:rPr>
    </w:lvl>
    <w:lvl w:ilvl="1">
      <w:start w:val="1"/>
      <w:numFmt w:val="decimal"/>
      <w:lvlText w:val="%1.%2"/>
      <w:lvlJc w:val="left"/>
      <w:pPr>
        <w:ind w:left="1130" w:hanging="4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8" w15:restartNumberingAfterBreak="0">
    <w:nsid w:val="74BE5BD9"/>
    <w:multiLevelType w:val="hybridMultilevel"/>
    <w:tmpl w:val="A4ACC86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5230C20"/>
    <w:multiLevelType w:val="hybridMultilevel"/>
    <w:tmpl w:val="003C4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625496E"/>
    <w:multiLevelType w:val="multilevel"/>
    <w:tmpl w:val="56AEA870"/>
    <w:lvl w:ilvl="0">
      <w:start w:val="1"/>
      <w:numFmt w:val="lowerRoman"/>
      <w:lvlText w:val="%1."/>
      <w:lvlJc w:val="right"/>
      <w:pPr>
        <w:tabs>
          <w:tab w:val="num" w:pos="1080"/>
        </w:tabs>
        <w:ind w:left="720" w:firstLine="0"/>
      </w:pPr>
      <w:rPr>
        <w:rFonts w:hint="default"/>
      </w:rPr>
    </w:lvl>
    <w:lvl w:ilvl="1">
      <w:start w:val="1"/>
      <w:numFmt w:val="decimal"/>
      <w:lvlText w:val=""/>
      <w:lvlJc w:val="left"/>
      <w:pPr>
        <w:tabs>
          <w:tab w:val="num" w:pos="1080"/>
        </w:tabs>
        <w:ind w:left="720" w:firstLine="0"/>
      </w:pPr>
      <w:rPr>
        <w:rFonts w:hint="default"/>
      </w:rPr>
    </w:lvl>
    <w:lvl w:ilvl="2">
      <w:start w:val="1"/>
      <w:numFmt w:val="decimal"/>
      <w:lvlText w:val=""/>
      <w:lvlJc w:val="left"/>
      <w:pPr>
        <w:tabs>
          <w:tab w:val="num" w:pos="1080"/>
        </w:tabs>
        <w:ind w:left="720" w:firstLine="0"/>
      </w:pPr>
      <w:rPr>
        <w:rFonts w:hint="default"/>
      </w:rPr>
    </w:lvl>
    <w:lvl w:ilvl="3">
      <w:start w:val="1"/>
      <w:numFmt w:val="decimal"/>
      <w:lvlText w:val=""/>
      <w:lvlJc w:val="left"/>
      <w:pPr>
        <w:tabs>
          <w:tab w:val="num" w:pos="1080"/>
        </w:tabs>
        <w:ind w:left="720" w:firstLine="0"/>
      </w:pPr>
      <w:rPr>
        <w:rFonts w:hint="default"/>
      </w:rPr>
    </w:lvl>
    <w:lvl w:ilvl="4">
      <w:start w:val="1"/>
      <w:numFmt w:val="decimal"/>
      <w:lvlText w:val=""/>
      <w:lvlJc w:val="left"/>
      <w:pPr>
        <w:tabs>
          <w:tab w:val="num" w:pos="1080"/>
        </w:tabs>
        <w:ind w:left="720" w:firstLine="0"/>
      </w:pPr>
      <w:rPr>
        <w:rFonts w:hint="default"/>
      </w:rPr>
    </w:lvl>
    <w:lvl w:ilvl="5">
      <w:start w:val="1"/>
      <w:numFmt w:val="decimal"/>
      <w:lvlText w:val=""/>
      <w:lvlJc w:val="left"/>
      <w:pPr>
        <w:tabs>
          <w:tab w:val="num" w:pos="1080"/>
        </w:tabs>
        <w:ind w:left="720" w:firstLine="0"/>
      </w:pPr>
      <w:rPr>
        <w:rFonts w:hint="default"/>
      </w:rPr>
    </w:lvl>
    <w:lvl w:ilvl="6">
      <w:start w:val="1"/>
      <w:numFmt w:val="decimal"/>
      <w:lvlText w:val=""/>
      <w:lvlJc w:val="left"/>
      <w:pPr>
        <w:tabs>
          <w:tab w:val="num" w:pos="1080"/>
        </w:tabs>
        <w:ind w:left="720" w:firstLine="0"/>
      </w:pPr>
      <w:rPr>
        <w:rFonts w:hint="default"/>
      </w:rPr>
    </w:lvl>
    <w:lvl w:ilvl="7">
      <w:start w:val="1"/>
      <w:numFmt w:val="decimal"/>
      <w:lvlText w:val=""/>
      <w:lvlJc w:val="left"/>
      <w:pPr>
        <w:tabs>
          <w:tab w:val="num" w:pos="1080"/>
        </w:tabs>
        <w:ind w:left="720" w:firstLine="0"/>
      </w:pPr>
      <w:rPr>
        <w:rFonts w:hint="default"/>
      </w:rPr>
    </w:lvl>
    <w:lvl w:ilvl="8">
      <w:start w:val="1"/>
      <w:numFmt w:val="decimal"/>
      <w:lvlText w:val=""/>
      <w:lvlJc w:val="left"/>
      <w:pPr>
        <w:tabs>
          <w:tab w:val="num" w:pos="1080"/>
        </w:tabs>
        <w:ind w:left="720" w:firstLine="0"/>
      </w:pPr>
      <w:rPr>
        <w:rFonts w:hint="default"/>
      </w:rPr>
    </w:lvl>
  </w:abstractNum>
  <w:abstractNum w:abstractNumId="121" w15:restartNumberingAfterBreak="0">
    <w:nsid w:val="76B70A02"/>
    <w:multiLevelType w:val="multilevel"/>
    <w:tmpl w:val="E9201148"/>
    <w:lvl w:ilvl="0">
      <w:start w:val="9"/>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2" w15:restartNumberingAfterBreak="0">
    <w:nsid w:val="76D80FE6"/>
    <w:multiLevelType w:val="hybridMultilevel"/>
    <w:tmpl w:val="40C8C7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868080E"/>
    <w:multiLevelType w:val="hybridMultilevel"/>
    <w:tmpl w:val="FE7EBBB2"/>
    <w:lvl w:ilvl="0" w:tplc="FFFFFFFF">
      <w:start w:val="7"/>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8B1786C"/>
    <w:multiLevelType w:val="hybridMultilevel"/>
    <w:tmpl w:val="44E092FC"/>
    <w:lvl w:ilvl="0" w:tplc="553668E0">
      <w:start w:val="1"/>
      <w:numFmt w:val="bullet"/>
      <w:lvlText w:val=""/>
      <w:lvlJc w:val="left"/>
      <w:pPr>
        <w:tabs>
          <w:tab w:val="num" w:pos="720"/>
        </w:tabs>
        <w:ind w:left="720" w:hanging="360"/>
      </w:pPr>
      <w:rPr>
        <w:rFonts w:ascii="Wingdings" w:hAnsi="Wingdings" w:hint="default"/>
      </w:rPr>
    </w:lvl>
    <w:lvl w:ilvl="1" w:tplc="DF22D89A" w:tentative="1">
      <w:start w:val="1"/>
      <w:numFmt w:val="bullet"/>
      <w:lvlText w:val=""/>
      <w:lvlJc w:val="left"/>
      <w:pPr>
        <w:tabs>
          <w:tab w:val="num" w:pos="1440"/>
        </w:tabs>
        <w:ind w:left="1440" w:hanging="360"/>
      </w:pPr>
      <w:rPr>
        <w:rFonts w:ascii="Wingdings" w:hAnsi="Wingdings" w:hint="default"/>
      </w:rPr>
    </w:lvl>
    <w:lvl w:ilvl="2" w:tplc="1E0E5F68" w:tentative="1">
      <w:start w:val="1"/>
      <w:numFmt w:val="bullet"/>
      <w:lvlText w:val=""/>
      <w:lvlJc w:val="left"/>
      <w:pPr>
        <w:tabs>
          <w:tab w:val="num" w:pos="2160"/>
        </w:tabs>
        <w:ind w:left="2160" w:hanging="360"/>
      </w:pPr>
      <w:rPr>
        <w:rFonts w:ascii="Wingdings" w:hAnsi="Wingdings" w:hint="default"/>
      </w:rPr>
    </w:lvl>
    <w:lvl w:ilvl="3" w:tplc="A488977A" w:tentative="1">
      <w:start w:val="1"/>
      <w:numFmt w:val="bullet"/>
      <w:lvlText w:val=""/>
      <w:lvlJc w:val="left"/>
      <w:pPr>
        <w:tabs>
          <w:tab w:val="num" w:pos="2880"/>
        </w:tabs>
        <w:ind w:left="2880" w:hanging="360"/>
      </w:pPr>
      <w:rPr>
        <w:rFonts w:ascii="Wingdings" w:hAnsi="Wingdings" w:hint="default"/>
      </w:rPr>
    </w:lvl>
    <w:lvl w:ilvl="4" w:tplc="90D6D9E4" w:tentative="1">
      <w:start w:val="1"/>
      <w:numFmt w:val="bullet"/>
      <w:lvlText w:val=""/>
      <w:lvlJc w:val="left"/>
      <w:pPr>
        <w:tabs>
          <w:tab w:val="num" w:pos="3600"/>
        </w:tabs>
        <w:ind w:left="3600" w:hanging="360"/>
      </w:pPr>
      <w:rPr>
        <w:rFonts w:ascii="Wingdings" w:hAnsi="Wingdings" w:hint="default"/>
      </w:rPr>
    </w:lvl>
    <w:lvl w:ilvl="5" w:tplc="83F83406" w:tentative="1">
      <w:start w:val="1"/>
      <w:numFmt w:val="bullet"/>
      <w:lvlText w:val=""/>
      <w:lvlJc w:val="left"/>
      <w:pPr>
        <w:tabs>
          <w:tab w:val="num" w:pos="4320"/>
        </w:tabs>
        <w:ind w:left="4320" w:hanging="360"/>
      </w:pPr>
      <w:rPr>
        <w:rFonts w:ascii="Wingdings" w:hAnsi="Wingdings" w:hint="default"/>
      </w:rPr>
    </w:lvl>
    <w:lvl w:ilvl="6" w:tplc="1F30C2EE" w:tentative="1">
      <w:start w:val="1"/>
      <w:numFmt w:val="bullet"/>
      <w:lvlText w:val=""/>
      <w:lvlJc w:val="left"/>
      <w:pPr>
        <w:tabs>
          <w:tab w:val="num" w:pos="5040"/>
        </w:tabs>
        <w:ind w:left="5040" w:hanging="360"/>
      </w:pPr>
      <w:rPr>
        <w:rFonts w:ascii="Wingdings" w:hAnsi="Wingdings" w:hint="default"/>
      </w:rPr>
    </w:lvl>
    <w:lvl w:ilvl="7" w:tplc="D9448514" w:tentative="1">
      <w:start w:val="1"/>
      <w:numFmt w:val="bullet"/>
      <w:lvlText w:val=""/>
      <w:lvlJc w:val="left"/>
      <w:pPr>
        <w:tabs>
          <w:tab w:val="num" w:pos="5760"/>
        </w:tabs>
        <w:ind w:left="5760" w:hanging="360"/>
      </w:pPr>
      <w:rPr>
        <w:rFonts w:ascii="Wingdings" w:hAnsi="Wingdings" w:hint="default"/>
      </w:rPr>
    </w:lvl>
    <w:lvl w:ilvl="8" w:tplc="DE6426E6"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B2A4E0E"/>
    <w:multiLevelType w:val="multilevel"/>
    <w:tmpl w:val="08F2ABD8"/>
    <w:lvl w:ilvl="0">
      <w:start w:val="10"/>
      <w:numFmt w:val="decimal"/>
      <w:lvlText w:val="%1.0"/>
      <w:lvlJc w:val="left"/>
      <w:pPr>
        <w:ind w:left="410" w:hanging="410"/>
      </w:pPr>
      <w:rPr>
        <w:rFonts w:hint="default"/>
        <w:b/>
        <w:bCs/>
      </w:rPr>
    </w:lvl>
    <w:lvl w:ilvl="1">
      <w:start w:val="1"/>
      <w:numFmt w:val="decimal"/>
      <w:lvlText w:val="%1.%2"/>
      <w:lvlJc w:val="left"/>
      <w:pPr>
        <w:ind w:left="1130" w:hanging="4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6" w15:restartNumberingAfterBreak="0">
    <w:nsid w:val="7B5D716E"/>
    <w:multiLevelType w:val="multilevel"/>
    <w:tmpl w:val="3B4C5298"/>
    <w:lvl w:ilvl="0">
      <w:start w:val="7"/>
      <w:numFmt w:val="decimal"/>
      <w:lvlText w:val="%1.0"/>
      <w:lvlJc w:val="left"/>
      <w:pPr>
        <w:ind w:left="360" w:hanging="360"/>
      </w:pPr>
      <w:rPr>
        <w:rFonts w:hint="default"/>
        <w:b/>
        <w:i w:val="0"/>
        <w:iCs/>
      </w:rPr>
    </w:lvl>
    <w:lvl w:ilvl="1">
      <w:start w:val="1"/>
      <w:numFmt w:val="decimal"/>
      <w:lvlText w:val="%1.%2"/>
      <w:lvlJc w:val="left"/>
      <w:pPr>
        <w:ind w:left="1080" w:hanging="36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560" w:hanging="1800"/>
      </w:pPr>
      <w:rPr>
        <w:rFonts w:hint="default"/>
        <w:b/>
        <w:i/>
      </w:rPr>
    </w:lvl>
  </w:abstractNum>
  <w:abstractNum w:abstractNumId="127" w15:restartNumberingAfterBreak="0">
    <w:nsid w:val="7B8A24F9"/>
    <w:multiLevelType w:val="multilevel"/>
    <w:tmpl w:val="1A36D7AA"/>
    <w:lvl w:ilvl="0">
      <w:start w:val="1"/>
      <w:numFmt w:val="decimal"/>
      <w:lvlText w:val="%1."/>
      <w:lvlJc w:val="left"/>
      <w:pPr>
        <w:ind w:left="360" w:hanging="360"/>
      </w:pPr>
      <w:rPr>
        <w:rFonts w:eastAsia="Times New Roman"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128" w15:restartNumberingAfterBreak="0">
    <w:nsid w:val="7C9707B2"/>
    <w:multiLevelType w:val="hybridMultilevel"/>
    <w:tmpl w:val="E51CE9F4"/>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AF03B4"/>
    <w:multiLevelType w:val="hybridMultilevel"/>
    <w:tmpl w:val="A5BA82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E2F2F28"/>
    <w:multiLevelType w:val="hybridMultilevel"/>
    <w:tmpl w:val="C51C4DB6"/>
    <w:lvl w:ilvl="0" w:tplc="D51E9C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7F0D70DE"/>
    <w:multiLevelType w:val="hybridMultilevel"/>
    <w:tmpl w:val="8CFC23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F7D3706"/>
    <w:multiLevelType w:val="hybridMultilevel"/>
    <w:tmpl w:val="534C04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7E6076"/>
    <w:multiLevelType w:val="hybridMultilevel"/>
    <w:tmpl w:val="5F523E14"/>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4854020">
    <w:abstractNumId w:val="127"/>
  </w:num>
  <w:num w:numId="2" w16cid:durableId="1974367156">
    <w:abstractNumId w:val="8"/>
  </w:num>
  <w:num w:numId="3" w16cid:durableId="1297418396">
    <w:abstractNumId w:val="99"/>
  </w:num>
  <w:num w:numId="4" w16cid:durableId="1332953207">
    <w:abstractNumId w:val="51"/>
  </w:num>
  <w:num w:numId="5" w16cid:durableId="1898928797">
    <w:abstractNumId w:val="93"/>
  </w:num>
  <w:num w:numId="6" w16cid:durableId="368259628">
    <w:abstractNumId w:val="24"/>
  </w:num>
  <w:num w:numId="7" w16cid:durableId="74670502">
    <w:abstractNumId w:val="77"/>
  </w:num>
  <w:num w:numId="8" w16cid:durableId="1836146486">
    <w:abstractNumId w:val="58"/>
  </w:num>
  <w:num w:numId="9" w16cid:durableId="562175490">
    <w:abstractNumId w:val="74"/>
  </w:num>
  <w:num w:numId="10" w16cid:durableId="726803252">
    <w:abstractNumId w:val="122"/>
  </w:num>
  <w:num w:numId="11" w16cid:durableId="1147161019">
    <w:abstractNumId w:val="13"/>
  </w:num>
  <w:num w:numId="12" w16cid:durableId="511801657">
    <w:abstractNumId w:val="100"/>
  </w:num>
  <w:num w:numId="13" w16cid:durableId="1633513893">
    <w:abstractNumId w:val="26"/>
  </w:num>
  <w:num w:numId="14" w16cid:durableId="1983803367">
    <w:abstractNumId w:val="97"/>
  </w:num>
  <w:num w:numId="15" w16cid:durableId="2035615732">
    <w:abstractNumId w:val="76"/>
  </w:num>
  <w:num w:numId="16" w16cid:durableId="856502272">
    <w:abstractNumId w:val="75"/>
  </w:num>
  <w:num w:numId="17" w16cid:durableId="109589193">
    <w:abstractNumId w:val="42"/>
  </w:num>
  <w:num w:numId="18" w16cid:durableId="1870757744">
    <w:abstractNumId w:val="62"/>
  </w:num>
  <w:num w:numId="19" w16cid:durableId="627780905">
    <w:abstractNumId w:val="25"/>
  </w:num>
  <w:num w:numId="20" w16cid:durableId="28144531">
    <w:abstractNumId w:val="38"/>
  </w:num>
  <w:num w:numId="21" w16cid:durableId="137459648">
    <w:abstractNumId w:val="56"/>
  </w:num>
  <w:num w:numId="22" w16cid:durableId="1465272768">
    <w:abstractNumId w:val="6"/>
  </w:num>
  <w:num w:numId="23" w16cid:durableId="827401325">
    <w:abstractNumId w:val="112"/>
  </w:num>
  <w:num w:numId="24" w16cid:durableId="1665236051">
    <w:abstractNumId w:val="95"/>
  </w:num>
  <w:num w:numId="25" w16cid:durableId="1124616087">
    <w:abstractNumId w:val="20"/>
  </w:num>
  <w:num w:numId="26" w16cid:durableId="1640453322">
    <w:abstractNumId w:val="71"/>
  </w:num>
  <w:num w:numId="27" w16cid:durableId="294264757">
    <w:abstractNumId w:val="10"/>
  </w:num>
  <w:num w:numId="28" w16cid:durableId="1906990675">
    <w:abstractNumId w:val="30"/>
  </w:num>
  <w:num w:numId="29" w16cid:durableId="1158612001">
    <w:abstractNumId w:val="92"/>
  </w:num>
  <w:num w:numId="30" w16cid:durableId="2046328420">
    <w:abstractNumId w:val="124"/>
  </w:num>
  <w:num w:numId="31" w16cid:durableId="966201445">
    <w:abstractNumId w:val="87"/>
  </w:num>
  <w:num w:numId="32" w16cid:durableId="806244827">
    <w:abstractNumId w:val="44"/>
  </w:num>
  <w:num w:numId="33" w16cid:durableId="1215238287">
    <w:abstractNumId w:val="65"/>
  </w:num>
  <w:num w:numId="34" w16cid:durableId="576325546">
    <w:abstractNumId w:val="46"/>
  </w:num>
  <w:num w:numId="35" w16cid:durableId="1302925959">
    <w:abstractNumId w:val="130"/>
  </w:num>
  <w:num w:numId="36" w16cid:durableId="2089880922">
    <w:abstractNumId w:val="118"/>
  </w:num>
  <w:num w:numId="37" w16cid:durableId="2084402393">
    <w:abstractNumId w:val="107"/>
  </w:num>
  <w:num w:numId="38" w16cid:durableId="2025590701">
    <w:abstractNumId w:val="131"/>
  </w:num>
  <w:num w:numId="39" w16cid:durableId="2081708759">
    <w:abstractNumId w:val="85"/>
  </w:num>
  <w:num w:numId="40" w16cid:durableId="912423409">
    <w:abstractNumId w:val="78"/>
  </w:num>
  <w:num w:numId="41" w16cid:durableId="1889028806">
    <w:abstractNumId w:val="90"/>
  </w:num>
  <w:num w:numId="42" w16cid:durableId="148405012">
    <w:abstractNumId w:val="45"/>
  </w:num>
  <w:num w:numId="43" w16cid:durableId="1024208115">
    <w:abstractNumId w:val="32"/>
  </w:num>
  <w:num w:numId="44" w16cid:durableId="626274344">
    <w:abstractNumId w:val="14"/>
  </w:num>
  <w:num w:numId="45" w16cid:durableId="817116888">
    <w:abstractNumId w:val="106"/>
  </w:num>
  <w:num w:numId="46" w16cid:durableId="1584489157">
    <w:abstractNumId w:val="86"/>
  </w:num>
  <w:num w:numId="47" w16cid:durableId="405688138">
    <w:abstractNumId w:val="89"/>
  </w:num>
  <w:num w:numId="48" w16cid:durableId="1274051149">
    <w:abstractNumId w:val="68"/>
  </w:num>
  <w:num w:numId="49" w16cid:durableId="729034601">
    <w:abstractNumId w:val="5"/>
  </w:num>
  <w:num w:numId="50" w16cid:durableId="31808709">
    <w:abstractNumId w:val="67"/>
  </w:num>
  <w:num w:numId="51" w16cid:durableId="214434089">
    <w:abstractNumId w:val="47"/>
  </w:num>
  <w:num w:numId="52" w16cid:durableId="1852600144">
    <w:abstractNumId w:val="52"/>
  </w:num>
  <w:num w:numId="53" w16cid:durableId="932592481">
    <w:abstractNumId w:val="83"/>
  </w:num>
  <w:num w:numId="54" w16cid:durableId="318383349">
    <w:abstractNumId w:val="91"/>
  </w:num>
  <w:num w:numId="55" w16cid:durableId="330715496">
    <w:abstractNumId w:val="63"/>
  </w:num>
  <w:num w:numId="56" w16cid:durableId="311255757">
    <w:abstractNumId w:val="88"/>
  </w:num>
  <w:num w:numId="57" w16cid:durableId="1794860650">
    <w:abstractNumId w:val="40"/>
  </w:num>
  <w:num w:numId="58" w16cid:durableId="489062261">
    <w:abstractNumId w:val="48"/>
  </w:num>
  <w:num w:numId="59" w16cid:durableId="1577014963">
    <w:abstractNumId w:val="28"/>
  </w:num>
  <w:num w:numId="60" w16cid:durableId="1751535203">
    <w:abstractNumId w:val="111"/>
  </w:num>
  <w:num w:numId="61" w16cid:durableId="1704864266">
    <w:abstractNumId w:val="11"/>
  </w:num>
  <w:num w:numId="62" w16cid:durableId="1077290509">
    <w:abstractNumId w:val="128"/>
  </w:num>
  <w:num w:numId="63" w16cid:durableId="462306167">
    <w:abstractNumId w:val="73"/>
  </w:num>
  <w:num w:numId="64" w16cid:durableId="137959143">
    <w:abstractNumId w:val="17"/>
  </w:num>
  <w:num w:numId="65" w16cid:durableId="388726649">
    <w:abstractNumId w:val="129"/>
  </w:num>
  <w:num w:numId="66" w16cid:durableId="816266098">
    <w:abstractNumId w:val="43"/>
  </w:num>
  <w:num w:numId="67" w16cid:durableId="582765885">
    <w:abstractNumId w:val="59"/>
  </w:num>
  <w:num w:numId="68" w16cid:durableId="1973825690">
    <w:abstractNumId w:val="4"/>
  </w:num>
  <w:num w:numId="69" w16cid:durableId="2126457844">
    <w:abstractNumId w:val="16"/>
  </w:num>
  <w:num w:numId="70" w16cid:durableId="478426084">
    <w:abstractNumId w:val="33"/>
  </w:num>
  <w:num w:numId="71" w16cid:durableId="951866203">
    <w:abstractNumId w:val="119"/>
  </w:num>
  <w:num w:numId="72" w16cid:durableId="1012336309">
    <w:abstractNumId w:val="2"/>
  </w:num>
  <w:num w:numId="73" w16cid:durableId="859513795">
    <w:abstractNumId w:val="104"/>
  </w:num>
  <w:num w:numId="74" w16cid:durableId="67463123">
    <w:abstractNumId w:val="36"/>
  </w:num>
  <w:num w:numId="75" w16cid:durableId="1860465444">
    <w:abstractNumId w:val="116"/>
  </w:num>
  <w:num w:numId="76" w16cid:durableId="1629047331">
    <w:abstractNumId w:val="80"/>
  </w:num>
  <w:num w:numId="77" w16cid:durableId="277563024">
    <w:abstractNumId w:val="79"/>
  </w:num>
  <w:num w:numId="78" w16cid:durableId="1429765343">
    <w:abstractNumId w:val="35"/>
  </w:num>
  <w:num w:numId="79" w16cid:durableId="401366379">
    <w:abstractNumId w:val="54"/>
  </w:num>
  <w:num w:numId="80" w16cid:durableId="948507318">
    <w:abstractNumId w:val="94"/>
  </w:num>
  <w:num w:numId="81" w16cid:durableId="1403135137">
    <w:abstractNumId w:val="34"/>
  </w:num>
  <w:num w:numId="82" w16cid:durableId="676075312">
    <w:abstractNumId w:val="70"/>
  </w:num>
  <w:num w:numId="83" w16cid:durableId="1208952155">
    <w:abstractNumId w:val="110"/>
  </w:num>
  <w:num w:numId="84" w16cid:durableId="845246701">
    <w:abstractNumId w:val="102"/>
  </w:num>
  <w:num w:numId="85" w16cid:durableId="58286208">
    <w:abstractNumId w:val="105"/>
  </w:num>
  <w:num w:numId="86" w16cid:durableId="1615166797">
    <w:abstractNumId w:val="81"/>
  </w:num>
  <w:num w:numId="87" w16cid:durableId="1061100076">
    <w:abstractNumId w:val="1"/>
  </w:num>
  <w:num w:numId="88" w16cid:durableId="302540346">
    <w:abstractNumId w:val="50"/>
  </w:num>
  <w:num w:numId="89" w16cid:durableId="1590891945">
    <w:abstractNumId w:val="69"/>
  </w:num>
  <w:num w:numId="90" w16cid:durableId="2104180833">
    <w:abstractNumId w:val="9"/>
  </w:num>
  <w:num w:numId="91" w16cid:durableId="2109234347">
    <w:abstractNumId w:val="82"/>
  </w:num>
  <w:num w:numId="92" w16cid:durableId="1157647682">
    <w:abstractNumId w:val="15"/>
  </w:num>
  <w:num w:numId="93" w16cid:durableId="1130826466">
    <w:abstractNumId w:val="109"/>
  </w:num>
  <w:num w:numId="94" w16cid:durableId="774329650">
    <w:abstractNumId w:val="18"/>
  </w:num>
  <w:num w:numId="95" w16cid:durableId="1342968095">
    <w:abstractNumId w:val="96"/>
  </w:num>
  <w:num w:numId="96" w16cid:durableId="2043359350">
    <w:abstractNumId w:val="60"/>
  </w:num>
  <w:num w:numId="97" w16cid:durableId="985931621">
    <w:abstractNumId w:val="55"/>
  </w:num>
  <w:num w:numId="98" w16cid:durableId="1465005918">
    <w:abstractNumId w:val="66"/>
  </w:num>
  <w:num w:numId="99" w16cid:durableId="309677234">
    <w:abstractNumId w:val="108"/>
  </w:num>
  <w:num w:numId="100" w16cid:durableId="1249653286">
    <w:abstractNumId w:val="53"/>
  </w:num>
  <w:num w:numId="101" w16cid:durableId="235668216">
    <w:abstractNumId w:val="27"/>
  </w:num>
  <w:num w:numId="102" w16cid:durableId="1485007857">
    <w:abstractNumId w:val="23"/>
  </w:num>
  <w:num w:numId="103" w16cid:durableId="2078429327">
    <w:abstractNumId w:val="98"/>
  </w:num>
  <w:num w:numId="104" w16cid:durableId="50347441">
    <w:abstractNumId w:val="3"/>
  </w:num>
  <w:num w:numId="105" w16cid:durableId="2013800226">
    <w:abstractNumId w:val="22"/>
  </w:num>
  <w:num w:numId="106" w16cid:durableId="572589910">
    <w:abstractNumId w:val="39"/>
  </w:num>
  <w:num w:numId="107" w16cid:durableId="402068834">
    <w:abstractNumId w:val="133"/>
  </w:num>
  <w:num w:numId="108" w16cid:durableId="1793405294">
    <w:abstractNumId w:val="37"/>
  </w:num>
  <w:num w:numId="109" w16cid:durableId="1376540435">
    <w:abstractNumId w:val="113"/>
  </w:num>
  <w:num w:numId="110" w16cid:durableId="1323974440">
    <w:abstractNumId w:val="101"/>
  </w:num>
  <w:num w:numId="111" w16cid:durableId="281112523">
    <w:abstractNumId w:val="7"/>
  </w:num>
  <w:num w:numId="112" w16cid:durableId="538862273">
    <w:abstractNumId w:val="21"/>
  </w:num>
  <w:num w:numId="113" w16cid:durableId="1641883556">
    <w:abstractNumId w:val="0"/>
  </w:num>
  <w:num w:numId="114" w16cid:durableId="1925676530">
    <w:abstractNumId w:val="123"/>
  </w:num>
  <w:num w:numId="115" w16cid:durableId="978345286">
    <w:abstractNumId w:val="120"/>
  </w:num>
  <w:num w:numId="116" w16cid:durableId="1010910740">
    <w:abstractNumId w:val="49"/>
  </w:num>
  <w:num w:numId="117" w16cid:durableId="1347366127">
    <w:abstractNumId w:val="84"/>
  </w:num>
  <w:num w:numId="118" w16cid:durableId="1985546258">
    <w:abstractNumId w:val="61"/>
  </w:num>
  <w:num w:numId="119" w16cid:durableId="6762338">
    <w:abstractNumId w:val="103"/>
  </w:num>
  <w:num w:numId="120" w16cid:durableId="1769501062">
    <w:abstractNumId w:val="115"/>
  </w:num>
  <w:num w:numId="121" w16cid:durableId="369376103">
    <w:abstractNumId w:val="29"/>
  </w:num>
  <w:num w:numId="122" w16cid:durableId="1462922105">
    <w:abstractNumId w:val="126"/>
  </w:num>
  <w:num w:numId="123" w16cid:durableId="887959331">
    <w:abstractNumId w:val="57"/>
  </w:num>
  <w:num w:numId="124" w16cid:durableId="389959754">
    <w:abstractNumId w:val="121"/>
  </w:num>
  <w:num w:numId="125" w16cid:durableId="644046490">
    <w:abstractNumId w:val="125"/>
  </w:num>
  <w:num w:numId="126" w16cid:durableId="2003384065">
    <w:abstractNumId w:val="117"/>
  </w:num>
  <w:num w:numId="127" w16cid:durableId="69933216">
    <w:abstractNumId w:val="31"/>
  </w:num>
  <w:num w:numId="128" w16cid:durableId="1825849687">
    <w:abstractNumId w:val="64"/>
  </w:num>
  <w:num w:numId="129" w16cid:durableId="15431327">
    <w:abstractNumId w:val="19"/>
  </w:num>
  <w:num w:numId="130" w16cid:durableId="1043098580">
    <w:abstractNumId w:val="114"/>
  </w:num>
  <w:num w:numId="131" w16cid:durableId="1010185217">
    <w:abstractNumId w:val="41"/>
  </w:num>
  <w:num w:numId="132" w16cid:durableId="875965604">
    <w:abstractNumId w:val="72"/>
  </w:num>
  <w:num w:numId="133" w16cid:durableId="110824628">
    <w:abstractNumId w:val="132"/>
  </w:num>
  <w:num w:numId="134" w16cid:durableId="1224564091">
    <w:abstractNumId w:val="12"/>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0MLE0NbE0MzUwMjVT0lEKTi0uzszPAykwNq8FAHqO/FMtAAAA"/>
  </w:docVars>
  <w:rsids>
    <w:rsidRoot w:val="00046519"/>
    <w:rsid w:val="00000502"/>
    <w:rsid w:val="00001D5B"/>
    <w:rsid w:val="00002AE6"/>
    <w:rsid w:val="00002B64"/>
    <w:rsid w:val="000041B7"/>
    <w:rsid w:val="0000459B"/>
    <w:rsid w:val="00004FEC"/>
    <w:rsid w:val="000056EA"/>
    <w:rsid w:val="00005E8F"/>
    <w:rsid w:val="000077A4"/>
    <w:rsid w:val="000102FA"/>
    <w:rsid w:val="00010BC1"/>
    <w:rsid w:val="000126B6"/>
    <w:rsid w:val="0001459E"/>
    <w:rsid w:val="00015A8E"/>
    <w:rsid w:val="00016993"/>
    <w:rsid w:val="00017162"/>
    <w:rsid w:val="00021F7D"/>
    <w:rsid w:val="0002291D"/>
    <w:rsid w:val="000235BB"/>
    <w:rsid w:val="00024E5D"/>
    <w:rsid w:val="00024F79"/>
    <w:rsid w:val="00027648"/>
    <w:rsid w:val="00031CB0"/>
    <w:rsid w:val="00031E31"/>
    <w:rsid w:val="00032297"/>
    <w:rsid w:val="00032A1C"/>
    <w:rsid w:val="00032B3B"/>
    <w:rsid w:val="000333AC"/>
    <w:rsid w:val="000333AD"/>
    <w:rsid w:val="0003601B"/>
    <w:rsid w:val="00036AB1"/>
    <w:rsid w:val="00037DA3"/>
    <w:rsid w:val="0004026B"/>
    <w:rsid w:val="000417AA"/>
    <w:rsid w:val="0004268D"/>
    <w:rsid w:val="00043562"/>
    <w:rsid w:val="000453D9"/>
    <w:rsid w:val="000461C6"/>
    <w:rsid w:val="000462E2"/>
    <w:rsid w:val="00046519"/>
    <w:rsid w:val="000471FE"/>
    <w:rsid w:val="0005105C"/>
    <w:rsid w:val="00051D97"/>
    <w:rsid w:val="00053439"/>
    <w:rsid w:val="000543EA"/>
    <w:rsid w:val="0005443F"/>
    <w:rsid w:val="0005686A"/>
    <w:rsid w:val="00057E25"/>
    <w:rsid w:val="00061E31"/>
    <w:rsid w:val="0006207A"/>
    <w:rsid w:val="000627F8"/>
    <w:rsid w:val="00062D82"/>
    <w:rsid w:val="000631D9"/>
    <w:rsid w:val="00065EDD"/>
    <w:rsid w:val="00066218"/>
    <w:rsid w:val="00071E8F"/>
    <w:rsid w:val="00072C95"/>
    <w:rsid w:val="00073659"/>
    <w:rsid w:val="00074A5B"/>
    <w:rsid w:val="00076324"/>
    <w:rsid w:val="00076538"/>
    <w:rsid w:val="00081BEF"/>
    <w:rsid w:val="00082D10"/>
    <w:rsid w:val="00083DB4"/>
    <w:rsid w:val="000845FE"/>
    <w:rsid w:val="0008475E"/>
    <w:rsid w:val="00084917"/>
    <w:rsid w:val="00085030"/>
    <w:rsid w:val="0008518A"/>
    <w:rsid w:val="000852DA"/>
    <w:rsid w:val="00086710"/>
    <w:rsid w:val="00090B5C"/>
    <w:rsid w:val="00091963"/>
    <w:rsid w:val="0009211A"/>
    <w:rsid w:val="00092B1B"/>
    <w:rsid w:val="000943CE"/>
    <w:rsid w:val="000950CE"/>
    <w:rsid w:val="00095EEC"/>
    <w:rsid w:val="00096A60"/>
    <w:rsid w:val="00096B32"/>
    <w:rsid w:val="000A0358"/>
    <w:rsid w:val="000A067A"/>
    <w:rsid w:val="000A0FD6"/>
    <w:rsid w:val="000A15C5"/>
    <w:rsid w:val="000A1D77"/>
    <w:rsid w:val="000A1E53"/>
    <w:rsid w:val="000A2126"/>
    <w:rsid w:val="000A261C"/>
    <w:rsid w:val="000A5AF1"/>
    <w:rsid w:val="000A5B3A"/>
    <w:rsid w:val="000A68A5"/>
    <w:rsid w:val="000A6A56"/>
    <w:rsid w:val="000A76C7"/>
    <w:rsid w:val="000A7F18"/>
    <w:rsid w:val="000B00D5"/>
    <w:rsid w:val="000B03A8"/>
    <w:rsid w:val="000B03C9"/>
    <w:rsid w:val="000B3686"/>
    <w:rsid w:val="000B4D44"/>
    <w:rsid w:val="000B54CD"/>
    <w:rsid w:val="000B6004"/>
    <w:rsid w:val="000B620D"/>
    <w:rsid w:val="000B69FC"/>
    <w:rsid w:val="000B6E62"/>
    <w:rsid w:val="000B7E18"/>
    <w:rsid w:val="000C08DE"/>
    <w:rsid w:val="000C248B"/>
    <w:rsid w:val="000C3233"/>
    <w:rsid w:val="000C3448"/>
    <w:rsid w:val="000C45B9"/>
    <w:rsid w:val="000C4A4C"/>
    <w:rsid w:val="000D289E"/>
    <w:rsid w:val="000D2B4E"/>
    <w:rsid w:val="000D2BF6"/>
    <w:rsid w:val="000D2E46"/>
    <w:rsid w:val="000D2FF6"/>
    <w:rsid w:val="000D4399"/>
    <w:rsid w:val="000D57F5"/>
    <w:rsid w:val="000D62C1"/>
    <w:rsid w:val="000D69D9"/>
    <w:rsid w:val="000D6D10"/>
    <w:rsid w:val="000D7E23"/>
    <w:rsid w:val="000E05FE"/>
    <w:rsid w:val="000E13DD"/>
    <w:rsid w:val="000E1AA4"/>
    <w:rsid w:val="000E2652"/>
    <w:rsid w:val="000E3376"/>
    <w:rsid w:val="000E462B"/>
    <w:rsid w:val="000E48C5"/>
    <w:rsid w:val="000E4CDC"/>
    <w:rsid w:val="000E4F84"/>
    <w:rsid w:val="000E62CA"/>
    <w:rsid w:val="000E7CD0"/>
    <w:rsid w:val="000F008D"/>
    <w:rsid w:val="000F2E3F"/>
    <w:rsid w:val="000F5557"/>
    <w:rsid w:val="000F7689"/>
    <w:rsid w:val="0010009B"/>
    <w:rsid w:val="00101A71"/>
    <w:rsid w:val="00101FA0"/>
    <w:rsid w:val="001028F3"/>
    <w:rsid w:val="00102965"/>
    <w:rsid w:val="00102BC3"/>
    <w:rsid w:val="001031AF"/>
    <w:rsid w:val="00103782"/>
    <w:rsid w:val="00103AA3"/>
    <w:rsid w:val="00104467"/>
    <w:rsid w:val="00105D0D"/>
    <w:rsid w:val="00106483"/>
    <w:rsid w:val="001069E5"/>
    <w:rsid w:val="001116D2"/>
    <w:rsid w:val="00112C6E"/>
    <w:rsid w:val="001156FC"/>
    <w:rsid w:val="00116766"/>
    <w:rsid w:val="00117C32"/>
    <w:rsid w:val="00117F19"/>
    <w:rsid w:val="00120904"/>
    <w:rsid w:val="00120FFA"/>
    <w:rsid w:val="00121CBC"/>
    <w:rsid w:val="00123BAF"/>
    <w:rsid w:val="00125E9F"/>
    <w:rsid w:val="00126820"/>
    <w:rsid w:val="001275DF"/>
    <w:rsid w:val="00127C49"/>
    <w:rsid w:val="00130138"/>
    <w:rsid w:val="0013044B"/>
    <w:rsid w:val="001307F8"/>
    <w:rsid w:val="001322FD"/>
    <w:rsid w:val="00133805"/>
    <w:rsid w:val="0013497F"/>
    <w:rsid w:val="00134E14"/>
    <w:rsid w:val="00135032"/>
    <w:rsid w:val="00137744"/>
    <w:rsid w:val="00137936"/>
    <w:rsid w:val="00140093"/>
    <w:rsid w:val="001406DB"/>
    <w:rsid w:val="00142EDB"/>
    <w:rsid w:val="0014324F"/>
    <w:rsid w:val="001449C5"/>
    <w:rsid w:val="00145149"/>
    <w:rsid w:val="00146BCD"/>
    <w:rsid w:val="001471DC"/>
    <w:rsid w:val="0014741A"/>
    <w:rsid w:val="00147A78"/>
    <w:rsid w:val="00151BAA"/>
    <w:rsid w:val="001527AE"/>
    <w:rsid w:val="00152A97"/>
    <w:rsid w:val="00152D12"/>
    <w:rsid w:val="001534BD"/>
    <w:rsid w:val="00153625"/>
    <w:rsid w:val="00153A06"/>
    <w:rsid w:val="00154284"/>
    <w:rsid w:val="0015441E"/>
    <w:rsid w:val="00154DF1"/>
    <w:rsid w:val="00154F24"/>
    <w:rsid w:val="001562F7"/>
    <w:rsid w:val="00156FCF"/>
    <w:rsid w:val="0015789C"/>
    <w:rsid w:val="001579F7"/>
    <w:rsid w:val="00157EED"/>
    <w:rsid w:val="001611C6"/>
    <w:rsid w:val="00162EE2"/>
    <w:rsid w:val="00165B31"/>
    <w:rsid w:val="00165BE3"/>
    <w:rsid w:val="001660AA"/>
    <w:rsid w:val="001718BE"/>
    <w:rsid w:val="001728FA"/>
    <w:rsid w:val="00173755"/>
    <w:rsid w:val="00174102"/>
    <w:rsid w:val="0017518A"/>
    <w:rsid w:val="00175B80"/>
    <w:rsid w:val="00176A7F"/>
    <w:rsid w:val="00177576"/>
    <w:rsid w:val="001800EF"/>
    <w:rsid w:val="00180E89"/>
    <w:rsid w:val="001826A9"/>
    <w:rsid w:val="001848B2"/>
    <w:rsid w:val="00185378"/>
    <w:rsid w:val="00185D1E"/>
    <w:rsid w:val="00185F79"/>
    <w:rsid w:val="0018700A"/>
    <w:rsid w:val="00191063"/>
    <w:rsid w:val="00192F77"/>
    <w:rsid w:val="0019355B"/>
    <w:rsid w:val="0019543B"/>
    <w:rsid w:val="001958A4"/>
    <w:rsid w:val="00195F6F"/>
    <w:rsid w:val="0019688D"/>
    <w:rsid w:val="001A0465"/>
    <w:rsid w:val="001A0E54"/>
    <w:rsid w:val="001A5686"/>
    <w:rsid w:val="001A5BCD"/>
    <w:rsid w:val="001A6925"/>
    <w:rsid w:val="001A7491"/>
    <w:rsid w:val="001A7B6A"/>
    <w:rsid w:val="001B1048"/>
    <w:rsid w:val="001B107F"/>
    <w:rsid w:val="001B3E91"/>
    <w:rsid w:val="001B5DC6"/>
    <w:rsid w:val="001B5F6D"/>
    <w:rsid w:val="001B65FC"/>
    <w:rsid w:val="001B7664"/>
    <w:rsid w:val="001C2703"/>
    <w:rsid w:val="001C2B5F"/>
    <w:rsid w:val="001C51A6"/>
    <w:rsid w:val="001C55D4"/>
    <w:rsid w:val="001C68E9"/>
    <w:rsid w:val="001C75E7"/>
    <w:rsid w:val="001D08FE"/>
    <w:rsid w:val="001D090E"/>
    <w:rsid w:val="001D21E3"/>
    <w:rsid w:val="001D2FE7"/>
    <w:rsid w:val="001D3504"/>
    <w:rsid w:val="001D3BCA"/>
    <w:rsid w:val="001D4577"/>
    <w:rsid w:val="001D53D4"/>
    <w:rsid w:val="001D5763"/>
    <w:rsid w:val="001D75D2"/>
    <w:rsid w:val="001D7BDA"/>
    <w:rsid w:val="001D7C2E"/>
    <w:rsid w:val="001E241F"/>
    <w:rsid w:val="001E4536"/>
    <w:rsid w:val="001E453A"/>
    <w:rsid w:val="001E4B86"/>
    <w:rsid w:val="001E65D2"/>
    <w:rsid w:val="001E7982"/>
    <w:rsid w:val="001F1BA4"/>
    <w:rsid w:val="001F1FBC"/>
    <w:rsid w:val="001F2443"/>
    <w:rsid w:val="001F2632"/>
    <w:rsid w:val="001F26F3"/>
    <w:rsid w:val="001F4BDB"/>
    <w:rsid w:val="001F5861"/>
    <w:rsid w:val="001F5C0E"/>
    <w:rsid w:val="001F7F67"/>
    <w:rsid w:val="00200FA8"/>
    <w:rsid w:val="0020158A"/>
    <w:rsid w:val="00201FF6"/>
    <w:rsid w:val="00203FD0"/>
    <w:rsid w:val="002046C8"/>
    <w:rsid w:val="0020645E"/>
    <w:rsid w:val="0021007B"/>
    <w:rsid w:val="00210849"/>
    <w:rsid w:val="002119A2"/>
    <w:rsid w:val="0021213E"/>
    <w:rsid w:val="00212BC1"/>
    <w:rsid w:val="00212EF9"/>
    <w:rsid w:val="00214EEA"/>
    <w:rsid w:val="00215455"/>
    <w:rsid w:val="00216E05"/>
    <w:rsid w:val="002171E4"/>
    <w:rsid w:val="0021731F"/>
    <w:rsid w:val="002203C4"/>
    <w:rsid w:val="002203CB"/>
    <w:rsid w:val="00220E68"/>
    <w:rsid w:val="0022145B"/>
    <w:rsid w:val="002215F0"/>
    <w:rsid w:val="00221D58"/>
    <w:rsid w:val="00222CFA"/>
    <w:rsid w:val="002244AF"/>
    <w:rsid w:val="00224549"/>
    <w:rsid w:val="00224F73"/>
    <w:rsid w:val="00226EDF"/>
    <w:rsid w:val="00227265"/>
    <w:rsid w:val="002273A1"/>
    <w:rsid w:val="002276E4"/>
    <w:rsid w:val="00231D74"/>
    <w:rsid w:val="0023534E"/>
    <w:rsid w:val="00237E74"/>
    <w:rsid w:val="0024094C"/>
    <w:rsid w:val="002418D1"/>
    <w:rsid w:val="002420E0"/>
    <w:rsid w:val="00244BB9"/>
    <w:rsid w:val="002452AA"/>
    <w:rsid w:val="00245C38"/>
    <w:rsid w:val="00246C88"/>
    <w:rsid w:val="0024723F"/>
    <w:rsid w:val="002472E3"/>
    <w:rsid w:val="00247F0B"/>
    <w:rsid w:val="00250C14"/>
    <w:rsid w:val="00250C67"/>
    <w:rsid w:val="00251469"/>
    <w:rsid w:val="00252C86"/>
    <w:rsid w:val="002536DE"/>
    <w:rsid w:val="00253B0B"/>
    <w:rsid w:val="00254BFB"/>
    <w:rsid w:val="002550C9"/>
    <w:rsid w:val="0025732E"/>
    <w:rsid w:val="0026284E"/>
    <w:rsid w:val="002628A9"/>
    <w:rsid w:val="0026345A"/>
    <w:rsid w:val="00263559"/>
    <w:rsid w:val="00263EF9"/>
    <w:rsid w:val="00264340"/>
    <w:rsid w:val="00265448"/>
    <w:rsid w:val="002658BF"/>
    <w:rsid w:val="00271946"/>
    <w:rsid w:val="00272E12"/>
    <w:rsid w:val="00273AE0"/>
    <w:rsid w:val="00274CB7"/>
    <w:rsid w:val="00274D62"/>
    <w:rsid w:val="00277467"/>
    <w:rsid w:val="00280B86"/>
    <w:rsid w:val="00282B9B"/>
    <w:rsid w:val="002851A1"/>
    <w:rsid w:val="00285A8B"/>
    <w:rsid w:val="00285C81"/>
    <w:rsid w:val="00287961"/>
    <w:rsid w:val="00291FEF"/>
    <w:rsid w:val="00292523"/>
    <w:rsid w:val="00294B0B"/>
    <w:rsid w:val="00294BF1"/>
    <w:rsid w:val="00295B22"/>
    <w:rsid w:val="00297B12"/>
    <w:rsid w:val="002A04F2"/>
    <w:rsid w:val="002A2EDD"/>
    <w:rsid w:val="002A60C5"/>
    <w:rsid w:val="002A698F"/>
    <w:rsid w:val="002A708A"/>
    <w:rsid w:val="002A7A5F"/>
    <w:rsid w:val="002B067A"/>
    <w:rsid w:val="002B1B74"/>
    <w:rsid w:val="002B21E2"/>
    <w:rsid w:val="002B2D3A"/>
    <w:rsid w:val="002B38B2"/>
    <w:rsid w:val="002B3BB2"/>
    <w:rsid w:val="002B3D8F"/>
    <w:rsid w:val="002B5866"/>
    <w:rsid w:val="002C0098"/>
    <w:rsid w:val="002C021D"/>
    <w:rsid w:val="002C4F52"/>
    <w:rsid w:val="002C658D"/>
    <w:rsid w:val="002C65AA"/>
    <w:rsid w:val="002C7C2D"/>
    <w:rsid w:val="002D03FD"/>
    <w:rsid w:val="002D2C11"/>
    <w:rsid w:val="002D384A"/>
    <w:rsid w:val="002D3E80"/>
    <w:rsid w:val="002D52E2"/>
    <w:rsid w:val="002D55F0"/>
    <w:rsid w:val="002D5A22"/>
    <w:rsid w:val="002D6362"/>
    <w:rsid w:val="002D6C60"/>
    <w:rsid w:val="002D6E91"/>
    <w:rsid w:val="002E0493"/>
    <w:rsid w:val="002E0CC9"/>
    <w:rsid w:val="002E2F75"/>
    <w:rsid w:val="002E6D99"/>
    <w:rsid w:val="002F2E0B"/>
    <w:rsid w:val="002F2EBA"/>
    <w:rsid w:val="002F3339"/>
    <w:rsid w:val="002F43FB"/>
    <w:rsid w:val="002F6E01"/>
    <w:rsid w:val="002F7A34"/>
    <w:rsid w:val="0030162C"/>
    <w:rsid w:val="0030164F"/>
    <w:rsid w:val="00302D1B"/>
    <w:rsid w:val="0030568E"/>
    <w:rsid w:val="003076F0"/>
    <w:rsid w:val="00307846"/>
    <w:rsid w:val="00312206"/>
    <w:rsid w:val="00313582"/>
    <w:rsid w:val="00313E75"/>
    <w:rsid w:val="003143E8"/>
    <w:rsid w:val="00315082"/>
    <w:rsid w:val="003166A6"/>
    <w:rsid w:val="0031756D"/>
    <w:rsid w:val="003203F1"/>
    <w:rsid w:val="00320722"/>
    <w:rsid w:val="00320B60"/>
    <w:rsid w:val="00321357"/>
    <w:rsid w:val="00322AF2"/>
    <w:rsid w:val="0032391E"/>
    <w:rsid w:val="00324F5D"/>
    <w:rsid w:val="0032724A"/>
    <w:rsid w:val="003272FD"/>
    <w:rsid w:val="00330442"/>
    <w:rsid w:val="00332192"/>
    <w:rsid w:val="003322F7"/>
    <w:rsid w:val="00335150"/>
    <w:rsid w:val="00335917"/>
    <w:rsid w:val="00335E59"/>
    <w:rsid w:val="00335F48"/>
    <w:rsid w:val="0033715E"/>
    <w:rsid w:val="00340392"/>
    <w:rsid w:val="0034380F"/>
    <w:rsid w:val="003457AF"/>
    <w:rsid w:val="0034585C"/>
    <w:rsid w:val="00345EBD"/>
    <w:rsid w:val="00345F71"/>
    <w:rsid w:val="00346F27"/>
    <w:rsid w:val="00347FDF"/>
    <w:rsid w:val="00350C31"/>
    <w:rsid w:val="003513C1"/>
    <w:rsid w:val="00351C51"/>
    <w:rsid w:val="003527E5"/>
    <w:rsid w:val="003531BC"/>
    <w:rsid w:val="00353C82"/>
    <w:rsid w:val="00356F22"/>
    <w:rsid w:val="00357BB0"/>
    <w:rsid w:val="0036084E"/>
    <w:rsid w:val="003609F2"/>
    <w:rsid w:val="00360DDB"/>
    <w:rsid w:val="00360F38"/>
    <w:rsid w:val="00361AB7"/>
    <w:rsid w:val="00362044"/>
    <w:rsid w:val="003627FA"/>
    <w:rsid w:val="00362987"/>
    <w:rsid w:val="00362A0A"/>
    <w:rsid w:val="00363874"/>
    <w:rsid w:val="00363DD5"/>
    <w:rsid w:val="003651EA"/>
    <w:rsid w:val="00366360"/>
    <w:rsid w:val="003664DE"/>
    <w:rsid w:val="0036673C"/>
    <w:rsid w:val="00366913"/>
    <w:rsid w:val="00366B84"/>
    <w:rsid w:val="00367ED5"/>
    <w:rsid w:val="00371AD7"/>
    <w:rsid w:val="00371AE5"/>
    <w:rsid w:val="00371B80"/>
    <w:rsid w:val="00371F93"/>
    <w:rsid w:val="00374159"/>
    <w:rsid w:val="00374B27"/>
    <w:rsid w:val="00375B59"/>
    <w:rsid w:val="00376317"/>
    <w:rsid w:val="00380618"/>
    <w:rsid w:val="003816C6"/>
    <w:rsid w:val="00381FA4"/>
    <w:rsid w:val="0038269B"/>
    <w:rsid w:val="00383A6E"/>
    <w:rsid w:val="00384FF6"/>
    <w:rsid w:val="00385832"/>
    <w:rsid w:val="00385D56"/>
    <w:rsid w:val="003878F7"/>
    <w:rsid w:val="00387FC3"/>
    <w:rsid w:val="00390FC1"/>
    <w:rsid w:val="0039238E"/>
    <w:rsid w:val="00392598"/>
    <w:rsid w:val="0039275D"/>
    <w:rsid w:val="00394787"/>
    <w:rsid w:val="00395552"/>
    <w:rsid w:val="003972F7"/>
    <w:rsid w:val="003A411F"/>
    <w:rsid w:val="003A4CB5"/>
    <w:rsid w:val="003A4D4D"/>
    <w:rsid w:val="003A4FF1"/>
    <w:rsid w:val="003A52BF"/>
    <w:rsid w:val="003A5E68"/>
    <w:rsid w:val="003A5ED6"/>
    <w:rsid w:val="003A6632"/>
    <w:rsid w:val="003A76C8"/>
    <w:rsid w:val="003A7937"/>
    <w:rsid w:val="003A7D32"/>
    <w:rsid w:val="003B00BC"/>
    <w:rsid w:val="003B1F24"/>
    <w:rsid w:val="003B31DF"/>
    <w:rsid w:val="003B3B19"/>
    <w:rsid w:val="003B4371"/>
    <w:rsid w:val="003B61B9"/>
    <w:rsid w:val="003B7BB6"/>
    <w:rsid w:val="003C00FA"/>
    <w:rsid w:val="003C01D2"/>
    <w:rsid w:val="003C0E58"/>
    <w:rsid w:val="003C209D"/>
    <w:rsid w:val="003C2983"/>
    <w:rsid w:val="003C2AFD"/>
    <w:rsid w:val="003C2EE1"/>
    <w:rsid w:val="003C3360"/>
    <w:rsid w:val="003C4CE1"/>
    <w:rsid w:val="003C548F"/>
    <w:rsid w:val="003C54C9"/>
    <w:rsid w:val="003C64BC"/>
    <w:rsid w:val="003C7A85"/>
    <w:rsid w:val="003C7E64"/>
    <w:rsid w:val="003D14C3"/>
    <w:rsid w:val="003D263B"/>
    <w:rsid w:val="003D33C3"/>
    <w:rsid w:val="003D3697"/>
    <w:rsid w:val="003D3F8F"/>
    <w:rsid w:val="003D4006"/>
    <w:rsid w:val="003D5AB9"/>
    <w:rsid w:val="003D66AD"/>
    <w:rsid w:val="003D7B70"/>
    <w:rsid w:val="003E0662"/>
    <w:rsid w:val="003E108B"/>
    <w:rsid w:val="003E22F1"/>
    <w:rsid w:val="003E4EEA"/>
    <w:rsid w:val="003E6D84"/>
    <w:rsid w:val="003E6FC3"/>
    <w:rsid w:val="003E7F58"/>
    <w:rsid w:val="003F1F8D"/>
    <w:rsid w:val="003F22BA"/>
    <w:rsid w:val="003F24B0"/>
    <w:rsid w:val="003F3E46"/>
    <w:rsid w:val="003F5AB6"/>
    <w:rsid w:val="003F6379"/>
    <w:rsid w:val="003F7EC3"/>
    <w:rsid w:val="00400DEA"/>
    <w:rsid w:val="00401DC0"/>
    <w:rsid w:val="00401F25"/>
    <w:rsid w:val="00401FD7"/>
    <w:rsid w:val="004025C8"/>
    <w:rsid w:val="004029D8"/>
    <w:rsid w:val="00407B96"/>
    <w:rsid w:val="00411944"/>
    <w:rsid w:val="00411C62"/>
    <w:rsid w:val="0041390C"/>
    <w:rsid w:val="004144EC"/>
    <w:rsid w:val="0041567A"/>
    <w:rsid w:val="00420071"/>
    <w:rsid w:val="00420B05"/>
    <w:rsid w:val="00421E4C"/>
    <w:rsid w:val="00423884"/>
    <w:rsid w:val="00426947"/>
    <w:rsid w:val="00427012"/>
    <w:rsid w:val="00427295"/>
    <w:rsid w:val="0043011A"/>
    <w:rsid w:val="00430DCF"/>
    <w:rsid w:val="004317EC"/>
    <w:rsid w:val="004327A6"/>
    <w:rsid w:val="0043290B"/>
    <w:rsid w:val="00433602"/>
    <w:rsid w:val="0043408A"/>
    <w:rsid w:val="00434257"/>
    <w:rsid w:val="0043449B"/>
    <w:rsid w:val="00435385"/>
    <w:rsid w:val="00437550"/>
    <w:rsid w:val="00437AA9"/>
    <w:rsid w:val="00437B10"/>
    <w:rsid w:val="00440BBF"/>
    <w:rsid w:val="00440EEC"/>
    <w:rsid w:val="004421A2"/>
    <w:rsid w:val="00443EDC"/>
    <w:rsid w:val="00445D86"/>
    <w:rsid w:val="004461F4"/>
    <w:rsid w:val="00447791"/>
    <w:rsid w:val="004503E2"/>
    <w:rsid w:val="00451859"/>
    <w:rsid w:val="0045355F"/>
    <w:rsid w:val="0045364B"/>
    <w:rsid w:val="004540C1"/>
    <w:rsid w:val="00454706"/>
    <w:rsid w:val="004567AB"/>
    <w:rsid w:val="00456BD9"/>
    <w:rsid w:val="00457CCE"/>
    <w:rsid w:val="00460051"/>
    <w:rsid w:val="0046052C"/>
    <w:rsid w:val="00461290"/>
    <w:rsid w:val="004619FB"/>
    <w:rsid w:val="004627B5"/>
    <w:rsid w:val="004656B0"/>
    <w:rsid w:val="00466E63"/>
    <w:rsid w:val="00467E2B"/>
    <w:rsid w:val="00470A0A"/>
    <w:rsid w:val="00470FF0"/>
    <w:rsid w:val="00471B70"/>
    <w:rsid w:val="0047340F"/>
    <w:rsid w:val="00474126"/>
    <w:rsid w:val="00474BD6"/>
    <w:rsid w:val="0047559C"/>
    <w:rsid w:val="0047764E"/>
    <w:rsid w:val="00480F29"/>
    <w:rsid w:val="004817DC"/>
    <w:rsid w:val="00482BAF"/>
    <w:rsid w:val="004832A9"/>
    <w:rsid w:val="00484341"/>
    <w:rsid w:val="004850EA"/>
    <w:rsid w:val="00485FF3"/>
    <w:rsid w:val="004915FC"/>
    <w:rsid w:val="00491A44"/>
    <w:rsid w:val="004922DE"/>
    <w:rsid w:val="00492472"/>
    <w:rsid w:val="00492588"/>
    <w:rsid w:val="0049274C"/>
    <w:rsid w:val="00492796"/>
    <w:rsid w:val="00495412"/>
    <w:rsid w:val="00496A01"/>
    <w:rsid w:val="00496D35"/>
    <w:rsid w:val="00497363"/>
    <w:rsid w:val="00497814"/>
    <w:rsid w:val="004A010F"/>
    <w:rsid w:val="004A08CE"/>
    <w:rsid w:val="004A30F4"/>
    <w:rsid w:val="004A3EE4"/>
    <w:rsid w:val="004A3F9C"/>
    <w:rsid w:val="004A47CC"/>
    <w:rsid w:val="004B00C1"/>
    <w:rsid w:val="004B0440"/>
    <w:rsid w:val="004B143B"/>
    <w:rsid w:val="004B276F"/>
    <w:rsid w:val="004B2FD1"/>
    <w:rsid w:val="004B3628"/>
    <w:rsid w:val="004B3C34"/>
    <w:rsid w:val="004B544A"/>
    <w:rsid w:val="004B73E2"/>
    <w:rsid w:val="004B74F1"/>
    <w:rsid w:val="004B788E"/>
    <w:rsid w:val="004C456B"/>
    <w:rsid w:val="004C5C9D"/>
    <w:rsid w:val="004C5E68"/>
    <w:rsid w:val="004C734E"/>
    <w:rsid w:val="004C75E3"/>
    <w:rsid w:val="004C7C5D"/>
    <w:rsid w:val="004D2FF0"/>
    <w:rsid w:val="004D3259"/>
    <w:rsid w:val="004D33CE"/>
    <w:rsid w:val="004D5E5F"/>
    <w:rsid w:val="004D61AD"/>
    <w:rsid w:val="004E31A8"/>
    <w:rsid w:val="004E3468"/>
    <w:rsid w:val="004E387D"/>
    <w:rsid w:val="004E451D"/>
    <w:rsid w:val="004E4C9E"/>
    <w:rsid w:val="004E5582"/>
    <w:rsid w:val="004E5928"/>
    <w:rsid w:val="004E5EAC"/>
    <w:rsid w:val="004E7356"/>
    <w:rsid w:val="004E7662"/>
    <w:rsid w:val="004F16C6"/>
    <w:rsid w:val="004F1C9F"/>
    <w:rsid w:val="004F31A4"/>
    <w:rsid w:val="004F4367"/>
    <w:rsid w:val="004F504B"/>
    <w:rsid w:val="005003C9"/>
    <w:rsid w:val="0050115B"/>
    <w:rsid w:val="005029AE"/>
    <w:rsid w:val="00502ED9"/>
    <w:rsid w:val="00503731"/>
    <w:rsid w:val="00506463"/>
    <w:rsid w:val="0050712D"/>
    <w:rsid w:val="0051156C"/>
    <w:rsid w:val="005115CD"/>
    <w:rsid w:val="005123B6"/>
    <w:rsid w:val="005136EF"/>
    <w:rsid w:val="00513720"/>
    <w:rsid w:val="0051376C"/>
    <w:rsid w:val="00513F3F"/>
    <w:rsid w:val="00513FE2"/>
    <w:rsid w:val="00514C34"/>
    <w:rsid w:val="00521205"/>
    <w:rsid w:val="00524F88"/>
    <w:rsid w:val="00525331"/>
    <w:rsid w:val="0053016A"/>
    <w:rsid w:val="00530D74"/>
    <w:rsid w:val="00531C7E"/>
    <w:rsid w:val="00534CDC"/>
    <w:rsid w:val="0053637A"/>
    <w:rsid w:val="00536F97"/>
    <w:rsid w:val="005375A1"/>
    <w:rsid w:val="00537656"/>
    <w:rsid w:val="00537DC2"/>
    <w:rsid w:val="005427AE"/>
    <w:rsid w:val="0054443A"/>
    <w:rsid w:val="00544CB8"/>
    <w:rsid w:val="00547807"/>
    <w:rsid w:val="00547D4E"/>
    <w:rsid w:val="00547DFB"/>
    <w:rsid w:val="00551ACC"/>
    <w:rsid w:val="00553F89"/>
    <w:rsid w:val="00555417"/>
    <w:rsid w:val="0055626F"/>
    <w:rsid w:val="00556824"/>
    <w:rsid w:val="00556A6B"/>
    <w:rsid w:val="00556C01"/>
    <w:rsid w:val="005603AC"/>
    <w:rsid w:val="00560924"/>
    <w:rsid w:val="0056194D"/>
    <w:rsid w:val="0056273C"/>
    <w:rsid w:val="00566BF5"/>
    <w:rsid w:val="00567D7C"/>
    <w:rsid w:val="00571448"/>
    <w:rsid w:val="005723FD"/>
    <w:rsid w:val="00572E64"/>
    <w:rsid w:val="00573073"/>
    <w:rsid w:val="005739DA"/>
    <w:rsid w:val="00574A59"/>
    <w:rsid w:val="00574DAC"/>
    <w:rsid w:val="005774EE"/>
    <w:rsid w:val="00577DFF"/>
    <w:rsid w:val="00580582"/>
    <w:rsid w:val="00584098"/>
    <w:rsid w:val="005846D4"/>
    <w:rsid w:val="00584BA5"/>
    <w:rsid w:val="00586451"/>
    <w:rsid w:val="005875EF"/>
    <w:rsid w:val="00593B81"/>
    <w:rsid w:val="005949C0"/>
    <w:rsid w:val="005A01D7"/>
    <w:rsid w:val="005A01DE"/>
    <w:rsid w:val="005A1374"/>
    <w:rsid w:val="005A233F"/>
    <w:rsid w:val="005A2849"/>
    <w:rsid w:val="005A357F"/>
    <w:rsid w:val="005A3E1E"/>
    <w:rsid w:val="005A4100"/>
    <w:rsid w:val="005A597D"/>
    <w:rsid w:val="005A6544"/>
    <w:rsid w:val="005A66BF"/>
    <w:rsid w:val="005A69EE"/>
    <w:rsid w:val="005A6D32"/>
    <w:rsid w:val="005A7910"/>
    <w:rsid w:val="005B2776"/>
    <w:rsid w:val="005B36D3"/>
    <w:rsid w:val="005B3B33"/>
    <w:rsid w:val="005B47F7"/>
    <w:rsid w:val="005B4CB6"/>
    <w:rsid w:val="005B6031"/>
    <w:rsid w:val="005C0AC2"/>
    <w:rsid w:val="005C0B5A"/>
    <w:rsid w:val="005C1853"/>
    <w:rsid w:val="005C298F"/>
    <w:rsid w:val="005C2C39"/>
    <w:rsid w:val="005C34D6"/>
    <w:rsid w:val="005C4D8F"/>
    <w:rsid w:val="005C5361"/>
    <w:rsid w:val="005C5FE3"/>
    <w:rsid w:val="005C6B1F"/>
    <w:rsid w:val="005C703A"/>
    <w:rsid w:val="005C7C99"/>
    <w:rsid w:val="005D0337"/>
    <w:rsid w:val="005D1072"/>
    <w:rsid w:val="005D262A"/>
    <w:rsid w:val="005D2727"/>
    <w:rsid w:val="005D2E08"/>
    <w:rsid w:val="005D39E0"/>
    <w:rsid w:val="005D3FBA"/>
    <w:rsid w:val="005D55B6"/>
    <w:rsid w:val="005D6397"/>
    <w:rsid w:val="005E041F"/>
    <w:rsid w:val="005E0D6E"/>
    <w:rsid w:val="005E23A1"/>
    <w:rsid w:val="005E33BE"/>
    <w:rsid w:val="005E4247"/>
    <w:rsid w:val="005E43C6"/>
    <w:rsid w:val="005E5060"/>
    <w:rsid w:val="005E7094"/>
    <w:rsid w:val="005F180F"/>
    <w:rsid w:val="005F1E1D"/>
    <w:rsid w:val="005F217D"/>
    <w:rsid w:val="005F460B"/>
    <w:rsid w:val="005F50AB"/>
    <w:rsid w:val="005F7A68"/>
    <w:rsid w:val="006020F4"/>
    <w:rsid w:val="00602AD4"/>
    <w:rsid w:val="006044F0"/>
    <w:rsid w:val="00604814"/>
    <w:rsid w:val="00604FBB"/>
    <w:rsid w:val="0060523A"/>
    <w:rsid w:val="006054F6"/>
    <w:rsid w:val="00605643"/>
    <w:rsid w:val="0060596F"/>
    <w:rsid w:val="006067C5"/>
    <w:rsid w:val="0061026B"/>
    <w:rsid w:val="00611274"/>
    <w:rsid w:val="006125DD"/>
    <w:rsid w:val="00612AEF"/>
    <w:rsid w:val="00613695"/>
    <w:rsid w:val="006139A7"/>
    <w:rsid w:val="00616D68"/>
    <w:rsid w:val="006172ED"/>
    <w:rsid w:val="006174B2"/>
    <w:rsid w:val="006223E3"/>
    <w:rsid w:val="006236B6"/>
    <w:rsid w:val="00623B88"/>
    <w:rsid w:val="00624D84"/>
    <w:rsid w:val="00624D94"/>
    <w:rsid w:val="0062529C"/>
    <w:rsid w:val="0062708C"/>
    <w:rsid w:val="00631D2B"/>
    <w:rsid w:val="00633125"/>
    <w:rsid w:val="0063360D"/>
    <w:rsid w:val="00633E5E"/>
    <w:rsid w:val="006340BE"/>
    <w:rsid w:val="00634DD7"/>
    <w:rsid w:val="00635324"/>
    <w:rsid w:val="00635FE6"/>
    <w:rsid w:val="00637572"/>
    <w:rsid w:val="00637DB6"/>
    <w:rsid w:val="00641075"/>
    <w:rsid w:val="00641B93"/>
    <w:rsid w:val="00642D3E"/>
    <w:rsid w:val="006438FA"/>
    <w:rsid w:val="00643A19"/>
    <w:rsid w:val="0064555A"/>
    <w:rsid w:val="00646451"/>
    <w:rsid w:val="0064680F"/>
    <w:rsid w:val="00646AC5"/>
    <w:rsid w:val="0064721C"/>
    <w:rsid w:val="006502D0"/>
    <w:rsid w:val="00650556"/>
    <w:rsid w:val="00650679"/>
    <w:rsid w:val="00651460"/>
    <w:rsid w:val="00651531"/>
    <w:rsid w:val="00651A44"/>
    <w:rsid w:val="006538E8"/>
    <w:rsid w:val="00654AD8"/>
    <w:rsid w:val="006558DB"/>
    <w:rsid w:val="00656473"/>
    <w:rsid w:val="006564AD"/>
    <w:rsid w:val="00656E9B"/>
    <w:rsid w:val="00661609"/>
    <w:rsid w:val="00662532"/>
    <w:rsid w:val="00662577"/>
    <w:rsid w:val="00662C72"/>
    <w:rsid w:val="00662E33"/>
    <w:rsid w:val="00664741"/>
    <w:rsid w:val="00665B4F"/>
    <w:rsid w:val="00671A0E"/>
    <w:rsid w:val="00673A48"/>
    <w:rsid w:val="00673C23"/>
    <w:rsid w:val="00674C26"/>
    <w:rsid w:val="006750C2"/>
    <w:rsid w:val="0067717F"/>
    <w:rsid w:val="006774F3"/>
    <w:rsid w:val="00677D7A"/>
    <w:rsid w:val="00680BF9"/>
    <w:rsid w:val="00680E3E"/>
    <w:rsid w:val="00681203"/>
    <w:rsid w:val="00682827"/>
    <w:rsid w:val="00683349"/>
    <w:rsid w:val="00683BF2"/>
    <w:rsid w:val="00685582"/>
    <w:rsid w:val="00685C99"/>
    <w:rsid w:val="00686E33"/>
    <w:rsid w:val="00687D6B"/>
    <w:rsid w:val="00690EF7"/>
    <w:rsid w:val="00690FE3"/>
    <w:rsid w:val="006917FC"/>
    <w:rsid w:val="00691E8B"/>
    <w:rsid w:val="00692B9F"/>
    <w:rsid w:val="006935B3"/>
    <w:rsid w:val="00693968"/>
    <w:rsid w:val="00694651"/>
    <w:rsid w:val="00694B29"/>
    <w:rsid w:val="00695393"/>
    <w:rsid w:val="00695B16"/>
    <w:rsid w:val="006A01A2"/>
    <w:rsid w:val="006A0A60"/>
    <w:rsid w:val="006A0B8A"/>
    <w:rsid w:val="006A1331"/>
    <w:rsid w:val="006A7ED0"/>
    <w:rsid w:val="006B3B66"/>
    <w:rsid w:val="006B4031"/>
    <w:rsid w:val="006B4042"/>
    <w:rsid w:val="006B665A"/>
    <w:rsid w:val="006B6698"/>
    <w:rsid w:val="006B6D4A"/>
    <w:rsid w:val="006B6E84"/>
    <w:rsid w:val="006B7BB7"/>
    <w:rsid w:val="006C0024"/>
    <w:rsid w:val="006C1169"/>
    <w:rsid w:val="006C3B49"/>
    <w:rsid w:val="006C4112"/>
    <w:rsid w:val="006C4DB4"/>
    <w:rsid w:val="006C4F9F"/>
    <w:rsid w:val="006C5078"/>
    <w:rsid w:val="006C650F"/>
    <w:rsid w:val="006D1095"/>
    <w:rsid w:val="006D235A"/>
    <w:rsid w:val="006D2A85"/>
    <w:rsid w:val="006D3FA2"/>
    <w:rsid w:val="006D4639"/>
    <w:rsid w:val="006D53D2"/>
    <w:rsid w:val="006D59D7"/>
    <w:rsid w:val="006D66FE"/>
    <w:rsid w:val="006E0EC4"/>
    <w:rsid w:val="006E1E61"/>
    <w:rsid w:val="006E24C6"/>
    <w:rsid w:val="006E4272"/>
    <w:rsid w:val="006E4476"/>
    <w:rsid w:val="006E463D"/>
    <w:rsid w:val="006E5237"/>
    <w:rsid w:val="006E5D69"/>
    <w:rsid w:val="006E6258"/>
    <w:rsid w:val="006F1A17"/>
    <w:rsid w:val="006F2211"/>
    <w:rsid w:val="006F2BCF"/>
    <w:rsid w:val="006F2CA8"/>
    <w:rsid w:val="006F36D2"/>
    <w:rsid w:val="006F3BDD"/>
    <w:rsid w:val="006F45F8"/>
    <w:rsid w:val="006F5064"/>
    <w:rsid w:val="006F5211"/>
    <w:rsid w:val="006F5275"/>
    <w:rsid w:val="006F5618"/>
    <w:rsid w:val="006F57C2"/>
    <w:rsid w:val="0070148C"/>
    <w:rsid w:val="007014C5"/>
    <w:rsid w:val="007015BF"/>
    <w:rsid w:val="00704C4E"/>
    <w:rsid w:val="007053DC"/>
    <w:rsid w:val="00706856"/>
    <w:rsid w:val="00707079"/>
    <w:rsid w:val="00707616"/>
    <w:rsid w:val="00707B8C"/>
    <w:rsid w:val="00711FD0"/>
    <w:rsid w:val="00712AE7"/>
    <w:rsid w:val="00713A8A"/>
    <w:rsid w:val="00714130"/>
    <w:rsid w:val="007156F5"/>
    <w:rsid w:val="00715CBB"/>
    <w:rsid w:val="00716915"/>
    <w:rsid w:val="0072004A"/>
    <w:rsid w:val="00720B55"/>
    <w:rsid w:val="007221E7"/>
    <w:rsid w:val="007225BC"/>
    <w:rsid w:val="007233DF"/>
    <w:rsid w:val="007237B9"/>
    <w:rsid w:val="007239E9"/>
    <w:rsid w:val="0072401B"/>
    <w:rsid w:val="00724539"/>
    <w:rsid w:val="007253B1"/>
    <w:rsid w:val="007256EF"/>
    <w:rsid w:val="007263D4"/>
    <w:rsid w:val="007272D7"/>
    <w:rsid w:val="00727525"/>
    <w:rsid w:val="007314DB"/>
    <w:rsid w:val="00731B98"/>
    <w:rsid w:val="00735481"/>
    <w:rsid w:val="007355C2"/>
    <w:rsid w:val="00736D2D"/>
    <w:rsid w:val="007374CA"/>
    <w:rsid w:val="00737547"/>
    <w:rsid w:val="00740672"/>
    <w:rsid w:val="00740F07"/>
    <w:rsid w:val="00740F97"/>
    <w:rsid w:val="0074160C"/>
    <w:rsid w:val="0074300D"/>
    <w:rsid w:val="00744110"/>
    <w:rsid w:val="00744139"/>
    <w:rsid w:val="00744F65"/>
    <w:rsid w:val="007469E3"/>
    <w:rsid w:val="00750791"/>
    <w:rsid w:val="00750919"/>
    <w:rsid w:val="00752C40"/>
    <w:rsid w:val="00752FF1"/>
    <w:rsid w:val="00754F51"/>
    <w:rsid w:val="00755EEE"/>
    <w:rsid w:val="00756266"/>
    <w:rsid w:val="00756AEE"/>
    <w:rsid w:val="00757A0A"/>
    <w:rsid w:val="007637DA"/>
    <w:rsid w:val="007675A5"/>
    <w:rsid w:val="00767BC7"/>
    <w:rsid w:val="00770D57"/>
    <w:rsid w:val="00771232"/>
    <w:rsid w:val="0077239C"/>
    <w:rsid w:val="007723F4"/>
    <w:rsid w:val="00774653"/>
    <w:rsid w:val="00775E0F"/>
    <w:rsid w:val="0077658B"/>
    <w:rsid w:val="00776EB0"/>
    <w:rsid w:val="00780A5A"/>
    <w:rsid w:val="00780EC1"/>
    <w:rsid w:val="0078113C"/>
    <w:rsid w:val="007822EC"/>
    <w:rsid w:val="0078298A"/>
    <w:rsid w:val="00782E16"/>
    <w:rsid w:val="00782E29"/>
    <w:rsid w:val="0078407E"/>
    <w:rsid w:val="0078418F"/>
    <w:rsid w:val="00784DFD"/>
    <w:rsid w:val="00785158"/>
    <w:rsid w:val="00785196"/>
    <w:rsid w:val="00785A9B"/>
    <w:rsid w:val="00785DE7"/>
    <w:rsid w:val="007868F8"/>
    <w:rsid w:val="00787F3B"/>
    <w:rsid w:val="007905E7"/>
    <w:rsid w:val="00792738"/>
    <w:rsid w:val="007930C4"/>
    <w:rsid w:val="00795F92"/>
    <w:rsid w:val="00795FD8"/>
    <w:rsid w:val="00797E7A"/>
    <w:rsid w:val="00797FAC"/>
    <w:rsid w:val="007A0A12"/>
    <w:rsid w:val="007A146F"/>
    <w:rsid w:val="007A29AD"/>
    <w:rsid w:val="007A325B"/>
    <w:rsid w:val="007A6D0E"/>
    <w:rsid w:val="007A6D6C"/>
    <w:rsid w:val="007A6EF5"/>
    <w:rsid w:val="007A6F98"/>
    <w:rsid w:val="007A76A9"/>
    <w:rsid w:val="007A78C5"/>
    <w:rsid w:val="007A7981"/>
    <w:rsid w:val="007A7CC8"/>
    <w:rsid w:val="007A7DBD"/>
    <w:rsid w:val="007B050D"/>
    <w:rsid w:val="007B1701"/>
    <w:rsid w:val="007B3495"/>
    <w:rsid w:val="007B4503"/>
    <w:rsid w:val="007C0B58"/>
    <w:rsid w:val="007C3138"/>
    <w:rsid w:val="007C3424"/>
    <w:rsid w:val="007C34E0"/>
    <w:rsid w:val="007C3619"/>
    <w:rsid w:val="007C3954"/>
    <w:rsid w:val="007C4D34"/>
    <w:rsid w:val="007C4DA8"/>
    <w:rsid w:val="007C5BAA"/>
    <w:rsid w:val="007C6E72"/>
    <w:rsid w:val="007C7250"/>
    <w:rsid w:val="007C728F"/>
    <w:rsid w:val="007C7C6B"/>
    <w:rsid w:val="007D0776"/>
    <w:rsid w:val="007D1F14"/>
    <w:rsid w:val="007D48C1"/>
    <w:rsid w:val="007D4DFE"/>
    <w:rsid w:val="007D4FCC"/>
    <w:rsid w:val="007D53B2"/>
    <w:rsid w:val="007E0514"/>
    <w:rsid w:val="007E0662"/>
    <w:rsid w:val="007E0D54"/>
    <w:rsid w:val="007E3370"/>
    <w:rsid w:val="007E3839"/>
    <w:rsid w:val="007E4EB4"/>
    <w:rsid w:val="007E52B5"/>
    <w:rsid w:val="007E555E"/>
    <w:rsid w:val="007E66EC"/>
    <w:rsid w:val="007F0A23"/>
    <w:rsid w:val="007F0C23"/>
    <w:rsid w:val="007F0C32"/>
    <w:rsid w:val="007F2DDD"/>
    <w:rsid w:val="007F4896"/>
    <w:rsid w:val="007F4A0C"/>
    <w:rsid w:val="007F604D"/>
    <w:rsid w:val="00802506"/>
    <w:rsid w:val="008027ED"/>
    <w:rsid w:val="00803038"/>
    <w:rsid w:val="008036D4"/>
    <w:rsid w:val="00803D54"/>
    <w:rsid w:val="00805000"/>
    <w:rsid w:val="008051B3"/>
    <w:rsid w:val="0080598C"/>
    <w:rsid w:val="00806A66"/>
    <w:rsid w:val="00806F28"/>
    <w:rsid w:val="00810501"/>
    <w:rsid w:val="00810D5F"/>
    <w:rsid w:val="00811953"/>
    <w:rsid w:val="0081241E"/>
    <w:rsid w:val="0081272B"/>
    <w:rsid w:val="00812971"/>
    <w:rsid w:val="008139D6"/>
    <w:rsid w:val="00814E8E"/>
    <w:rsid w:val="008152A9"/>
    <w:rsid w:val="00815A0B"/>
    <w:rsid w:val="0081779B"/>
    <w:rsid w:val="008210C6"/>
    <w:rsid w:val="008226D3"/>
    <w:rsid w:val="008238F5"/>
    <w:rsid w:val="00823BB2"/>
    <w:rsid w:val="00823E50"/>
    <w:rsid w:val="00825079"/>
    <w:rsid w:val="00826C91"/>
    <w:rsid w:val="00830760"/>
    <w:rsid w:val="00830FB0"/>
    <w:rsid w:val="008310D2"/>
    <w:rsid w:val="008312B1"/>
    <w:rsid w:val="008314E4"/>
    <w:rsid w:val="00831645"/>
    <w:rsid w:val="008316CA"/>
    <w:rsid w:val="008317EA"/>
    <w:rsid w:val="008330FE"/>
    <w:rsid w:val="008333D2"/>
    <w:rsid w:val="008346BE"/>
    <w:rsid w:val="008353D5"/>
    <w:rsid w:val="008357DC"/>
    <w:rsid w:val="008358FF"/>
    <w:rsid w:val="00836D74"/>
    <w:rsid w:val="00840FB1"/>
    <w:rsid w:val="00841C83"/>
    <w:rsid w:val="00844D42"/>
    <w:rsid w:val="00845609"/>
    <w:rsid w:val="008459C7"/>
    <w:rsid w:val="0084603F"/>
    <w:rsid w:val="00847AA1"/>
    <w:rsid w:val="00850530"/>
    <w:rsid w:val="008508E2"/>
    <w:rsid w:val="008530AC"/>
    <w:rsid w:val="00855B4A"/>
    <w:rsid w:val="00857139"/>
    <w:rsid w:val="00857F70"/>
    <w:rsid w:val="00861862"/>
    <w:rsid w:val="00862051"/>
    <w:rsid w:val="0086472F"/>
    <w:rsid w:val="008660FF"/>
    <w:rsid w:val="008677EF"/>
    <w:rsid w:val="008700E4"/>
    <w:rsid w:val="0087012B"/>
    <w:rsid w:val="008703A5"/>
    <w:rsid w:val="0087130A"/>
    <w:rsid w:val="00875163"/>
    <w:rsid w:val="00875833"/>
    <w:rsid w:val="00877B26"/>
    <w:rsid w:val="008805A3"/>
    <w:rsid w:val="00881F87"/>
    <w:rsid w:val="00883A3D"/>
    <w:rsid w:val="00883ACC"/>
    <w:rsid w:val="008846FC"/>
    <w:rsid w:val="00885212"/>
    <w:rsid w:val="00886378"/>
    <w:rsid w:val="0088694A"/>
    <w:rsid w:val="008913FB"/>
    <w:rsid w:val="008942FA"/>
    <w:rsid w:val="0089576C"/>
    <w:rsid w:val="008965BE"/>
    <w:rsid w:val="00896D6A"/>
    <w:rsid w:val="00896E87"/>
    <w:rsid w:val="00897BD6"/>
    <w:rsid w:val="008A07FA"/>
    <w:rsid w:val="008A1B7F"/>
    <w:rsid w:val="008A3771"/>
    <w:rsid w:val="008A604A"/>
    <w:rsid w:val="008A7B51"/>
    <w:rsid w:val="008A7F5E"/>
    <w:rsid w:val="008B0DDF"/>
    <w:rsid w:val="008B2B20"/>
    <w:rsid w:val="008B343F"/>
    <w:rsid w:val="008B349C"/>
    <w:rsid w:val="008B3674"/>
    <w:rsid w:val="008B4FD6"/>
    <w:rsid w:val="008B62B4"/>
    <w:rsid w:val="008B6BA6"/>
    <w:rsid w:val="008C2710"/>
    <w:rsid w:val="008C3662"/>
    <w:rsid w:val="008C432B"/>
    <w:rsid w:val="008C5392"/>
    <w:rsid w:val="008C64EC"/>
    <w:rsid w:val="008C77C2"/>
    <w:rsid w:val="008C7967"/>
    <w:rsid w:val="008D20BA"/>
    <w:rsid w:val="008D3A1B"/>
    <w:rsid w:val="008D54CB"/>
    <w:rsid w:val="008D6E2C"/>
    <w:rsid w:val="008D7130"/>
    <w:rsid w:val="008D7633"/>
    <w:rsid w:val="008E2D16"/>
    <w:rsid w:val="008E36F0"/>
    <w:rsid w:val="008E6A38"/>
    <w:rsid w:val="008E71F1"/>
    <w:rsid w:val="008E7A42"/>
    <w:rsid w:val="008F0BBC"/>
    <w:rsid w:val="008F1F60"/>
    <w:rsid w:val="008F57A2"/>
    <w:rsid w:val="008F58C1"/>
    <w:rsid w:val="00901271"/>
    <w:rsid w:val="0090369B"/>
    <w:rsid w:val="00903FA2"/>
    <w:rsid w:val="00904B7D"/>
    <w:rsid w:val="00904FA2"/>
    <w:rsid w:val="00905891"/>
    <w:rsid w:val="00905D20"/>
    <w:rsid w:val="0090733D"/>
    <w:rsid w:val="00907902"/>
    <w:rsid w:val="0091249D"/>
    <w:rsid w:val="0091256E"/>
    <w:rsid w:val="00914381"/>
    <w:rsid w:val="00916102"/>
    <w:rsid w:val="00916638"/>
    <w:rsid w:val="00916734"/>
    <w:rsid w:val="0091737D"/>
    <w:rsid w:val="0091773A"/>
    <w:rsid w:val="00920CA6"/>
    <w:rsid w:val="00922DA3"/>
    <w:rsid w:val="00925288"/>
    <w:rsid w:val="009258F9"/>
    <w:rsid w:val="009269EA"/>
    <w:rsid w:val="0092725A"/>
    <w:rsid w:val="009304F2"/>
    <w:rsid w:val="0093191E"/>
    <w:rsid w:val="009330CD"/>
    <w:rsid w:val="0093401B"/>
    <w:rsid w:val="009346D1"/>
    <w:rsid w:val="0093670A"/>
    <w:rsid w:val="00936956"/>
    <w:rsid w:val="00937459"/>
    <w:rsid w:val="009409FC"/>
    <w:rsid w:val="0094261B"/>
    <w:rsid w:val="00944B53"/>
    <w:rsid w:val="0094634F"/>
    <w:rsid w:val="009464B2"/>
    <w:rsid w:val="009479F8"/>
    <w:rsid w:val="00947ADF"/>
    <w:rsid w:val="00953490"/>
    <w:rsid w:val="00954F9A"/>
    <w:rsid w:val="009552A4"/>
    <w:rsid w:val="00963DCF"/>
    <w:rsid w:val="00964A27"/>
    <w:rsid w:val="00965358"/>
    <w:rsid w:val="00965D00"/>
    <w:rsid w:val="009665F3"/>
    <w:rsid w:val="009700EF"/>
    <w:rsid w:val="00970AD9"/>
    <w:rsid w:val="009739FC"/>
    <w:rsid w:val="00973CB4"/>
    <w:rsid w:val="00975057"/>
    <w:rsid w:val="009750EF"/>
    <w:rsid w:val="009758C4"/>
    <w:rsid w:val="00977BFE"/>
    <w:rsid w:val="00981252"/>
    <w:rsid w:val="00982B22"/>
    <w:rsid w:val="00983F5A"/>
    <w:rsid w:val="009841D8"/>
    <w:rsid w:val="009842CA"/>
    <w:rsid w:val="00985EBE"/>
    <w:rsid w:val="00987FB0"/>
    <w:rsid w:val="00990918"/>
    <w:rsid w:val="00990F1F"/>
    <w:rsid w:val="00991017"/>
    <w:rsid w:val="00991047"/>
    <w:rsid w:val="0099379E"/>
    <w:rsid w:val="00994237"/>
    <w:rsid w:val="00994A78"/>
    <w:rsid w:val="00995631"/>
    <w:rsid w:val="00995CC0"/>
    <w:rsid w:val="009960FA"/>
    <w:rsid w:val="009A2A3C"/>
    <w:rsid w:val="009A315D"/>
    <w:rsid w:val="009A3298"/>
    <w:rsid w:val="009A5383"/>
    <w:rsid w:val="009A67DC"/>
    <w:rsid w:val="009A7E58"/>
    <w:rsid w:val="009B0EE7"/>
    <w:rsid w:val="009B2259"/>
    <w:rsid w:val="009B430C"/>
    <w:rsid w:val="009B551A"/>
    <w:rsid w:val="009B5885"/>
    <w:rsid w:val="009B642F"/>
    <w:rsid w:val="009B653C"/>
    <w:rsid w:val="009B6CB2"/>
    <w:rsid w:val="009B7098"/>
    <w:rsid w:val="009C0750"/>
    <w:rsid w:val="009C0D02"/>
    <w:rsid w:val="009C1270"/>
    <w:rsid w:val="009C138A"/>
    <w:rsid w:val="009C1437"/>
    <w:rsid w:val="009C1704"/>
    <w:rsid w:val="009C3CD4"/>
    <w:rsid w:val="009C47F3"/>
    <w:rsid w:val="009C493C"/>
    <w:rsid w:val="009C5386"/>
    <w:rsid w:val="009C5712"/>
    <w:rsid w:val="009C6333"/>
    <w:rsid w:val="009C6EB3"/>
    <w:rsid w:val="009C7506"/>
    <w:rsid w:val="009D1833"/>
    <w:rsid w:val="009D2024"/>
    <w:rsid w:val="009D2CD0"/>
    <w:rsid w:val="009D3F6D"/>
    <w:rsid w:val="009D543C"/>
    <w:rsid w:val="009D577F"/>
    <w:rsid w:val="009D7202"/>
    <w:rsid w:val="009E1B38"/>
    <w:rsid w:val="009E2279"/>
    <w:rsid w:val="009E239D"/>
    <w:rsid w:val="009E3083"/>
    <w:rsid w:val="009E3846"/>
    <w:rsid w:val="009E3FC4"/>
    <w:rsid w:val="009E43F4"/>
    <w:rsid w:val="009E4A2B"/>
    <w:rsid w:val="009E4AA3"/>
    <w:rsid w:val="009E5AAE"/>
    <w:rsid w:val="009E7177"/>
    <w:rsid w:val="009F08CB"/>
    <w:rsid w:val="009F09D0"/>
    <w:rsid w:val="009F129F"/>
    <w:rsid w:val="009F1356"/>
    <w:rsid w:val="009F2BCF"/>
    <w:rsid w:val="009F2EE8"/>
    <w:rsid w:val="009F4F5F"/>
    <w:rsid w:val="009F60F0"/>
    <w:rsid w:val="009F735E"/>
    <w:rsid w:val="009F7C2C"/>
    <w:rsid w:val="009F7D0F"/>
    <w:rsid w:val="009F7DD5"/>
    <w:rsid w:val="00A00CD5"/>
    <w:rsid w:val="00A01E93"/>
    <w:rsid w:val="00A0293D"/>
    <w:rsid w:val="00A0530C"/>
    <w:rsid w:val="00A05877"/>
    <w:rsid w:val="00A06FF5"/>
    <w:rsid w:val="00A07C8D"/>
    <w:rsid w:val="00A100FA"/>
    <w:rsid w:val="00A10D7E"/>
    <w:rsid w:val="00A11E3D"/>
    <w:rsid w:val="00A142DA"/>
    <w:rsid w:val="00A1438A"/>
    <w:rsid w:val="00A16985"/>
    <w:rsid w:val="00A17969"/>
    <w:rsid w:val="00A20F0C"/>
    <w:rsid w:val="00A25A73"/>
    <w:rsid w:val="00A265F4"/>
    <w:rsid w:val="00A269C1"/>
    <w:rsid w:val="00A32FEA"/>
    <w:rsid w:val="00A336D6"/>
    <w:rsid w:val="00A40D42"/>
    <w:rsid w:val="00A41041"/>
    <w:rsid w:val="00A42625"/>
    <w:rsid w:val="00A42A16"/>
    <w:rsid w:val="00A42AC9"/>
    <w:rsid w:val="00A44CF1"/>
    <w:rsid w:val="00A458FC"/>
    <w:rsid w:val="00A4793E"/>
    <w:rsid w:val="00A504E7"/>
    <w:rsid w:val="00A50701"/>
    <w:rsid w:val="00A51240"/>
    <w:rsid w:val="00A512CA"/>
    <w:rsid w:val="00A5153B"/>
    <w:rsid w:val="00A51A80"/>
    <w:rsid w:val="00A542AD"/>
    <w:rsid w:val="00A568A9"/>
    <w:rsid w:val="00A61E78"/>
    <w:rsid w:val="00A63B1E"/>
    <w:rsid w:val="00A67261"/>
    <w:rsid w:val="00A70FB6"/>
    <w:rsid w:val="00A74389"/>
    <w:rsid w:val="00A745A9"/>
    <w:rsid w:val="00A7586A"/>
    <w:rsid w:val="00A7781E"/>
    <w:rsid w:val="00A8011B"/>
    <w:rsid w:val="00A8105B"/>
    <w:rsid w:val="00A82454"/>
    <w:rsid w:val="00A82F25"/>
    <w:rsid w:val="00A8381C"/>
    <w:rsid w:val="00A842A6"/>
    <w:rsid w:val="00A870D9"/>
    <w:rsid w:val="00A87DC8"/>
    <w:rsid w:val="00A91A9E"/>
    <w:rsid w:val="00A94321"/>
    <w:rsid w:val="00A94A1F"/>
    <w:rsid w:val="00A96C8D"/>
    <w:rsid w:val="00A97750"/>
    <w:rsid w:val="00AA0810"/>
    <w:rsid w:val="00AA1B06"/>
    <w:rsid w:val="00AA1E45"/>
    <w:rsid w:val="00AA2413"/>
    <w:rsid w:val="00AA24DD"/>
    <w:rsid w:val="00AA2823"/>
    <w:rsid w:val="00AA3B1A"/>
    <w:rsid w:val="00AA3D9B"/>
    <w:rsid w:val="00AA418D"/>
    <w:rsid w:val="00AA43CF"/>
    <w:rsid w:val="00AA58B6"/>
    <w:rsid w:val="00AA64F6"/>
    <w:rsid w:val="00AA69E8"/>
    <w:rsid w:val="00AA73FE"/>
    <w:rsid w:val="00AA7C6F"/>
    <w:rsid w:val="00AB123B"/>
    <w:rsid w:val="00AB16C5"/>
    <w:rsid w:val="00AB1ADA"/>
    <w:rsid w:val="00AB1DFC"/>
    <w:rsid w:val="00AB2FB7"/>
    <w:rsid w:val="00AB3333"/>
    <w:rsid w:val="00AB698B"/>
    <w:rsid w:val="00AC0C3F"/>
    <w:rsid w:val="00AC1325"/>
    <w:rsid w:val="00AC1641"/>
    <w:rsid w:val="00AC1E55"/>
    <w:rsid w:val="00AC2F28"/>
    <w:rsid w:val="00AC3BA1"/>
    <w:rsid w:val="00AC5AB2"/>
    <w:rsid w:val="00AC729A"/>
    <w:rsid w:val="00AD0DDD"/>
    <w:rsid w:val="00AD12E1"/>
    <w:rsid w:val="00AD1824"/>
    <w:rsid w:val="00AD5A6F"/>
    <w:rsid w:val="00AD6DF7"/>
    <w:rsid w:val="00AD71D4"/>
    <w:rsid w:val="00AD785D"/>
    <w:rsid w:val="00AE09CF"/>
    <w:rsid w:val="00AE205C"/>
    <w:rsid w:val="00AE27B9"/>
    <w:rsid w:val="00AE3BCF"/>
    <w:rsid w:val="00AE7236"/>
    <w:rsid w:val="00AF0A25"/>
    <w:rsid w:val="00AF0FD2"/>
    <w:rsid w:val="00AF261F"/>
    <w:rsid w:val="00AF2DDB"/>
    <w:rsid w:val="00AF2ECC"/>
    <w:rsid w:val="00AF3051"/>
    <w:rsid w:val="00AF42CC"/>
    <w:rsid w:val="00B0027D"/>
    <w:rsid w:val="00B00740"/>
    <w:rsid w:val="00B00919"/>
    <w:rsid w:val="00B00CBB"/>
    <w:rsid w:val="00B00D71"/>
    <w:rsid w:val="00B01B9E"/>
    <w:rsid w:val="00B02949"/>
    <w:rsid w:val="00B02B3F"/>
    <w:rsid w:val="00B03FCF"/>
    <w:rsid w:val="00B1057B"/>
    <w:rsid w:val="00B11293"/>
    <w:rsid w:val="00B12C38"/>
    <w:rsid w:val="00B133A7"/>
    <w:rsid w:val="00B14209"/>
    <w:rsid w:val="00B142B6"/>
    <w:rsid w:val="00B147EC"/>
    <w:rsid w:val="00B14BD6"/>
    <w:rsid w:val="00B20AA0"/>
    <w:rsid w:val="00B20CB1"/>
    <w:rsid w:val="00B21F19"/>
    <w:rsid w:val="00B22F7A"/>
    <w:rsid w:val="00B24FDE"/>
    <w:rsid w:val="00B25289"/>
    <w:rsid w:val="00B2792D"/>
    <w:rsid w:val="00B27A1D"/>
    <w:rsid w:val="00B30637"/>
    <w:rsid w:val="00B30B78"/>
    <w:rsid w:val="00B33626"/>
    <w:rsid w:val="00B34D20"/>
    <w:rsid w:val="00B34DD9"/>
    <w:rsid w:val="00B3544D"/>
    <w:rsid w:val="00B36E1A"/>
    <w:rsid w:val="00B36EED"/>
    <w:rsid w:val="00B3747E"/>
    <w:rsid w:val="00B37B83"/>
    <w:rsid w:val="00B404F2"/>
    <w:rsid w:val="00B46264"/>
    <w:rsid w:val="00B46F54"/>
    <w:rsid w:val="00B51C3A"/>
    <w:rsid w:val="00B51CE8"/>
    <w:rsid w:val="00B51D79"/>
    <w:rsid w:val="00B540B2"/>
    <w:rsid w:val="00B548C2"/>
    <w:rsid w:val="00B5520F"/>
    <w:rsid w:val="00B554DB"/>
    <w:rsid w:val="00B55FA9"/>
    <w:rsid w:val="00B56CC7"/>
    <w:rsid w:val="00B570CF"/>
    <w:rsid w:val="00B6172A"/>
    <w:rsid w:val="00B617EA"/>
    <w:rsid w:val="00B61DFD"/>
    <w:rsid w:val="00B63B1A"/>
    <w:rsid w:val="00B65E2F"/>
    <w:rsid w:val="00B67334"/>
    <w:rsid w:val="00B7013B"/>
    <w:rsid w:val="00B70531"/>
    <w:rsid w:val="00B709B8"/>
    <w:rsid w:val="00B70BBE"/>
    <w:rsid w:val="00B71D00"/>
    <w:rsid w:val="00B72E1E"/>
    <w:rsid w:val="00B73D47"/>
    <w:rsid w:val="00B777B1"/>
    <w:rsid w:val="00B77C30"/>
    <w:rsid w:val="00B77FAD"/>
    <w:rsid w:val="00B8022A"/>
    <w:rsid w:val="00B82DB5"/>
    <w:rsid w:val="00B834B7"/>
    <w:rsid w:val="00B86599"/>
    <w:rsid w:val="00B86DDD"/>
    <w:rsid w:val="00B92BF5"/>
    <w:rsid w:val="00B9369B"/>
    <w:rsid w:val="00B94A60"/>
    <w:rsid w:val="00B96560"/>
    <w:rsid w:val="00B9687B"/>
    <w:rsid w:val="00B96CB4"/>
    <w:rsid w:val="00B9723A"/>
    <w:rsid w:val="00BA2B4E"/>
    <w:rsid w:val="00BA33A7"/>
    <w:rsid w:val="00BA399B"/>
    <w:rsid w:val="00BA42A9"/>
    <w:rsid w:val="00BA451A"/>
    <w:rsid w:val="00BA49E9"/>
    <w:rsid w:val="00BA4D4D"/>
    <w:rsid w:val="00BA570E"/>
    <w:rsid w:val="00BA5EE9"/>
    <w:rsid w:val="00BB0E0F"/>
    <w:rsid w:val="00BB1A64"/>
    <w:rsid w:val="00BB1CF6"/>
    <w:rsid w:val="00BB2ABA"/>
    <w:rsid w:val="00BB424E"/>
    <w:rsid w:val="00BB5E84"/>
    <w:rsid w:val="00BB6994"/>
    <w:rsid w:val="00BB6CEB"/>
    <w:rsid w:val="00BB7186"/>
    <w:rsid w:val="00BC0C34"/>
    <w:rsid w:val="00BC2797"/>
    <w:rsid w:val="00BC2BC4"/>
    <w:rsid w:val="00BC49F7"/>
    <w:rsid w:val="00BC4DEE"/>
    <w:rsid w:val="00BC7046"/>
    <w:rsid w:val="00BC7207"/>
    <w:rsid w:val="00BD4437"/>
    <w:rsid w:val="00BD581B"/>
    <w:rsid w:val="00BD6AB5"/>
    <w:rsid w:val="00BE0543"/>
    <w:rsid w:val="00BE1C35"/>
    <w:rsid w:val="00BE3550"/>
    <w:rsid w:val="00BE3695"/>
    <w:rsid w:val="00BE3830"/>
    <w:rsid w:val="00BE5353"/>
    <w:rsid w:val="00BE588D"/>
    <w:rsid w:val="00BE5B92"/>
    <w:rsid w:val="00BE61A4"/>
    <w:rsid w:val="00BF1416"/>
    <w:rsid w:val="00BF2AA3"/>
    <w:rsid w:val="00BF346B"/>
    <w:rsid w:val="00BF34A1"/>
    <w:rsid w:val="00BF3520"/>
    <w:rsid w:val="00BF3A2F"/>
    <w:rsid w:val="00BF482A"/>
    <w:rsid w:val="00BF5FFE"/>
    <w:rsid w:val="00BF6AA0"/>
    <w:rsid w:val="00BF6EFF"/>
    <w:rsid w:val="00BF763F"/>
    <w:rsid w:val="00C010E6"/>
    <w:rsid w:val="00C013F2"/>
    <w:rsid w:val="00C03318"/>
    <w:rsid w:val="00C056E4"/>
    <w:rsid w:val="00C078E1"/>
    <w:rsid w:val="00C07EC2"/>
    <w:rsid w:val="00C10AF1"/>
    <w:rsid w:val="00C1237F"/>
    <w:rsid w:val="00C12AD9"/>
    <w:rsid w:val="00C15982"/>
    <w:rsid w:val="00C1670F"/>
    <w:rsid w:val="00C16CC6"/>
    <w:rsid w:val="00C178A5"/>
    <w:rsid w:val="00C2233F"/>
    <w:rsid w:val="00C2496A"/>
    <w:rsid w:val="00C24AA8"/>
    <w:rsid w:val="00C24B96"/>
    <w:rsid w:val="00C24CFC"/>
    <w:rsid w:val="00C25BEF"/>
    <w:rsid w:val="00C31DA8"/>
    <w:rsid w:val="00C3220D"/>
    <w:rsid w:val="00C323AC"/>
    <w:rsid w:val="00C32CF9"/>
    <w:rsid w:val="00C341A0"/>
    <w:rsid w:val="00C3555A"/>
    <w:rsid w:val="00C365E8"/>
    <w:rsid w:val="00C4394C"/>
    <w:rsid w:val="00C444BF"/>
    <w:rsid w:val="00C45AF5"/>
    <w:rsid w:val="00C45C05"/>
    <w:rsid w:val="00C4780B"/>
    <w:rsid w:val="00C47D05"/>
    <w:rsid w:val="00C51F7C"/>
    <w:rsid w:val="00C521AB"/>
    <w:rsid w:val="00C52559"/>
    <w:rsid w:val="00C53158"/>
    <w:rsid w:val="00C53551"/>
    <w:rsid w:val="00C543E3"/>
    <w:rsid w:val="00C546C3"/>
    <w:rsid w:val="00C5492E"/>
    <w:rsid w:val="00C54BD0"/>
    <w:rsid w:val="00C56499"/>
    <w:rsid w:val="00C5676B"/>
    <w:rsid w:val="00C56D0B"/>
    <w:rsid w:val="00C5726D"/>
    <w:rsid w:val="00C57574"/>
    <w:rsid w:val="00C578B6"/>
    <w:rsid w:val="00C61AD9"/>
    <w:rsid w:val="00C63722"/>
    <w:rsid w:val="00C63C27"/>
    <w:rsid w:val="00C646AB"/>
    <w:rsid w:val="00C66680"/>
    <w:rsid w:val="00C67553"/>
    <w:rsid w:val="00C70051"/>
    <w:rsid w:val="00C7143C"/>
    <w:rsid w:val="00C71492"/>
    <w:rsid w:val="00C714DD"/>
    <w:rsid w:val="00C72C0E"/>
    <w:rsid w:val="00C73008"/>
    <w:rsid w:val="00C73FD4"/>
    <w:rsid w:val="00C74D5A"/>
    <w:rsid w:val="00C762A8"/>
    <w:rsid w:val="00C76457"/>
    <w:rsid w:val="00C80DBB"/>
    <w:rsid w:val="00C80FF8"/>
    <w:rsid w:val="00C81A12"/>
    <w:rsid w:val="00C83741"/>
    <w:rsid w:val="00C8416D"/>
    <w:rsid w:val="00C8509D"/>
    <w:rsid w:val="00C872C1"/>
    <w:rsid w:val="00C87F9E"/>
    <w:rsid w:val="00C9163D"/>
    <w:rsid w:val="00C9245C"/>
    <w:rsid w:val="00C94748"/>
    <w:rsid w:val="00C951CF"/>
    <w:rsid w:val="00C95A8E"/>
    <w:rsid w:val="00C95D73"/>
    <w:rsid w:val="00C961E3"/>
    <w:rsid w:val="00CA1932"/>
    <w:rsid w:val="00CA29E0"/>
    <w:rsid w:val="00CA3AE6"/>
    <w:rsid w:val="00CA3D74"/>
    <w:rsid w:val="00CA3EFF"/>
    <w:rsid w:val="00CA5EF2"/>
    <w:rsid w:val="00CA74CE"/>
    <w:rsid w:val="00CB12B7"/>
    <w:rsid w:val="00CB14BD"/>
    <w:rsid w:val="00CB4F59"/>
    <w:rsid w:val="00CB62F5"/>
    <w:rsid w:val="00CB65C0"/>
    <w:rsid w:val="00CB7B81"/>
    <w:rsid w:val="00CC1F76"/>
    <w:rsid w:val="00CC236F"/>
    <w:rsid w:val="00CC388F"/>
    <w:rsid w:val="00CC3EAE"/>
    <w:rsid w:val="00CC5325"/>
    <w:rsid w:val="00CC5847"/>
    <w:rsid w:val="00CC67E7"/>
    <w:rsid w:val="00CC6929"/>
    <w:rsid w:val="00CC6DE7"/>
    <w:rsid w:val="00CD00C9"/>
    <w:rsid w:val="00CD1780"/>
    <w:rsid w:val="00CD2FB2"/>
    <w:rsid w:val="00CD3257"/>
    <w:rsid w:val="00CD48FD"/>
    <w:rsid w:val="00CD5C2B"/>
    <w:rsid w:val="00CD5C45"/>
    <w:rsid w:val="00CD7DD7"/>
    <w:rsid w:val="00CE02F4"/>
    <w:rsid w:val="00CE045F"/>
    <w:rsid w:val="00CE0597"/>
    <w:rsid w:val="00CE1836"/>
    <w:rsid w:val="00CE183B"/>
    <w:rsid w:val="00CE2BAC"/>
    <w:rsid w:val="00CE46BE"/>
    <w:rsid w:val="00CE4CDB"/>
    <w:rsid w:val="00CF1E44"/>
    <w:rsid w:val="00CF23B5"/>
    <w:rsid w:val="00CF530D"/>
    <w:rsid w:val="00CF5877"/>
    <w:rsid w:val="00CF7982"/>
    <w:rsid w:val="00D01E9E"/>
    <w:rsid w:val="00D03D65"/>
    <w:rsid w:val="00D04191"/>
    <w:rsid w:val="00D06061"/>
    <w:rsid w:val="00D064CC"/>
    <w:rsid w:val="00D074C1"/>
    <w:rsid w:val="00D10167"/>
    <w:rsid w:val="00D102CC"/>
    <w:rsid w:val="00D10DD3"/>
    <w:rsid w:val="00D11335"/>
    <w:rsid w:val="00D12052"/>
    <w:rsid w:val="00D12EB5"/>
    <w:rsid w:val="00D13877"/>
    <w:rsid w:val="00D140AA"/>
    <w:rsid w:val="00D147FC"/>
    <w:rsid w:val="00D14BE0"/>
    <w:rsid w:val="00D154A7"/>
    <w:rsid w:val="00D163C2"/>
    <w:rsid w:val="00D17D7B"/>
    <w:rsid w:val="00D21C3D"/>
    <w:rsid w:val="00D21E74"/>
    <w:rsid w:val="00D2268A"/>
    <w:rsid w:val="00D22779"/>
    <w:rsid w:val="00D31462"/>
    <w:rsid w:val="00D31C3C"/>
    <w:rsid w:val="00D334EA"/>
    <w:rsid w:val="00D34830"/>
    <w:rsid w:val="00D34B65"/>
    <w:rsid w:val="00D40136"/>
    <w:rsid w:val="00D438CD"/>
    <w:rsid w:val="00D43E19"/>
    <w:rsid w:val="00D441A2"/>
    <w:rsid w:val="00D443BA"/>
    <w:rsid w:val="00D450D1"/>
    <w:rsid w:val="00D457F8"/>
    <w:rsid w:val="00D46FEC"/>
    <w:rsid w:val="00D4700A"/>
    <w:rsid w:val="00D4712E"/>
    <w:rsid w:val="00D50913"/>
    <w:rsid w:val="00D50EC3"/>
    <w:rsid w:val="00D511C3"/>
    <w:rsid w:val="00D51DBD"/>
    <w:rsid w:val="00D51E42"/>
    <w:rsid w:val="00D525E2"/>
    <w:rsid w:val="00D52DB4"/>
    <w:rsid w:val="00D530FE"/>
    <w:rsid w:val="00D54A51"/>
    <w:rsid w:val="00D55128"/>
    <w:rsid w:val="00D55295"/>
    <w:rsid w:val="00D567FA"/>
    <w:rsid w:val="00D577B7"/>
    <w:rsid w:val="00D621E0"/>
    <w:rsid w:val="00D63438"/>
    <w:rsid w:val="00D64F0C"/>
    <w:rsid w:val="00D67103"/>
    <w:rsid w:val="00D6710B"/>
    <w:rsid w:val="00D70B4C"/>
    <w:rsid w:val="00D71A63"/>
    <w:rsid w:val="00D740A6"/>
    <w:rsid w:val="00D74E48"/>
    <w:rsid w:val="00D74FA3"/>
    <w:rsid w:val="00D7606F"/>
    <w:rsid w:val="00D76585"/>
    <w:rsid w:val="00D76A47"/>
    <w:rsid w:val="00D803E6"/>
    <w:rsid w:val="00D81CBE"/>
    <w:rsid w:val="00D82CA5"/>
    <w:rsid w:val="00D84560"/>
    <w:rsid w:val="00D84643"/>
    <w:rsid w:val="00D846B2"/>
    <w:rsid w:val="00D85546"/>
    <w:rsid w:val="00D8721C"/>
    <w:rsid w:val="00D878BF"/>
    <w:rsid w:val="00D87A77"/>
    <w:rsid w:val="00D90262"/>
    <w:rsid w:val="00D90AE1"/>
    <w:rsid w:val="00D90CC2"/>
    <w:rsid w:val="00D9165A"/>
    <w:rsid w:val="00D916C7"/>
    <w:rsid w:val="00D94800"/>
    <w:rsid w:val="00D963C4"/>
    <w:rsid w:val="00D96D85"/>
    <w:rsid w:val="00D975EE"/>
    <w:rsid w:val="00DA00ED"/>
    <w:rsid w:val="00DA0622"/>
    <w:rsid w:val="00DA0721"/>
    <w:rsid w:val="00DA183F"/>
    <w:rsid w:val="00DA47B2"/>
    <w:rsid w:val="00DA5E6A"/>
    <w:rsid w:val="00DB0F85"/>
    <w:rsid w:val="00DB1BC7"/>
    <w:rsid w:val="00DB63ED"/>
    <w:rsid w:val="00DC0DA1"/>
    <w:rsid w:val="00DC164A"/>
    <w:rsid w:val="00DC196F"/>
    <w:rsid w:val="00DC3F6B"/>
    <w:rsid w:val="00DC43B5"/>
    <w:rsid w:val="00DC4787"/>
    <w:rsid w:val="00DC4CA2"/>
    <w:rsid w:val="00DC5284"/>
    <w:rsid w:val="00DC5CDB"/>
    <w:rsid w:val="00DC5EC5"/>
    <w:rsid w:val="00DC60AA"/>
    <w:rsid w:val="00DC69E6"/>
    <w:rsid w:val="00DC7B8A"/>
    <w:rsid w:val="00DC7DF8"/>
    <w:rsid w:val="00DD0479"/>
    <w:rsid w:val="00DD0DA7"/>
    <w:rsid w:val="00DD1DB6"/>
    <w:rsid w:val="00DD3B0E"/>
    <w:rsid w:val="00DD3B35"/>
    <w:rsid w:val="00DD3F0C"/>
    <w:rsid w:val="00DD3F8F"/>
    <w:rsid w:val="00DD4213"/>
    <w:rsid w:val="00DD47A5"/>
    <w:rsid w:val="00DD5B29"/>
    <w:rsid w:val="00DD5E07"/>
    <w:rsid w:val="00DD68B9"/>
    <w:rsid w:val="00DD6CFB"/>
    <w:rsid w:val="00DE09E7"/>
    <w:rsid w:val="00DE1495"/>
    <w:rsid w:val="00DE1C75"/>
    <w:rsid w:val="00DE3572"/>
    <w:rsid w:val="00DE43B4"/>
    <w:rsid w:val="00DE5402"/>
    <w:rsid w:val="00DE5990"/>
    <w:rsid w:val="00DE6183"/>
    <w:rsid w:val="00DE62CF"/>
    <w:rsid w:val="00DE6F28"/>
    <w:rsid w:val="00DF0A57"/>
    <w:rsid w:val="00DF1C69"/>
    <w:rsid w:val="00DF2484"/>
    <w:rsid w:val="00DF494A"/>
    <w:rsid w:val="00DF659F"/>
    <w:rsid w:val="00DF6ABF"/>
    <w:rsid w:val="00DF6E58"/>
    <w:rsid w:val="00DF7F59"/>
    <w:rsid w:val="00E054B3"/>
    <w:rsid w:val="00E0666D"/>
    <w:rsid w:val="00E06A2E"/>
    <w:rsid w:val="00E10135"/>
    <w:rsid w:val="00E1150D"/>
    <w:rsid w:val="00E117E6"/>
    <w:rsid w:val="00E17199"/>
    <w:rsid w:val="00E21977"/>
    <w:rsid w:val="00E2206E"/>
    <w:rsid w:val="00E233CE"/>
    <w:rsid w:val="00E24538"/>
    <w:rsid w:val="00E248C2"/>
    <w:rsid w:val="00E25639"/>
    <w:rsid w:val="00E30950"/>
    <w:rsid w:val="00E30A57"/>
    <w:rsid w:val="00E31B8A"/>
    <w:rsid w:val="00E325F5"/>
    <w:rsid w:val="00E331EA"/>
    <w:rsid w:val="00E332CB"/>
    <w:rsid w:val="00E33842"/>
    <w:rsid w:val="00E348FC"/>
    <w:rsid w:val="00E34F8A"/>
    <w:rsid w:val="00E35855"/>
    <w:rsid w:val="00E35F01"/>
    <w:rsid w:val="00E368EE"/>
    <w:rsid w:val="00E42695"/>
    <w:rsid w:val="00E42899"/>
    <w:rsid w:val="00E43AEB"/>
    <w:rsid w:val="00E44ABF"/>
    <w:rsid w:val="00E457BC"/>
    <w:rsid w:val="00E45BB1"/>
    <w:rsid w:val="00E50995"/>
    <w:rsid w:val="00E50D20"/>
    <w:rsid w:val="00E514CF"/>
    <w:rsid w:val="00E515CA"/>
    <w:rsid w:val="00E523CC"/>
    <w:rsid w:val="00E55E77"/>
    <w:rsid w:val="00E56779"/>
    <w:rsid w:val="00E569B9"/>
    <w:rsid w:val="00E57BB3"/>
    <w:rsid w:val="00E602A6"/>
    <w:rsid w:val="00E60667"/>
    <w:rsid w:val="00E60809"/>
    <w:rsid w:val="00E60980"/>
    <w:rsid w:val="00E611D2"/>
    <w:rsid w:val="00E6289B"/>
    <w:rsid w:val="00E638E2"/>
    <w:rsid w:val="00E64672"/>
    <w:rsid w:val="00E6531C"/>
    <w:rsid w:val="00E65843"/>
    <w:rsid w:val="00E6764F"/>
    <w:rsid w:val="00E67EFC"/>
    <w:rsid w:val="00E709F9"/>
    <w:rsid w:val="00E70B48"/>
    <w:rsid w:val="00E71192"/>
    <w:rsid w:val="00E7247D"/>
    <w:rsid w:val="00E73092"/>
    <w:rsid w:val="00E8158C"/>
    <w:rsid w:val="00E822F4"/>
    <w:rsid w:val="00E82545"/>
    <w:rsid w:val="00E837C1"/>
    <w:rsid w:val="00E83DC2"/>
    <w:rsid w:val="00E8460D"/>
    <w:rsid w:val="00E846FD"/>
    <w:rsid w:val="00E87754"/>
    <w:rsid w:val="00E87C6D"/>
    <w:rsid w:val="00E92FF9"/>
    <w:rsid w:val="00E9465F"/>
    <w:rsid w:val="00E94A55"/>
    <w:rsid w:val="00E94AB4"/>
    <w:rsid w:val="00E94D7E"/>
    <w:rsid w:val="00E94E1F"/>
    <w:rsid w:val="00E950B5"/>
    <w:rsid w:val="00E955A3"/>
    <w:rsid w:val="00E9580F"/>
    <w:rsid w:val="00E971E9"/>
    <w:rsid w:val="00E972C0"/>
    <w:rsid w:val="00EA126E"/>
    <w:rsid w:val="00EA1721"/>
    <w:rsid w:val="00EA1FDF"/>
    <w:rsid w:val="00EA2833"/>
    <w:rsid w:val="00EA4FF0"/>
    <w:rsid w:val="00EA5B8F"/>
    <w:rsid w:val="00EA709A"/>
    <w:rsid w:val="00EA72EF"/>
    <w:rsid w:val="00EA7E75"/>
    <w:rsid w:val="00EB05A5"/>
    <w:rsid w:val="00EB1F3F"/>
    <w:rsid w:val="00EB286C"/>
    <w:rsid w:val="00EB498E"/>
    <w:rsid w:val="00EB606D"/>
    <w:rsid w:val="00EC1B69"/>
    <w:rsid w:val="00EC2EB7"/>
    <w:rsid w:val="00EC4EF0"/>
    <w:rsid w:val="00EC52AE"/>
    <w:rsid w:val="00EC5C63"/>
    <w:rsid w:val="00EC6AF2"/>
    <w:rsid w:val="00ED0AD6"/>
    <w:rsid w:val="00ED10AC"/>
    <w:rsid w:val="00ED2B0D"/>
    <w:rsid w:val="00ED435B"/>
    <w:rsid w:val="00ED4EF8"/>
    <w:rsid w:val="00ED723E"/>
    <w:rsid w:val="00ED74DC"/>
    <w:rsid w:val="00ED7637"/>
    <w:rsid w:val="00ED76CF"/>
    <w:rsid w:val="00EE1C3C"/>
    <w:rsid w:val="00EE2F7A"/>
    <w:rsid w:val="00EE3738"/>
    <w:rsid w:val="00EE6764"/>
    <w:rsid w:val="00EE745E"/>
    <w:rsid w:val="00EF05F0"/>
    <w:rsid w:val="00EF0B5D"/>
    <w:rsid w:val="00EF0F6A"/>
    <w:rsid w:val="00EF19C1"/>
    <w:rsid w:val="00EF1FD0"/>
    <w:rsid w:val="00EF20B4"/>
    <w:rsid w:val="00EF3699"/>
    <w:rsid w:val="00EF452B"/>
    <w:rsid w:val="00EF4AFD"/>
    <w:rsid w:val="00EF6CA8"/>
    <w:rsid w:val="00EF7749"/>
    <w:rsid w:val="00F0616D"/>
    <w:rsid w:val="00F07582"/>
    <w:rsid w:val="00F079DF"/>
    <w:rsid w:val="00F10EA2"/>
    <w:rsid w:val="00F125CF"/>
    <w:rsid w:val="00F13E06"/>
    <w:rsid w:val="00F14BE6"/>
    <w:rsid w:val="00F14E7D"/>
    <w:rsid w:val="00F16ACE"/>
    <w:rsid w:val="00F16D90"/>
    <w:rsid w:val="00F16FB2"/>
    <w:rsid w:val="00F17640"/>
    <w:rsid w:val="00F230F1"/>
    <w:rsid w:val="00F23639"/>
    <w:rsid w:val="00F23C39"/>
    <w:rsid w:val="00F24892"/>
    <w:rsid w:val="00F276D9"/>
    <w:rsid w:val="00F27A68"/>
    <w:rsid w:val="00F27C6A"/>
    <w:rsid w:val="00F27FA2"/>
    <w:rsid w:val="00F309CC"/>
    <w:rsid w:val="00F3222B"/>
    <w:rsid w:val="00F33509"/>
    <w:rsid w:val="00F33F7B"/>
    <w:rsid w:val="00F340D8"/>
    <w:rsid w:val="00F356F0"/>
    <w:rsid w:val="00F3680C"/>
    <w:rsid w:val="00F369F7"/>
    <w:rsid w:val="00F378FF"/>
    <w:rsid w:val="00F42443"/>
    <w:rsid w:val="00F51B37"/>
    <w:rsid w:val="00F5311D"/>
    <w:rsid w:val="00F54128"/>
    <w:rsid w:val="00F54E29"/>
    <w:rsid w:val="00F55657"/>
    <w:rsid w:val="00F55784"/>
    <w:rsid w:val="00F55ECB"/>
    <w:rsid w:val="00F563BA"/>
    <w:rsid w:val="00F57FC3"/>
    <w:rsid w:val="00F609A5"/>
    <w:rsid w:val="00F61CE4"/>
    <w:rsid w:val="00F6224B"/>
    <w:rsid w:val="00F62F15"/>
    <w:rsid w:val="00F63319"/>
    <w:rsid w:val="00F63993"/>
    <w:rsid w:val="00F6509D"/>
    <w:rsid w:val="00F650F7"/>
    <w:rsid w:val="00F65659"/>
    <w:rsid w:val="00F667AE"/>
    <w:rsid w:val="00F66DFA"/>
    <w:rsid w:val="00F673CD"/>
    <w:rsid w:val="00F71390"/>
    <w:rsid w:val="00F715F5"/>
    <w:rsid w:val="00F719B8"/>
    <w:rsid w:val="00F71E3A"/>
    <w:rsid w:val="00F7594A"/>
    <w:rsid w:val="00F76B1B"/>
    <w:rsid w:val="00F77DDB"/>
    <w:rsid w:val="00F808FA"/>
    <w:rsid w:val="00F80A5F"/>
    <w:rsid w:val="00F829FA"/>
    <w:rsid w:val="00F8304E"/>
    <w:rsid w:val="00F83E83"/>
    <w:rsid w:val="00F8551D"/>
    <w:rsid w:val="00F87590"/>
    <w:rsid w:val="00F877DE"/>
    <w:rsid w:val="00F91B18"/>
    <w:rsid w:val="00F91C71"/>
    <w:rsid w:val="00F92727"/>
    <w:rsid w:val="00F92C23"/>
    <w:rsid w:val="00F93C47"/>
    <w:rsid w:val="00F94D61"/>
    <w:rsid w:val="00F9590A"/>
    <w:rsid w:val="00F95F71"/>
    <w:rsid w:val="00F9634E"/>
    <w:rsid w:val="00F971AE"/>
    <w:rsid w:val="00F9759C"/>
    <w:rsid w:val="00F978FB"/>
    <w:rsid w:val="00FA0581"/>
    <w:rsid w:val="00FA0E02"/>
    <w:rsid w:val="00FA2117"/>
    <w:rsid w:val="00FA4052"/>
    <w:rsid w:val="00FA51BB"/>
    <w:rsid w:val="00FA6C1B"/>
    <w:rsid w:val="00FA7AD3"/>
    <w:rsid w:val="00FB21B3"/>
    <w:rsid w:val="00FB3076"/>
    <w:rsid w:val="00FB4441"/>
    <w:rsid w:val="00FC0445"/>
    <w:rsid w:val="00FC04CE"/>
    <w:rsid w:val="00FC12BA"/>
    <w:rsid w:val="00FC1A7B"/>
    <w:rsid w:val="00FC35DC"/>
    <w:rsid w:val="00FC4402"/>
    <w:rsid w:val="00FC4F13"/>
    <w:rsid w:val="00FC5139"/>
    <w:rsid w:val="00FC5DE7"/>
    <w:rsid w:val="00FC7AA1"/>
    <w:rsid w:val="00FD088A"/>
    <w:rsid w:val="00FD15B2"/>
    <w:rsid w:val="00FD2206"/>
    <w:rsid w:val="00FD460A"/>
    <w:rsid w:val="00FD4815"/>
    <w:rsid w:val="00FD5C53"/>
    <w:rsid w:val="00FD60D6"/>
    <w:rsid w:val="00FD6F0D"/>
    <w:rsid w:val="00FD7F6C"/>
    <w:rsid w:val="00FE0BDA"/>
    <w:rsid w:val="00FE146D"/>
    <w:rsid w:val="00FE339E"/>
    <w:rsid w:val="00FE3E46"/>
    <w:rsid w:val="00FE430E"/>
    <w:rsid w:val="00FE43C6"/>
    <w:rsid w:val="00FE4AF2"/>
    <w:rsid w:val="00FE5A5A"/>
    <w:rsid w:val="00FE5AE9"/>
    <w:rsid w:val="00FE5BA0"/>
    <w:rsid w:val="00FF0D96"/>
    <w:rsid w:val="00FF1BF0"/>
    <w:rsid w:val="00FF1D1F"/>
    <w:rsid w:val="00FF1DC6"/>
    <w:rsid w:val="00FF25A3"/>
    <w:rsid w:val="00FF3860"/>
    <w:rsid w:val="00FF4FF3"/>
    <w:rsid w:val="00FF52BF"/>
    <w:rsid w:val="00FF5C3B"/>
    <w:rsid w:val="00FF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318BF"/>
  <w15:chartTrackingRefBased/>
  <w15:docId w15:val="{D5F0C438-2AA1-4031-A186-2BC17D3F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37"/>
    <w:pPr>
      <w:spacing w:after="200" w:line="276" w:lineRule="auto"/>
    </w:pPr>
    <w:rPr>
      <w:lang w:val="en-GB"/>
    </w:rPr>
  </w:style>
  <w:style w:type="paragraph" w:styleId="Heading1">
    <w:name w:val="heading 1"/>
    <w:basedOn w:val="Normal"/>
    <w:next w:val="Normal"/>
    <w:link w:val="Heading1Char"/>
    <w:uiPriority w:val="9"/>
    <w:qFormat/>
    <w:rsid w:val="00046519"/>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4B00C1"/>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9C07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519"/>
    <w:rPr>
      <w:rFonts w:ascii="Times New Roman" w:eastAsiaTheme="majorEastAsia" w:hAnsi="Times New Roman" w:cstheme="majorBidi"/>
      <w:b/>
      <w:sz w:val="24"/>
      <w:szCs w:val="32"/>
      <w:lang w:val="en-GB"/>
    </w:rPr>
  </w:style>
  <w:style w:type="paragraph" w:styleId="ListParagraph">
    <w:name w:val="List Paragraph"/>
    <w:basedOn w:val="Normal"/>
    <w:link w:val="ListParagraphChar"/>
    <w:uiPriority w:val="34"/>
    <w:qFormat/>
    <w:rsid w:val="00C25BEF"/>
    <w:pPr>
      <w:ind w:left="720"/>
      <w:contextualSpacing/>
    </w:pPr>
  </w:style>
  <w:style w:type="character" w:customStyle="1" w:styleId="Heading2Char">
    <w:name w:val="Heading 2 Char"/>
    <w:basedOn w:val="DefaultParagraphFont"/>
    <w:link w:val="Heading2"/>
    <w:uiPriority w:val="9"/>
    <w:rsid w:val="004B00C1"/>
    <w:rPr>
      <w:rFonts w:ascii="Times New Roman" w:eastAsiaTheme="majorEastAsia" w:hAnsi="Times New Roman" w:cstheme="majorBidi"/>
      <w:b/>
      <w:sz w:val="24"/>
      <w:szCs w:val="26"/>
      <w:lang w:val="en-GB"/>
    </w:rPr>
  </w:style>
  <w:style w:type="character" w:customStyle="1" w:styleId="ListParagraphChar">
    <w:name w:val="List Paragraph Char"/>
    <w:link w:val="ListParagraph"/>
    <w:uiPriority w:val="34"/>
    <w:locked/>
    <w:rsid w:val="005E43C6"/>
    <w:rPr>
      <w:lang w:val="en-GB"/>
    </w:rPr>
  </w:style>
  <w:style w:type="character" w:customStyle="1" w:styleId="Heading3Char">
    <w:name w:val="Heading 3 Char"/>
    <w:basedOn w:val="DefaultParagraphFont"/>
    <w:link w:val="Heading3"/>
    <w:uiPriority w:val="9"/>
    <w:rsid w:val="009C0750"/>
    <w:rPr>
      <w:rFonts w:asciiTheme="majorHAnsi" w:eastAsiaTheme="majorEastAsia" w:hAnsiTheme="majorHAnsi" w:cstheme="majorBidi"/>
      <w:color w:val="1F4D78" w:themeColor="accent1" w:themeShade="7F"/>
      <w:sz w:val="24"/>
      <w:szCs w:val="24"/>
      <w:lang w:val="en-GB"/>
    </w:rPr>
  </w:style>
  <w:style w:type="paragraph" w:styleId="Header">
    <w:name w:val="header"/>
    <w:basedOn w:val="Normal"/>
    <w:link w:val="HeaderChar"/>
    <w:uiPriority w:val="99"/>
    <w:unhideWhenUsed/>
    <w:rsid w:val="00057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E25"/>
    <w:rPr>
      <w:lang w:val="en-GB"/>
    </w:rPr>
  </w:style>
  <w:style w:type="paragraph" w:styleId="Footer">
    <w:name w:val="footer"/>
    <w:basedOn w:val="Normal"/>
    <w:link w:val="FooterChar"/>
    <w:uiPriority w:val="99"/>
    <w:unhideWhenUsed/>
    <w:rsid w:val="00057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E25"/>
    <w:rPr>
      <w:lang w:val="en-GB"/>
    </w:rPr>
  </w:style>
  <w:style w:type="table" w:styleId="TableGrid">
    <w:name w:val="Table Grid"/>
    <w:basedOn w:val="TableNormal"/>
    <w:uiPriority w:val="59"/>
    <w:rsid w:val="00433602"/>
    <w:pPr>
      <w:spacing w:after="0" w:line="240" w:lineRule="auto"/>
      <w:jc w:val="both"/>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602"/>
    <w:pPr>
      <w:autoSpaceDE w:val="0"/>
      <w:autoSpaceDN w:val="0"/>
      <w:adjustRightInd w:val="0"/>
      <w:spacing w:after="0" w:line="240" w:lineRule="auto"/>
    </w:pPr>
    <w:rPr>
      <w:rFonts w:ascii="Arial" w:hAnsi="Arial" w:cs="Arial"/>
      <w:color w:val="000000"/>
      <w:sz w:val="24"/>
      <w:szCs w:val="24"/>
      <w:lang w:val="en-GB"/>
    </w:rPr>
  </w:style>
  <w:style w:type="paragraph" w:styleId="TOCHeading">
    <w:name w:val="TOC Heading"/>
    <w:basedOn w:val="Heading1"/>
    <w:next w:val="Normal"/>
    <w:uiPriority w:val="39"/>
    <w:unhideWhenUsed/>
    <w:qFormat/>
    <w:rsid w:val="001028F3"/>
    <w:pPr>
      <w:spacing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317EA"/>
    <w:pPr>
      <w:tabs>
        <w:tab w:val="right" w:pos="9350"/>
      </w:tabs>
      <w:spacing w:after="100"/>
      <w:ind w:left="851" w:hanging="851"/>
    </w:pPr>
  </w:style>
  <w:style w:type="paragraph" w:styleId="TOC2">
    <w:name w:val="toc 2"/>
    <w:basedOn w:val="Normal"/>
    <w:next w:val="Normal"/>
    <w:autoRedefine/>
    <w:uiPriority w:val="39"/>
    <w:unhideWhenUsed/>
    <w:rsid w:val="00F55ECB"/>
    <w:pPr>
      <w:tabs>
        <w:tab w:val="right" w:pos="9350"/>
      </w:tabs>
      <w:spacing w:after="100"/>
      <w:ind w:left="284" w:hanging="64"/>
    </w:pPr>
  </w:style>
  <w:style w:type="character" w:styleId="Hyperlink">
    <w:name w:val="Hyperlink"/>
    <w:basedOn w:val="DefaultParagraphFont"/>
    <w:uiPriority w:val="99"/>
    <w:unhideWhenUsed/>
    <w:rsid w:val="001028F3"/>
    <w:rPr>
      <w:color w:val="0563C1" w:themeColor="hyperlink"/>
      <w:u w:val="single"/>
    </w:rPr>
  </w:style>
  <w:style w:type="paragraph" w:styleId="TOC3">
    <w:name w:val="toc 3"/>
    <w:basedOn w:val="Normal"/>
    <w:next w:val="Normal"/>
    <w:autoRedefine/>
    <w:uiPriority w:val="39"/>
    <w:unhideWhenUsed/>
    <w:rsid w:val="001028F3"/>
    <w:pPr>
      <w:spacing w:after="100" w:line="259" w:lineRule="auto"/>
      <w:ind w:left="440"/>
    </w:pPr>
    <w:rPr>
      <w:rFonts w:eastAsiaTheme="minorEastAsia" w:cs="Times New Roman"/>
      <w:lang w:val="en-US"/>
    </w:rPr>
  </w:style>
  <w:style w:type="paragraph" w:styleId="Revision">
    <w:name w:val="Revision"/>
    <w:hidden/>
    <w:uiPriority w:val="99"/>
    <w:semiHidden/>
    <w:rsid w:val="0074160C"/>
    <w:pPr>
      <w:spacing w:after="0" w:line="240" w:lineRule="auto"/>
    </w:pPr>
    <w:rPr>
      <w:lang w:val="en-GB"/>
    </w:rPr>
  </w:style>
  <w:style w:type="character" w:customStyle="1" w:styleId="UnresolvedMention1">
    <w:name w:val="Unresolved Mention1"/>
    <w:basedOn w:val="DefaultParagraphFont"/>
    <w:uiPriority w:val="99"/>
    <w:semiHidden/>
    <w:unhideWhenUsed/>
    <w:rsid w:val="003F7EC3"/>
    <w:rPr>
      <w:color w:val="605E5C"/>
      <w:shd w:val="clear" w:color="auto" w:fill="E1DFDD"/>
    </w:rPr>
  </w:style>
  <w:style w:type="paragraph" w:styleId="TOC4">
    <w:name w:val="toc 4"/>
    <w:basedOn w:val="Normal"/>
    <w:next w:val="Normal"/>
    <w:autoRedefine/>
    <w:uiPriority w:val="39"/>
    <w:unhideWhenUsed/>
    <w:rsid w:val="002452AA"/>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2452AA"/>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2452AA"/>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2452AA"/>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2452AA"/>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2452AA"/>
    <w:pPr>
      <w:spacing w:after="100" w:line="259" w:lineRule="auto"/>
      <w:ind w:left="1760"/>
    </w:pPr>
    <w:rPr>
      <w:rFonts w:eastAsiaTheme="minorEastAsia"/>
      <w:lang w:eastAsia="en-GB"/>
    </w:rPr>
  </w:style>
  <w:style w:type="character" w:styleId="CommentReference">
    <w:name w:val="annotation reference"/>
    <w:basedOn w:val="DefaultParagraphFont"/>
    <w:uiPriority w:val="99"/>
    <w:semiHidden/>
    <w:unhideWhenUsed/>
    <w:rsid w:val="0062529C"/>
    <w:rPr>
      <w:sz w:val="16"/>
      <w:szCs w:val="16"/>
    </w:rPr>
  </w:style>
  <w:style w:type="paragraph" w:styleId="CommentText">
    <w:name w:val="annotation text"/>
    <w:basedOn w:val="Normal"/>
    <w:link w:val="CommentTextChar"/>
    <w:uiPriority w:val="99"/>
    <w:unhideWhenUsed/>
    <w:rsid w:val="0062529C"/>
    <w:pPr>
      <w:spacing w:line="240" w:lineRule="auto"/>
    </w:pPr>
    <w:rPr>
      <w:sz w:val="20"/>
      <w:szCs w:val="20"/>
    </w:rPr>
  </w:style>
  <w:style w:type="character" w:customStyle="1" w:styleId="CommentTextChar">
    <w:name w:val="Comment Text Char"/>
    <w:basedOn w:val="DefaultParagraphFont"/>
    <w:link w:val="CommentText"/>
    <w:uiPriority w:val="99"/>
    <w:rsid w:val="0062529C"/>
    <w:rPr>
      <w:sz w:val="20"/>
      <w:szCs w:val="20"/>
      <w:lang w:val="en-GB"/>
    </w:rPr>
  </w:style>
  <w:style w:type="paragraph" w:styleId="CommentSubject">
    <w:name w:val="annotation subject"/>
    <w:basedOn w:val="CommentText"/>
    <w:next w:val="CommentText"/>
    <w:link w:val="CommentSubjectChar"/>
    <w:uiPriority w:val="99"/>
    <w:semiHidden/>
    <w:unhideWhenUsed/>
    <w:rsid w:val="0062529C"/>
    <w:rPr>
      <w:b/>
      <w:bCs/>
    </w:rPr>
  </w:style>
  <w:style w:type="character" w:customStyle="1" w:styleId="CommentSubjectChar">
    <w:name w:val="Comment Subject Char"/>
    <w:basedOn w:val="CommentTextChar"/>
    <w:link w:val="CommentSubject"/>
    <w:uiPriority w:val="99"/>
    <w:semiHidden/>
    <w:rsid w:val="0062529C"/>
    <w:rPr>
      <w:b/>
      <w:bCs/>
      <w:sz w:val="20"/>
      <w:szCs w:val="20"/>
      <w:lang w:val="en-GB"/>
    </w:rPr>
  </w:style>
  <w:style w:type="paragraph" w:styleId="BalloonText">
    <w:name w:val="Balloon Text"/>
    <w:basedOn w:val="Normal"/>
    <w:link w:val="BalloonTextChar"/>
    <w:uiPriority w:val="99"/>
    <w:semiHidden/>
    <w:unhideWhenUsed/>
    <w:rsid w:val="00C31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DA8"/>
    <w:rPr>
      <w:rFonts w:ascii="Segoe UI" w:hAnsi="Segoe UI" w:cs="Segoe UI"/>
      <w:sz w:val="18"/>
      <w:szCs w:val="18"/>
      <w:lang w:val="en-GB"/>
    </w:rPr>
  </w:style>
  <w:style w:type="character" w:customStyle="1" w:styleId="UnresolvedMention2">
    <w:name w:val="Unresolved Mention2"/>
    <w:basedOn w:val="DefaultParagraphFont"/>
    <w:uiPriority w:val="99"/>
    <w:semiHidden/>
    <w:unhideWhenUsed/>
    <w:rsid w:val="00B51D79"/>
    <w:rPr>
      <w:color w:val="605E5C"/>
      <w:shd w:val="clear" w:color="auto" w:fill="E1DFDD"/>
    </w:rPr>
  </w:style>
  <w:style w:type="character" w:styleId="UnresolvedMention">
    <w:name w:val="Unresolved Mention"/>
    <w:basedOn w:val="DefaultParagraphFont"/>
    <w:uiPriority w:val="99"/>
    <w:semiHidden/>
    <w:unhideWhenUsed/>
    <w:rsid w:val="00DD3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anarrec@luanar.ac.m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uanarrec@luanar.ac.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BF50-810B-42EF-B20F-8D013749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91</Pages>
  <Words>20261</Words>
  <Characters>115488</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Sarah Ephrida Tione</cp:lastModifiedBy>
  <cp:revision>65</cp:revision>
  <cp:lastPrinted>2025-07-31T22:44:00Z</cp:lastPrinted>
  <dcterms:created xsi:type="dcterms:W3CDTF">2025-02-04T15:39:00Z</dcterms:created>
  <dcterms:modified xsi:type="dcterms:W3CDTF">2025-07-31T22:44:00Z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2023-01-25T07:22:34Z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bf281bf6-0853-418f-9570-154507a6723e</vt:lpwstr>
  </property>
  <property fmtid="{D5CDD505-2E9C-101B-9397-08002B2CF9AE}" pid="8" name="MSIP_Label_d0484126-3486-41a9-802e-7f1e2277276c_ContentBits">
    <vt:lpwstr>0</vt:lpwstr>
  </property>
  <property fmtid="{D5CDD505-2E9C-101B-9397-08002B2CF9AE}" pid="9" name="GrammarlyDocumentId">
    <vt:lpwstr>fad6bdd58f12faf74fc670c1d6fd80a02168b8b93505c531709a46a2031792a2</vt:lpwstr>
  </property>
</Properties>
</file>